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AD" w:rsidRPr="001E3799" w:rsidRDefault="004174AD" w:rsidP="004174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2972</w:t>
      </w:r>
    </w:p>
    <w:p w:rsidR="004174AD" w:rsidRPr="001E3799" w:rsidRDefault="004174AD" w:rsidP="004174AD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Издаване на удостоверение </w:t>
      </w:r>
      <w:r w:rsidRPr="001E3799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APOSTILLE</w:t>
      </w:r>
      <w:r w:rsidRPr="001E379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 документи, които са издадени от кметовете и общинските администрации</w:t>
      </w:r>
    </w:p>
    <w:p w:rsidR="004174AD" w:rsidRDefault="004174AD" w:rsidP="004174A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20"/>
          <w:lang w:eastAsia="bg-BG"/>
        </w:rPr>
      </w:pPr>
    </w:p>
    <w:p w:rsidR="004174AD" w:rsidRDefault="004174AD" w:rsidP="004174A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20"/>
          <w:lang w:eastAsia="bg-BG"/>
        </w:rPr>
      </w:pPr>
    </w:p>
    <w:p w:rsidR="004174AD" w:rsidRPr="001E3799" w:rsidRDefault="004174AD" w:rsidP="004174AD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4174AD" w:rsidRPr="001E3799" w:rsidRDefault="004174AD" w:rsidP="004174AD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4174AD" w:rsidRPr="001E3799" w:rsidRDefault="004174AD" w:rsidP="004174AD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1E3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E3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4174AD" w:rsidRPr="001E3799" w:rsidRDefault="004174AD" w:rsidP="004174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174AD" w:rsidRPr="001E3799" w:rsidRDefault="004174AD" w:rsidP="004174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4174AD" w:rsidRPr="001E3799" w:rsidRDefault="004174AD" w:rsidP="004174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 ..............................................................................................................................................</w:t>
      </w:r>
    </w:p>
    <w:p w:rsidR="004174AD" w:rsidRPr="001E3799" w:rsidRDefault="004174AD" w:rsidP="004174A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4174AD" w:rsidRPr="001E3799" w:rsidRDefault="004174AD" w:rsidP="00417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ЕГН/ЕИК…………………………………….., постоянен/настоящ адрес или адрес на управление: гр./с. ..........................................................................., община……………..………, област……………………………. ул. (ж.к.) ……………………......................, тел. ................................................., електронна поща ............................</w:t>
      </w:r>
    </w:p>
    <w:p w:rsidR="004174AD" w:rsidRPr="001E3799" w:rsidRDefault="004174AD" w:rsidP="00417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174AD" w:rsidRPr="001E3799" w:rsidRDefault="004174AD" w:rsidP="004174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желанието си, да ми бъде издадено удостоверение </w:t>
      </w:r>
      <w:r w:rsidRPr="001E37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APOSTILLE</w:t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приложения/приложените документ/и. Внасям общо …………… броя документи, както следва: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402"/>
        <w:gridCol w:w="2402"/>
      </w:tblGrid>
      <w:tr w:rsidR="004174AD" w:rsidRPr="001E3799" w:rsidTr="00607386">
        <w:tc>
          <w:tcPr>
            <w:tcW w:w="675" w:type="dxa"/>
            <w:shd w:val="clear" w:color="auto" w:fill="auto"/>
          </w:tcPr>
          <w:p w:rsidR="004174AD" w:rsidRPr="001E3799" w:rsidRDefault="004174AD" w:rsidP="006073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4174AD" w:rsidRPr="001E3799" w:rsidRDefault="004174AD" w:rsidP="006073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E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Вид на документа</w:t>
            </w:r>
          </w:p>
        </w:tc>
        <w:tc>
          <w:tcPr>
            <w:tcW w:w="2402" w:type="dxa"/>
            <w:shd w:val="clear" w:color="auto" w:fill="auto"/>
          </w:tcPr>
          <w:p w:rsidR="004174AD" w:rsidRPr="001E3799" w:rsidRDefault="004174AD" w:rsidP="006073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 и дата на издаване на документа</w:t>
            </w:r>
          </w:p>
        </w:tc>
        <w:tc>
          <w:tcPr>
            <w:tcW w:w="2402" w:type="dxa"/>
            <w:shd w:val="clear" w:color="auto" w:fill="auto"/>
          </w:tcPr>
          <w:p w:rsidR="004174AD" w:rsidRPr="001E3799" w:rsidRDefault="004174AD" w:rsidP="006073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№ на </w:t>
            </w:r>
            <w:r w:rsidRPr="001E3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APOSTILLE</w:t>
            </w:r>
            <w:r w:rsidRPr="001E3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4174AD" w:rsidRPr="001E3799" w:rsidRDefault="004174AD" w:rsidP="006073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37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(попълва се от служителя на ОА при предаване на документите)</w:t>
            </w:r>
          </w:p>
        </w:tc>
      </w:tr>
      <w:tr w:rsidR="004174AD" w:rsidRPr="001E3799" w:rsidTr="00607386">
        <w:tc>
          <w:tcPr>
            <w:tcW w:w="675" w:type="dxa"/>
            <w:shd w:val="clear" w:color="auto" w:fill="auto"/>
          </w:tcPr>
          <w:p w:rsidR="004174AD" w:rsidRPr="001E3799" w:rsidRDefault="004174AD" w:rsidP="00607386">
            <w:pPr>
              <w:spacing w:before="240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shd w:val="clear" w:color="auto" w:fill="auto"/>
          </w:tcPr>
          <w:p w:rsidR="004174AD" w:rsidRPr="001E3799" w:rsidRDefault="004174AD" w:rsidP="00607386">
            <w:pPr>
              <w:spacing w:before="240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02" w:type="dxa"/>
            <w:shd w:val="clear" w:color="auto" w:fill="auto"/>
          </w:tcPr>
          <w:p w:rsidR="004174AD" w:rsidRPr="001E3799" w:rsidRDefault="004174AD" w:rsidP="00607386">
            <w:pPr>
              <w:spacing w:before="240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02" w:type="dxa"/>
            <w:shd w:val="clear" w:color="auto" w:fill="auto"/>
          </w:tcPr>
          <w:p w:rsidR="004174AD" w:rsidRPr="001E3799" w:rsidRDefault="004174AD" w:rsidP="00607386">
            <w:pPr>
              <w:spacing w:before="240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4174AD" w:rsidRPr="001E3799" w:rsidTr="00607386">
        <w:tc>
          <w:tcPr>
            <w:tcW w:w="675" w:type="dxa"/>
            <w:shd w:val="clear" w:color="auto" w:fill="auto"/>
          </w:tcPr>
          <w:p w:rsidR="004174AD" w:rsidRPr="001E3799" w:rsidRDefault="004174AD" w:rsidP="00607386">
            <w:pPr>
              <w:spacing w:before="240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shd w:val="clear" w:color="auto" w:fill="auto"/>
          </w:tcPr>
          <w:p w:rsidR="004174AD" w:rsidRPr="001E3799" w:rsidRDefault="004174AD" w:rsidP="00607386">
            <w:pPr>
              <w:spacing w:before="240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02" w:type="dxa"/>
            <w:shd w:val="clear" w:color="auto" w:fill="auto"/>
          </w:tcPr>
          <w:p w:rsidR="004174AD" w:rsidRPr="001E3799" w:rsidRDefault="004174AD" w:rsidP="00607386">
            <w:pPr>
              <w:spacing w:before="240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02" w:type="dxa"/>
            <w:shd w:val="clear" w:color="auto" w:fill="auto"/>
          </w:tcPr>
          <w:p w:rsidR="004174AD" w:rsidRPr="001E3799" w:rsidRDefault="004174AD" w:rsidP="00607386">
            <w:pPr>
              <w:spacing w:before="240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4174AD" w:rsidRPr="001E3799" w:rsidTr="00607386">
        <w:tc>
          <w:tcPr>
            <w:tcW w:w="675" w:type="dxa"/>
            <w:shd w:val="clear" w:color="auto" w:fill="auto"/>
          </w:tcPr>
          <w:p w:rsidR="004174AD" w:rsidRPr="001E3799" w:rsidRDefault="004174AD" w:rsidP="00607386">
            <w:pPr>
              <w:spacing w:before="240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shd w:val="clear" w:color="auto" w:fill="auto"/>
          </w:tcPr>
          <w:p w:rsidR="004174AD" w:rsidRPr="001E3799" w:rsidRDefault="004174AD" w:rsidP="00607386">
            <w:pPr>
              <w:spacing w:before="240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02" w:type="dxa"/>
            <w:shd w:val="clear" w:color="auto" w:fill="auto"/>
          </w:tcPr>
          <w:p w:rsidR="004174AD" w:rsidRPr="001E3799" w:rsidRDefault="004174AD" w:rsidP="00607386">
            <w:pPr>
              <w:spacing w:before="240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402" w:type="dxa"/>
            <w:shd w:val="clear" w:color="auto" w:fill="auto"/>
          </w:tcPr>
          <w:p w:rsidR="004174AD" w:rsidRPr="001E3799" w:rsidRDefault="004174AD" w:rsidP="00607386">
            <w:pPr>
              <w:spacing w:before="240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4174AD" w:rsidRPr="001E3799" w:rsidRDefault="004174AD" w:rsidP="004174A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Заявявам, че нося отговорността и последствията, които са свързани с представените от мен документи за заверка.</w:t>
      </w:r>
    </w:p>
    <w:p w:rsidR="004174AD" w:rsidRPr="001E3799" w:rsidRDefault="004174AD" w:rsidP="004174A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74AD" w:rsidRPr="001E3799" w:rsidRDefault="004174AD" w:rsidP="004174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внасяне: …………………</w:t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Заявител: …………………………</w:t>
      </w:r>
    </w:p>
    <w:p w:rsidR="004174AD" w:rsidRPr="001E3799" w:rsidRDefault="004174AD" w:rsidP="004174A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74AD" w:rsidRPr="001E3799" w:rsidRDefault="004174AD" w:rsidP="004174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Констатирани нередности в подадените документи:</w:t>
      </w:r>
    </w:p>
    <w:p w:rsidR="004174AD" w:rsidRPr="001E3799" w:rsidRDefault="004174AD" w:rsidP="004174A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74AD" w:rsidRPr="001E3799" w:rsidRDefault="004174AD" w:rsidP="004174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…………………………………………………………………………………………………</w:t>
      </w:r>
    </w:p>
    <w:p w:rsidR="004174AD" w:rsidRPr="001E3799" w:rsidRDefault="004174AD" w:rsidP="004174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4174AD" w:rsidRPr="001E3799" w:rsidRDefault="004174AD" w:rsidP="004174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4174AD" w:rsidRPr="001E3799" w:rsidRDefault="004174AD" w:rsidP="004174A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74AD" w:rsidRPr="001E3799" w:rsidRDefault="004174AD" w:rsidP="004174A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Документите са получени на: ………….</w:t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от ……………………………….</w:t>
      </w:r>
    </w:p>
    <w:p w:rsidR="004174AD" w:rsidRPr="001E3799" w:rsidRDefault="004174AD" w:rsidP="004174AD">
      <w:pPr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1E379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(дата)</w:t>
      </w:r>
      <w:r w:rsidRPr="001E379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ab/>
      </w:r>
      <w:r w:rsidRPr="001E379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ab/>
      </w:r>
      <w:r w:rsidRPr="001E379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ab/>
        <w:t>(име, фамилия и подпис на получателя)</w:t>
      </w:r>
    </w:p>
    <w:p w:rsidR="004174AD" w:rsidRPr="001E3799" w:rsidRDefault="004174AD" w:rsidP="004174AD">
      <w:pPr>
        <w:spacing w:before="240"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4174AD" w:rsidRPr="001E3799" w:rsidRDefault="004174AD" w:rsidP="00417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74AD" w:rsidRPr="001E3799" w:rsidRDefault="004174AD" w:rsidP="004174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такса, освен ако плащането не е направено по електронен път.</w:t>
      </w:r>
    </w:p>
    <w:p w:rsidR="004174AD" w:rsidRPr="001E3799" w:rsidRDefault="004174AD" w:rsidP="004174AD">
      <w:pPr>
        <w:numPr>
          <w:ilvl w:val="0"/>
          <w:numId w:val="3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1E3799">
        <w:rPr>
          <w:rFonts w:ascii="Times New Roman" w:eastAsia="Arial Unicode MS" w:hAnsi="Times New Roman" w:cs="Times New Roman"/>
          <w:sz w:val="24"/>
          <w:szCs w:val="24"/>
          <w:lang w:eastAsia="bg-BG"/>
        </w:rPr>
        <w:t>Плащането е извършено по електронен път (</w:t>
      </w:r>
      <w:r w:rsidRPr="001E3799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1E3799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 </w:t>
      </w:r>
      <w:r w:rsidRPr="001E3799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sym w:font="Wingdings 2" w:char="F054"/>
      </w:r>
      <w:r w:rsidRPr="001E3799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, </w:t>
      </w:r>
      <w:r w:rsidRPr="001E3799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когато плащането е извършено по електронен път</w:t>
      </w:r>
      <w:r w:rsidRPr="001E3799">
        <w:rPr>
          <w:rFonts w:ascii="Times New Roman" w:eastAsia="Arial Unicode MS" w:hAnsi="Times New Roman" w:cs="Times New Roman"/>
          <w:sz w:val="24"/>
          <w:szCs w:val="24"/>
          <w:lang w:eastAsia="bg-BG"/>
        </w:rPr>
        <w:t>).</w:t>
      </w:r>
    </w:p>
    <w:p w:rsidR="004174AD" w:rsidRPr="001E3799" w:rsidRDefault="004174AD" w:rsidP="00417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4174AD" w:rsidRPr="001E3799" w:rsidRDefault="004174AD" w:rsidP="00417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Документите се получават лично от звеното за административно обслужване.</w:t>
      </w: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4174AD" w:rsidRPr="001E3799" w:rsidRDefault="004174AD" w:rsidP="004174AD">
      <w:pPr>
        <w:tabs>
          <w:tab w:val="left" w:pos="1157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Вид услуга</w:t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4174AD" w:rsidRDefault="004174AD" w:rsidP="004174AD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>обикновена услуга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>– 5,00 лв.</w:t>
      </w:r>
    </w:p>
    <w:p w:rsidR="004174AD" w:rsidRPr="00AE0A30" w:rsidRDefault="004174AD" w:rsidP="004174AD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предоставяне - д</w:t>
      </w:r>
      <w:r w:rsidRPr="003A449E">
        <w:rPr>
          <w:rFonts w:ascii="Times New Roman" w:eastAsia="Times New Roman" w:hAnsi="Times New Roman" w:cs="Times New Roman"/>
          <w:sz w:val="24"/>
          <w:szCs w:val="24"/>
          <w:lang w:eastAsia="bg-BG"/>
        </w:rPr>
        <w:t>о 8 работни часа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174AD" w:rsidRPr="001E3799" w:rsidRDefault="004174AD" w:rsidP="004174AD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/при наличие на</w:t>
      </w:r>
      <w:r w:rsidRPr="003A44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обективни обстоятелства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налагащи</w:t>
      </w:r>
      <w:r w:rsidRPr="003A44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по-дълъг срок – до 2 работни дни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A449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174AD" w:rsidRPr="001E3799" w:rsidRDefault="004174AD" w:rsidP="004174AD">
      <w:pPr>
        <w:spacing w:after="0" w:line="36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74AD" w:rsidRPr="001E3799" w:rsidRDefault="004174AD" w:rsidP="004174AD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E3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Начин на плащане: </w:t>
      </w:r>
    </w:p>
    <w:p w:rsidR="004174AD" w:rsidRPr="001E3799" w:rsidRDefault="004174AD" w:rsidP="004174AD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брой        </w:t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 терминал</w:t>
      </w:r>
      <w:r w:rsidRPr="001E379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</w:t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Wingdings" w:char="F0A8"/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банков път</w:t>
      </w:r>
    </w:p>
    <w:p w:rsidR="004174AD" w:rsidRPr="001E3799" w:rsidRDefault="004174AD" w:rsidP="004174AD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1E3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Банка: </w:t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>ОББ клон Видин</w:t>
      </w:r>
      <w:r w:rsidRPr="001E3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1E379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IBAN</w:t>
      </w:r>
      <w:r w:rsidRPr="001E37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>BG74UB</w:t>
      </w:r>
      <w:r w:rsidRPr="001E379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BS</w:t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>80023106524806</w:t>
      </w:r>
    </w:p>
    <w:p w:rsidR="004174AD" w:rsidRPr="001E3799" w:rsidRDefault="004174AD" w:rsidP="004174AD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Платена </w:t>
      </w:r>
      <w:r w:rsidRPr="001E379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</w:t>
      </w:r>
      <w:r w:rsidRPr="001E379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основание: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§4</w:t>
      </w:r>
      <w:r w:rsidRPr="001E37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Тарифа №3 за таксите, които се събират за консулско обслужване в системата на Министерството на външните работи по Закона за държавните такси за такси.</w:t>
      </w: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174AD" w:rsidRPr="001E3799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174AD" w:rsidRPr="00D909CF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174AD" w:rsidRPr="00D909CF" w:rsidRDefault="004174AD" w:rsidP="004174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bg-BG"/>
        </w:rPr>
      </w:pPr>
      <w:r w:rsidRPr="00D909CF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D909CF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D909CF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</w:t>
      </w:r>
      <w:r w:rsidRPr="00D909CF">
        <w:rPr>
          <w:rFonts w:ascii="Times New Roman" w:eastAsia="Times New Roman" w:hAnsi="Times New Roman" w:cs="Times New Roman"/>
          <w:sz w:val="16"/>
          <w:szCs w:val="16"/>
          <w:lang w:eastAsia="bg-BG"/>
        </w:rPr>
        <w:t>1</w:t>
      </w:r>
      <w:r w:rsidRPr="00D909CF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>.</w:t>
      </w:r>
      <w:r w:rsidRPr="00D909CF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D909CF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</w:t>
      </w:r>
      <w:r w:rsidRPr="00D909CF">
        <w:rPr>
          <w:rFonts w:ascii="Times New Roman" w:eastAsia="Times New Roman" w:hAnsi="Times New Roman" w:cs="Times New Roman"/>
          <w:sz w:val="16"/>
          <w:szCs w:val="16"/>
          <w:lang w:eastAsia="bg-BG"/>
        </w:rPr>
        <w:t>4</w:t>
      </w:r>
      <w:r w:rsidRPr="00D909CF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. </w:t>
      </w:r>
      <w:r w:rsidRPr="00D909CF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D909CF">
        <w:rPr>
          <w:rFonts w:ascii="Times New Roman" w:eastAsia="Times New Roman" w:hAnsi="Times New Roman" w:cs="Times New Roman"/>
          <w:noProof/>
          <w:sz w:val="16"/>
          <w:szCs w:val="16"/>
        </w:rPr>
        <w:t>094 / 605 720</w:t>
      </w:r>
      <w:r w:rsidRPr="00D909CF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4174AD" w:rsidRPr="00D909CF" w:rsidRDefault="004174AD" w:rsidP="004174A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74AD" w:rsidRDefault="004174AD" w:rsidP="004174AD">
      <w:pPr>
        <w:spacing w:after="0" w:line="240" w:lineRule="auto"/>
        <w:ind w:right="111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636FA5" w:rsidRDefault="00636FA5">
      <w:bookmarkStart w:id="0" w:name="_GoBack"/>
      <w:bookmarkEnd w:id="0"/>
    </w:p>
    <w:sectPr w:rsidR="00636FA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2BA1"/>
    <w:multiLevelType w:val="hybridMultilevel"/>
    <w:tmpl w:val="FF24CA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F56432"/>
    <w:multiLevelType w:val="hybridMultilevel"/>
    <w:tmpl w:val="47308B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AD"/>
    <w:rsid w:val="004174AD"/>
    <w:rsid w:val="0063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E52AB-E4B4-4AA2-BE20-368C0A6F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4AD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Milcheva</dc:creator>
  <cp:keywords/>
  <dc:description/>
  <cp:lastModifiedBy>Albena Milcheva</cp:lastModifiedBy>
  <cp:revision>1</cp:revision>
  <dcterms:created xsi:type="dcterms:W3CDTF">2023-12-19T15:08:00Z</dcterms:created>
  <dcterms:modified xsi:type="dcterms:W3CDTF">2023-12-19T15:08:00Z</dcterms:modified>
</cp:coreProperties>
</file>