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C4" w:rsidRDefault="00BF71C4" w:rsidP="005345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bookmarkStart w:id="0" w:name="_GoBack"/>
      <w:bookmarkEnd w:id="0"/>
    </w:p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</w:p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КМЕТА НА</w:t>
      </w:r>
    </w:p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ОБЩИНА </w:t>
      </w:r>
      <w:r w:rsidR="000967F3">
        <w:rPr>
          <w:rFonts w:ascii="Times New Roman" w:hAnsi="Times New Roman" w:cs="Times New Roman"/>
          <w:color w:val="000000"/>
          <w:sz w:val="24"/>
          <w:szCs w:val="24"/>
        </w:rPr>
        <w:t>КНЕЖА</w:t>
      </w:r>
    </w:p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534505" w:rsidRPr="004E3116" w:rsidRDefault="00534505" w:rsidP="00534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116">
        <w:rPr>
          <w:rFonts w:ascii="Times New Roman" w:hAnsi="Times New Roman" w:cs="Times New Roman"/>
          <w:b/>
          <w:color w:val="000000"/>
          <w:sz w:val="24"/>
          <w:szCs w:val="24"/>
        </w:rPr>
        <w:t>З А Я В Л Е Н И Е</w:t>
      </w:r>
    </w:p>
    <w:p w:rsidR="00534505" w:rsidRPr="004E3116" w:rsidRDefault="00534505" w:rsidP="00534505">
      <w:pPr>
        <w:tabs>
          <w:tab w:val="left" w:leader="dot" w:pos="7138"/>
          <w:tab w:val="left" w:leader="dot" w:pos="9634"/>
        </w:tabs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4E3116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за одобряване на подробен устройствен план</w:t>
      </w:r>
    </w:p>
    <w:p w:rsidR="00534505" w:rsidRPr="004E3116" w:rsidRDefault="00534505" w:rsidP="00534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116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(Уникален идентификатор на административната услуга - 2117)</w:t>
      </w:r>
    </w:p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534505" w:rsidRDefault="00534505" w:rsidP="00534505">
      <w:pPr>
        <w:tabs>
          <w:tab w:val="right" w:leader="dot" w:pos="9340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............................................................................................................................................ ,</w:t>
      </w:r>
    </w:p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(посочете трите имена на физическото лице или наименованието на юридическото лице)</w:t>
      </w:r>
    </w:p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ЕГН/ЕИК .........................................................., постоянен/настоящ адрес или адрес на управление на юридическото лице: гр./с. ........................................, община ................,</w:t>
      </w:r>
    </w:p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област ............................................ ул. (ж.к.) ......................................................................,</w:t>
      </w:r>
    </w:p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тел. ............................, електронен адрес ....................................</w:t>
      </w:r>
    </w:p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ридическото лице се представлява от .............................................................................</w:t>
      </w:r>
    </w:p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................................................................................................................................................,</w:t>
      </w:r>
    </w:p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(трите имена на представителя/пълномощника и ЕГН)</w:t>
      </w:r>
    </w:p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№/дата на пълномощното ....................................................................................................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Заявявам желанието си да бъде одобрен приложеният проект за подробен устройствен план за ПР, ПУР, ПРЗ, ПЗ, РУП, ПП .............................................................</w:t>
      </w:r>
    </w:p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имот с идентификатор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планоснимачен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.......................................,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парцел (УПИ)</w:t>
      </w:r>
    </w:p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№ .........................................,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квартал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..............., по плана на гр./с. 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,</w:t>
      </w:r>
    </w:p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община ............................., област ........................................., който се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намира на адрес:</w:t>
      </w:r>
    </w:p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(ж.к., бул., пл., ул., сграда, №, вх., ет., ап.)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Прилагам следните документи: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Документи, легитимиращи заявителя като заинтересовано лице по смисъла на чл. 124а, ал. 5 от ЗУТ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отбележете със знак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Wingdings 2" w:hAnsi="Wingdings 2" w:cs="Times New Roman"/>
          <w:sz w:val="24"/>
          <w:szCs w:val="24"/>
        </w:rPr>
        <w:t>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приложимото</w:t>
      </w:r>
      <w:r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color w:val="000000"/>
          <w:sz w:val="24"/>
          <w:szCs w:val="24"/>
        </w:rPr>
        <w:t>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Нотариален акт за собственост;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color w:val="000000"/>
          <w:sz w:val="24"/>
          <w:szCs w:val="24"/>
        </w:rPr>
        <w:t>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 за концесия;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color w:val="000000"/>
          <w:sz w:val="24"/>
          <w:szCs w:val="24"/>
        </w:rPr>
        <w:t>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Други документи, които са предвидени в специален/специални закон/закони ............................................................................................................................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Предварителен договор за прехвърляне на собственост.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Проект за ............................................................ - 3 комплекта с части .......................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Съгласувано задание по чл. 125, ал. 6 и 7 от ЗУТ, което да обосновава необходимостта от изработването на плана в съответствие с чл. 124а, ал. 7 от ЗУТ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(отбележете със знак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Wingdings 2" w:hAnsi="Wingdings 2" w:cs="Times New Roman"/>
          <w:sz w:val="24"/>
          <w:szCs w:val="24"/>
        </w:rPr>
        <w:t>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приложимото)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color w:val="000000"/>
          <w:sz w:val="24"/>
          <w:szCs w:val="24"/>
        </w:rPr>
        <w:t>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документ, че заданието е съгласувано с Министерството на околната среда и водите или в съответната регионална инспекция по околната среда и водите (за устройствени планове, които обхващат защитени територии за опазване на околната среда и водите);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color w:val="000000"/>
          <w:sz w:val="24"/>
          <w:szCs w:val="24"/>
        </w:rPr>
        <w:lastRenderedPageBreak/>
        <w:t>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документ, че заданието е съгласувано с Министерството на културата (за устройствени планове, които обхващат защитени територии за опазване на културното наследство);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color w:val="000000"/>
          <w:sz w:val="24"/>
          <w:szCs w:val="24"/>
        </w:rPr>
        <w:t>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опорен план.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Документи за съгласуване на проекта от заинтересуваните централни и териториални администрации, а при необходимост - и със специализираните контролни органи по чл. 128, ал. 6 във връзка с чл. 127, ал. 2 от ЗУТ.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Документ за платена такса, освен ако плащането е извършено по електронен път.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color w:val="000000"/>
          <w:sz w:val="24"/>
          <w:szCs w:val="24"/>
        </w:rPr>
        <w:t>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Плащането е извършено по електронен път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отбележете със знак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Wingdings 2" w:hAnsi="Wingdings 2" w:cs="Times New Roman"/>
          <w:sz w:val="24"/>
          <w:szCs w:val="24"/>
        </w:rPr>
        <w:t>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когато плащането е извършено по електронен път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Желая издаденият индивидуален административен акт да бъде получен: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color w:val="000000"/>
          <w:sz w:val="24"/>
          <w:szCs w:val="24"/>
        </w:rPr>
        <w:t>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Лично от ЦАО.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color w:val="000000"/>
          <w:sz w:val="24"/>
          <w:szCs w:val="24"/>
        </w:rPr>
        <w:t>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Чрез лицензиран пощенски оператор на адрес: ..........................................................,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като вътрешна препоръчана пощенска пратка;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като вътрешна куриерска пратка;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като международна препоръчана пощенска пратка.</w:t>
      </w:r>
    </w:p>
    <w:p w:rsidR="00534505" w:rsidRDefault="00534505" w:rsidP="00534505">
      <w:pPr>
        <w:tabs>
          <w:tab w:val="center" w:pos="7900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967F3" w:rsidRDefault="000967F3" w:rsidP="00534505">
      <w:pPr>
        <w:tabs>
          <w:tab w:val="center" w:pos="7900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34505" w:rsidRDefault="00534505" w:rsidP="00534505">
      <w:pPr>
        <w:tabs>
          <w:tab w:val="center" w:pos="7900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Дата: ..............................                                                             Заявител: ..............................</w:t>
      </w:r>
    </w:p>
    <w:p w:rsidR="00534505" w:rsidRDefault="00534505" w:rsidP="00534505">
      <w:pPr>
        <w:tabs>
          <w:tab w:val="center" w:pos="7900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(подпис)</w:t>
      </w:r>
    </w:p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6153D" w:rsidRDefault="0036153D"/>
    <w:sectPr w:rsidR="0036153D" w:rsidSect="00BF71C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417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34E" w:rsidRDefault="00BB034E" w:rsidP="0036153D">
      <w:pPr>
        <w:spacing w:after="0" w:line="240" w:lineRule="auto"/>
      </w:pPr>
      <w:r>
        <w:separator/>
      </w:r>
    </w:p>
  </w:endnote>
  <w:endnote w:type="continuationSeparator" w:id="0">
    <w:p w:rsidR="00BB034E" w:rsidRDefault="00BB034E" w:rsidP="0036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C4" w:rsidRDefault="00BF71C4">
    <w:pPr>
      <w:pStyle w:val="a5"/>
    </w:pPr>
    <w:r w:rsidRPr="00BF71C4">
      <w:rPr>
        <w:rFonts w:ascii="Calibri" w:eastAsia="Calibri" w:hAnsi="Calibri" w:cs="Times New Roman"/>
        <w:noProof/>
      </w:rPr>
      <w:drawing>
        <wp:inline distT="0" distB="0" distL="0" distR="0" wp14:anchorId="203CA74C" wp14:editId="51EAC4C8">
          <wp:extent cx="1419225" cy="723900"/>
          <wp:effectExtent l="0" t="0" r="9525" b="0"/>
          <wp:docPr id="2" name="Picture 2" descr="ISO 9001+ISO 14001_Сертификационен знак с UKAS лого_4см_цвете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 9001+ISO 14001_Сертификационен знак с UKAS лого_4см_цвете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C4" w:rsidRDefault="00BF71C4">
    <w:pPr>
      <w:pStyle w:val="a5"/>
    </w:pPr>
    <w:r>
      <w:rPr>
        <w:noProof/>
      </w:rPr>
      <w:drawing>
        <wp:inline distT="0" distB="0" distL="0" distR="0" wp14:anchorId="42047141" wp14:editId="392B01DD">
          <wp:extent cx="1419048" cy="723810"/>
          <wp:effectExtent l="0" t="0" r="0" b="635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9048" cy="72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34E" w:rsidRDefault="00BB034E" w:rsidP="0036153D">
      <w:pPr>
        <w:spacing w:after="0" w:line="240" w:lineRule="auto"/>
      </w:pPr>
      <w:r>
        <w:separator/>
      </w:r>
    </w:p>
  </w:footnote>
  <w:footnote w:type="continuationSeparator" w:id="0">
    <w:p w:rsidR="00BB034E" w:rsidRDefault="00BB034E" w:rsidP="00361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C4" w:rsidRPr="00BF71C4" w:rsidRDefault="00BF71C4" w:rsidP="00BF71C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i/>
        <w:sz w:val="20"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537" w:rsidRDefault="00236537" w:rsidP="00236537">
    <w:pPr>
      <w:pStyle w:val="a3"/>
      <w:ind w:right="-708" w:hanging="851"/>
      <w:jc w:val="center"/>
      <w:rPr>
        <w:rFonts w:ascii="Times New Roman" w:hAnsi="Times New Roman" w:cs="Times New Roman"/>
        <w:i/>
        <w:sz w:val="20"/>
        <w:szCs w:val="20"/>
        <w:lang w:val="en-US"/>
      </w:rPr>
    </w:pPr>
    <w:r>
      <w:rPr>
        <w:rFonts w:ascii="Times New Roman" w:hAnsi="Times New Roman" w:cs="Times New Roman"/>
        <w:i/>
        <w:noProof/>
        <w:sz w:val="20"/>
        <w:szCs w:val="20"/>
      </w:rPr>
      <w:drawing>
        <wp:inline distT="0" distB="0" distL="0" distR="0" wp14:anchorId="19BA7C1B" wp14:editId="2237E630">
          <wp:extent cx="5473931" cy="777240"/>
          <wp:effectExtent l="0" t="0" r="0" b="381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3931" cy="77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/>
        <w:noProof/>
        <w:sz w:val="20"/>
        <w:szCs w:val="20"/>
      </w:rPr>
      <w:drawing>
        <wp:inline distT="0" distB="0" distL="0" distR="0" wp14:anchorId="558672C3" wp14:editId="21ED8CF1">
          <wp:extent cx="946617" cy="590550"/>
          <wp:effectExtent l="0" t="0" r="6350" b="0"/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s-int-banner-lice-hor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022" cy="59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71C4" w:rsidRPr="00236537" w:rsidRDefault="00236537" w:rsidP="00236537">
    <w:pPr>
      <w:pStyle w:val="a3"/>
      <w:jc w:val="center"/>
      <w:rPr>
        <w:rFonts w:ascii="Times New Roman" w:hAnsi="Times New Roman" w:cs="Times New Roman"/>
        <w:i/>
        <w:sz w:val="20"/>
        <w:szCs w:val="20"/>
      </w:rPr>
    </w:pPr>
    <w:proofErr w:type="spellStart"/>
    <w:r w:rsidRPr="009533BF">
      <w:rPr>
        <w:rFonts w:ascii="Times New Roman" w:hAnsi="Times New Roman" w:cs="Times New Roman"/>
        <w:i/>
        <w:sz w:val="20"/>
        <w:szCs w:val="20"/>
        <w:lang w:val="en-US"/>
      </w:rPr>
      <w:t>E-mail:obstina_kneja@knezha.bg</w:t>
    </w:r>
    <w:proofErr w:type="spellEnd"/>
    <w:r w:rsidRPr="009533BF">
      <w:rPr>
        <w:rFonts w:ascii="Times New Roman" w:hAnsi="Times New Roman" w:cs="Times New Roman"/>
        <w:i/>
        <w:sz w:val="20"/>
        <w:szCs w:val="20"/>
        <w:lang w:val="en-US"/>
      </w:rPr>
      <w:t>; www.knezha.bg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3D"/>
    <w:rsid w:val="000967F3"/>
    <w:rsid w:val="000A4CA3"/>
    <w:rsid w:val="00164D0C"/>
    <w:rsid w:val="0018385F"/>
    <w:rsid w:val="001F6071"/>
    <w:rsid w:val="00236537"/>
    <w:rsid w:val="00277912"/>
    <w:rsid w:val="00297731"/>
    <w:rsid w:val="0036153D"/>
    <w:rsid w:val="00436FF2"/>
    <w:rsid w:val="00534505"/>
    <w:rsid w:val="006953EF"/>
    <w:rsid w:val="009B1137"/>
    <w:rsid w:val="009E0441"/>
    <w:rsid w:val="00B969B8"/>
    <w:rsid w:val="00BB034E"/>
    <w:rsid w:val="00BF71C4"/>
    <w:rsid w:val="00C24AC5"/>
    <w:rsid w:val="00C3765B"/>
    <w:rsid w:val="00DC54DE"/>
    <w:rsid w:val="00E50FEB"/>
    <w:rsid w:val="00FE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3D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6153D"/>
    <w:rPr>
      <w:rFonts w:eastAsiaTheme="minorEastAsia"/>
      <w:lang w:eastAsia="bg-BG"/>
    </w:rPr>
  </w:style>
  <w:style w:type="paragraph" w:styleId="a5">
    <w:name w:val="footer"/>
    <w:basedOn w:val="a"/>
    <w:link w:val="a6"/>
    <w:uiPriority w:val="99"/>
    <w:unhideWhenUsed/>
    <w:rsid w:val="0036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6153D"/>
    <w:rPr>
      <w:rFonts w:eastAsiaTheme="minorEastAsia"/>
      <w:lang w:eastAsia="bg-BG"/>
    </w:rPr>
  </w:style>
  <w:style w:type="character" w:customStyle="1" w:styleId="Headerorfooter">
    <w:name w:val="Header or footer_"/>
    <w:basedOn w:val="a0"/>
    <w:link w:val="Headerorfooter0"/>
    <w:rsid w:val="003615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36153D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F7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BF71C4"/>
    <w:rPr>
      <w:rFonts w:ascii="Tahoma" w:eastAsiaTheme="minorEastAsi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3D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6153D"/>
    <w:rPr>
      <w:rFonts w:eastAsiaTheme="minorEastAsia"/>
      <w:lang w:eastAsia="bg-BG"/>
    </w:rPr>
  </w:style>
  <w:style w:type="paragraph" w:styleId="a5">
    <w:name w:val="footer"/>
    <w:basedOn w:val="a"/>
    <w:link w:val="a6"/>
    <w:uiPriority w:val="99"/>
    <w:unhideWhenUsed/>
    <w:rsid w:val="0036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6153D"/>
    <w:rPr>
      <w:rFonts w:eastAsiaTheme="minorEastAsia"/>
      <w:lang w:eastAsia="bg-BG"/>
    </w:rPr>
  </w:style>
  <w:style w:type="character" w:customStyle="1" w:styleId="Headerorfooter">
    <w:name w:val="Header or footer_"/>
    <w:basedOn w:val="a0"/>
    <w:link w:val="Headerorfooter0"/>
    <w:rsid w:val="003615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36153D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F7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BF71C4"/>
    <w:rPr>
      <w:rFonts w:ascii="Tahoma" w:eastAsiaTheme="minorEastAsi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Nikolova</dc:creator>
  <cp:keywords/>
  <dc:description/>
  <cp:lastModifiedBy>Потребител на Windows</cp:lastModifiedBy>
  <cp:revision>15</cp:revision>
  <dcterms:created xsi:type="dcterms:W3CDTF">2020-02-26T12:41:00Z</dcterms:created>
  <dcterms:modified xsi:type="dcterms:W3CDTF">2022-04-21T07:45:00Z</dcterms:modified>
</cp:coreProperties>
</file>