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A5" w:rsidRPr="0062503F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  <w:r w:rsidRPr="0062503F">
        <w:rPr>
          <w:rFonts w:ascii="Times New Roman" w:hAnsi="Times New Roman" w:cs="Times New Roman"/>
          <w:bCs/>
          <w:i/>
          <w:sz w:val="24"/>
          <w:szCs w:val="24"/>
        </w:rPr>
        <w:t>Приложение № 1б</w:t>
      </w:r>
      <w:r w:rsidRPr="0062503F">
        <w:rPr>
          <w:rFonts w:ascii="Times New Roman" w:hAnsi="Times New Roman" w:cs="Times New Roman"/>
          <w:i/>
          <w:sz w:val="24"/>
          <w:szCs w:val="24"/>
        </w:rPr>
        <w:t xml:space="preserve"> към чл. 15, ал. 1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n-US"/>
        </w:rPr>
      </w:pPr>
    </w:p>
    <w:p w:rsidR="00E838A5" w:rsidRPr="00C207F1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38A5" w:rsidRPr="00C207F1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МИНИСТЪРА НА ТРАНСПОРТА,</w:t>
      </w:r>
    </w:p>
    <w:p w:rsidR="00E838A5" w:rsidRPr="00C207F1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ИНФОРМАЦИОННИТЕ ТЕХНОЛОГИИ И СЪОБЩЕНИЯТА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7955" w:rsidRPr="00C207F1" w:rsidRDefault="008A795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8A5" w:rsidRPr="00C207F1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7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фирма: ...........</w:t>
      </w:r>
      <w:r>
        <w:rPr>
          <w:rFonts w:ascii="Times New Roman" w:eastAsia="Malgun Gothic" w:hAnsi="Times New Roman" w:cs="Times New Roman"/>
          <w:sz w:val="24"/>
          <w:szCs w:val="24"/>
          <w:lang w:eastAsia="ko-KR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........., ЕИК на търговеца/БУЛСТАТ …….............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..............................................................................................., тел.: ..............................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Управител: ........................................................................................, ЕГН: ............................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да ми бъде извършена следната административна услуга: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издаване на разрешение;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промени в обстоятелствата, вписани в разрешението или удостоверени с документите по чл. 15, ал. 1;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продължаване на срока на разрешението за нови 5 години.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извършване на обучение на: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водачи на МПС за превоз на опасни товари;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консултанти по безопасността при превоз на опасни товари.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ЕИК на търговеца или БУЛСТАТ на юридическото лице с нестопанска цел или документ,  достоверяващ регистрация по законодателството на държава – членка на Европейския съюз, или на друга държава – страна по Споразумението за Европейското икономическо пространство, а за лицата на бюджетна издръжка – копие от акта за тяхното създаване;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учебна документация в съответствие с изискванията на чл. 14, ал. 2 (в два екземпляра);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учебно помагало в съответствие с изискванията на чл. 14, ал. 1;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2E2D11">
        <w:rPr>
          <w:rFonts w:ascii="Times New Roman" w:hAnsi="Times New Roman" w:cs="Times New Roman"/>
          <w:sz w:val="24"/>
          <w:szCs w:val="24"/>
        </w:rPr>
        <w:t xml:space="preserve">помещенията, които ще се ползват за учебен кабинет: .......... </w:t>
      </w:r>
      <w:r w:rsidR="002E2D11">
        <w:rPr>
          <w:rFonts w:ascii="Times New Roman" w:hAnsi="Times New Roman" w:cs="Times New Roman"/>
          <w:i/>
          <w:iCs/>
          <w:sz w:val="24"/>
          <w:szCs w:val="24"/>
        </w:rPr>
        <w:t>(посочват се идентификационни данни за имотите)</w:t>
      </w:r>
      <w:r w:rsidR="002E2D11">
        <w:rPr>
          <w:rFonts w:ascii="Times New Roman" w:hAnsi="Times New Roman" w:cs="Times New Roman"/>
          <w:sz w:val="24"/>
          <w:szCs w:val="24"/>
        </w:rPr>
        <w:t xml:space="preserve">, се ползват на основание .........., във връзка с което прилагам копие на документ за собственост/договор за наем/друг документ, който удостоверява правото да се ползват помещенията </w:t>
      </w:r>
      <w:r w:rsidR="002E2D11">
        <w:rPr>
          <w:rFonts w:ascii="Times New Roman" w:hAnsi="Times New Roman" w:cs="Times New Roman"/>
          <w:i/>
          <w:iCs/>
          <w:sz w:val="24"/>
          <w:szCs w:val="24"/>
        </w:rPr>
        <w:t>(документ по чл. 11, ал. 1 не се прилага, когато подлежи на вписване и е вписан в имотния регистър)</w:t>
      </w:r>
      <w:r w:rsidR="002E2D11">
        <w:rPr>
          <w:rFonts w:ascii="Times New Roman" w:hAnsi="Times New Roman" w:cs="Times New Roman"/>
          <w:sz w:val="24"/>
          <w:szCs w:val="24"/>
        </w:rPr>
        <w:t>;</w:t>
      </w:r>
    </w:p>
    <w:p w:rsidR="00E838A5" w:rsidRPr="002E2D11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копие на дипломите за висше образование на преподавателите (и приложението към нея) – документът се представя, когато преподавателят се вписва за първи път в списъка към разрешение за извършване на обучение</w:t>
      </w:r>
      <w:r w:rsidR="002E2D11">
        <w:rPr>
          <w:rFonts w:ascii="Times New Roman" w:hAnsi="Times New Roman" w:cs="Times New Roman"/>
          <w:sz w:val="24"/>
          <w:szCs w:val="24"/>
        </w:rPr>
        <w:t>, извън случаите по чл. 15, ал. 1, т. 4, изречение второ;</w:t>
      </w:r>
    </w:p>
    <w:p w:rsidR="002E2D11" w:rsidRDefault="00E838A5" w:rsidP="002E2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2E2D11">
        <w:rPr>
          <w:rFonts w:ascii="Times New Roman" w:hAnsi="Times New Roman" w:cs="Times New Roman"/>
          <w:sz w:val="24"/>
          <w:szCs w:val="24"/>
        </w:rPr>
        <w:t>копие на свидетелствата за управление на МПС на преподавателите (документът се представя за преподавателите, които за първи път се вписват в списък към разрешение, или за преподавателите, в чиито свидетелства за управление на МПС има промяна на данните след предходното им представяне в Изпълнителна агенция "Автомобилна администрация"); не се изисква представянето на копие на свидетелствата, които са издадени от органите на Министерството на вътрешните работи; в тези случаи Изпълнителна агенция "Автомобилна администрация" извършва служебна проверка на обстоятелствата по чл. 12, т. 1 в регистъра на българските документи за самоличност, воден в Министерството на вътрешните работи;</w:t>
      </w:r>
    </w:p>
    <w:p w:rsidR="002E2D11" w:rsidRDefault="00E838A5" w:rsidP="002E2D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2E2D11">
        <w:rPr>
          <w:rFonts w:ascii="Times New Roman" w:hAnsi="Times New Roman" w:cs="Times New Roman"/>
          <w:sz w:val="24"/>
          <w:szCs w:val="24"/>
        </w:rPr>
        <w:t>свидетелства за съдимост на преподавателите в оригинал - прилагат се за лицата, които не са български граждани;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списък на преподавателите по образец (приложение № 1в);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документи за платена държавна такса за издаване на разрешение и за проверка на </w:t>
      </w:r>
      <w:r>
        <w:rPr>
          <w:rFonts w:ascii="Times New Roman" w:hAnsi="Times New Roman" w:cs="Times New Roman"/>
          <w:sz w:val="24"/>
          <w:szCs w:val="24"/>
        </w:rPr>
        <w:lastRenderedPageBreak/>
        <w:t>съответствието на учебния кабинет с изискванията на чл. 11 съгласно Тарифа № 5 за таксите, които се събират в системата на Министерството на транспорта, информационните технологии и съобщенията.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955">
        <w:rPr>
          <w:rFonts w:ascii="Times New Roman" w:hAnsi="Times New Roman" w:cs="Times New Roman"/>
          <w:i/>
          <w:sz w:val="24"/>
          <w:szCs w:val="24"/>
        </w:rPr>
        <w:t>Забележка.</w:t>
      </w:r>
      <w:r>
        <w:rPr>
          <w:rFonts w:ascii="Times New Roman" w:hAnsi="Times New Roman" w:cs="Times New Roman"/>
          <w:sz w:val="24"/>
          <w:szCs w:val="24"/>
        </w:rPr>
        <w:t xml:space="preserve"> Копията на документите се заверяват със свеж печат на лицето по чл. 2, ал. 1 и подпис на управителя.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Оригиналите на документите се представят за сверка.</w:t>
      </w:r>
    </w:p>
    <w:p w:rsidR="00E838A5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EE" w:rsidRDefault="00E838A5" w:rsidP="00E838A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Дата: ...............                                                                                       Подпис: .............</w:t>
      </w:r>
    </w:p>
    <w:sectPr w:rsidR="009E2EEE" w:rsidSect="006D443E">
      <w:pgSz w:w="11906" w:h="16838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A5"/>
    <w:rsid w:val="000A096D"/>
    <w:rsid w:val="002E2D11"/>
    <w:rsid w:val="00317954"/>
    <w:rsid w:val="003C74A6"/>
    <w:rsid w:val="00622889"/>
    <w:rsid w:val="0062503F"/>
    <w:rsid w:val="006A1EF7"/>
    <w:rsid w:val="006B6DCD"/>
    <w:rsid w:val="006D443E"/>
    <w:rsid w:val="007675D3"/>
    <w:rsid w:val="008A7955"/>
    <w:rsid w:val="009E2EEE"/>
    <w:rsid w:val="00C207F1"/>
    <w:rsid w:val="00C9307B"/>
    <w:rsid w:val="00E2726D"/>
    <w:rsid w:val="00E83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59E61-A218-46D5-9D54-55BB125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Maya Mikova</cp:lastModifiedBy>
  <cp:revision>2</cp:revision>
  <dcterms:created xsi:type="dcterms:W3CDTF">2018-12-05T07:46:00Z</dcterms:created>
  <dcterms:modified xsi:type="dcterms:W3CDTF">2018-12-05T07:46:00Z</dcterms:modified>
</cp:coreProperties>
</file>