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DF" w:rsidRDefault="00C432DF" w:rsidP="009E2F17">
      <w:pPr>
        <w:autoSpaceDE w:val="0"/>
        <w:autoSpaceDN w:val="0"/>
        <w:adjustRightInd w:val="0"/>
        <w:spacing w:after="20"/>
        <w:jc w:val="center"/>
        <w:rPr>
          <w:b/>
          <w:bCs/>
          <w:caps/>
          <w:color w:val="000000"/>
          <w:spacing w:val="15"/>
          <w:sz w:val="28"/>
          <w:szCs w:val="28"/>
          <w:lang w:val="ru-RU"/>
        </w:rPr>
      </w:pPr>
    </w:p>
    <w:p w:rsidR="009E2F17" w:rsidRDefault="009E2F17" w:rsidP="009E2F17">
      <w:pPr>
        <w:autoSpaceDE w:val="0"/>
        <w:autoSpaceDN w:val="0"/>
        <w:adjustRightInd w:val="0"/>
        <w:spacing w:after="20"/>
        <w:jc w:val="center"/>
        <w:rPr>
          <w:b/>
          <w:bCs/>
          <w:caps/>
          <w:color w:val="000000"/>
          <w:spacing w:val="15"/>
          <w:sz w:val="28"/>
          <w:szCs w:val="28"/>
          <w:lang w:val="ru-RU"/>
        </w:rPr>
      </w:pPr>
      <w:r w:rsidRPr="002009C1">
        <w:rPr>
          <w:b/>
          <w:bCs/>
          <w:caps/>
          <w:color w:val="000000"/>
          <w:spacing w:val="15"/>
          <w:sz w:val="28"/>
          <w:szCs w:val="28"/>
          <w:lang w:val="ru-RU"/>
        </w:rPr>
        <w:t>Република българия</w:t>
      </w:r>
    </w:p>
    <w:p w:rsidR="009E2F17" w:rsidRPr="00E043B3" w:rsidRDefault="009E2F17" w:rsidP="009E2F17">
      <w:pPr>
        <w:autoSpaceDE w:val="0"/>
        <w:autoSpaceDN w:val="0"/>
        <w:adjustRightInd w:val="0"/>
        <w:spacing w:after="20"/>
        <w:jc w:val="center"/>
        <w:rPr>
          <w:b/>
          <w:bCs/>
          <w:caps/>
          <w:color w:val="000000"/>
          <w:spacing w:val="15"/>
          <w:sz w:val="28"/>
          <w:szCs w:val="28"/>
          <w:lang w:val="ru-RU"/>
        </w:rPr>
      </w:pPr>
      <w:r>
        <w:rPr>
          <w:b/>
          <w:bCs/>
          <w:caps/>
          <w:color w:val="000000"/>
          <w:spacing w:val="15"/>
          <w:sz w:val="28"/>
          <w:szCs w:val="28"/>
          <w:lang w:val="ru-RU"/>
        </w:rPr>
        <w:t>ОБЛАСТЕН УПРАВИТЕЛ НА ОБЛАСТ КЮСТЕНДИЛ</w:t>
      </w:r>
    </w:p>
    <w:p w:rsidR="001651B8" w:rsidRDefault="001651B8" w:rsidP="007F3CA0">
      <w:pPr>
        <w:pStyle w:val="a3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1651B8" w:rsidRDefault="001651B8" w:rsidP="007F3CA0">
      <w:pPr>
        <w:pStyle w:val="a3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1651B8" w:rsidRDefault="001651B8" w:rsidP="009E2F17">
      <w:pPr>
        <w:pStyle w:val="a3"/>
        <w:rPr>
          <w:rFonts w:ascii="Verdana" w:hAnsi="Verdana"/>
          <w:b/>
          <w:sz w:val="24"/>
          <w:szCs w:val="24"/>
          <w:lang w:val="bg-BG"/>
        </w:rPr>
      </w:pPr>
    </w:p>
    <w:p w:rsidR="007F3CA0" w:rsidRPr="007F3CA0" w:rsidRDefault="007F3CA0" w:rsidP="007F3CA0">
      <w:pPr>
        <w:pStyle w:val="a3"/>
        <w:jc w:val="center"/>
        <w:rPr>
          <w:rFonts w:ascii="Verdana" w:hAnsi="Verdana"/>
          <w:b/>
          <w:sz w:val="24"/>
          <w:szCs w:val="24"/>
          <w:lang w:val="bg-BG"/>
        </w:rPr>
      </w:pPr>
      <w:r w:rsidRPr="007F3CA0">
        <w:rPr>
          <w:rFonts w:ascii="Verdana" w:hAnsi="Verdana"/>
          <w:b/>
          <w:sz w:val="24"/>
          <w:szCs w:val="24"/>
          <w:lang w:val="bg-BG"/>
        </w:rPr>
        <w:t>У Д О С Т О В Е Р Е Н И Е</w:t>
      </w:r>
    </w:p>
    <w:p w:rsidR="007F3CA0" w:rsidRPr="007F3CA0" w:rsidRDefault="007F3CA0" w:rsidP="007F3CA0">
      <w:pPr>
        <w:pStyle w:val="a3"/>
        <w:jc w:val="center"/>
        <w:rPr>
          <w:rFonts w:ascii="Verdana" w:hAnsi="Verdana"/>
          <w:sz w:val="24"/>
          <w:szCs w:val="24"/>
          <w:lang w:val="bg-BG"/>
        </w:rPr>
      </w:pPr>
    </w:p>
    <w:p w:rsidR="007F3CA0" w:rsidRPr="0055700F" w:rsidRDefault="007F3CA0" w:rsidP="007F3CA0">
      <w:pPr>
        <w:pStyle w:val="a3"/>
        <w:jc w:val="center"/>
        <w:rPr>
          <w:rFonts w:ascii="Verdana" w:hAnsi="Verdana"/>
          <w:sz w:val="24"/>
          <w:szCs w:val="24"/>
        </w:rPr>
      </w:pPr>
      <w:r w:rsidRPr="007F3CA0">
        <w:rPr>
          <w:rFonts w:ascii="Verdana" w:hAnsi="Verdana"/>
          <w:sz w:val="24"/>
          <w:szCs w:val="24"/>
          <w:lang w:val="bg-BG"/>
        </w:rPr>
        <w:t>№  ___</w:t>
      </w:r>
      <w:r w:rsidR="0055700F">
        <w:rPr>
          <w:rFonts w:ascii="Verdana" w:hAnsi="Verdana"/>
          <w:sz w:val="24"/>
          <w:szCs w:val="24"/>
        </w:rPr>
        <w:t>_____________</w:t>
      </w:r>
    </w:p>
    <w:p w:rsidR="007F3CA0" w:rsidRPr="007F3CA0" w:rsidRDefault="007F3CA0" w:rsidP="007F3CA0">
      <w:pPr>
        <w:pStyle w:val="a3"/>
        <w:jc w:val="center"/>
        <w:rPr>
          <w:rFonts w:ascii="Verdana" w:hAnsi="Verdana"/>
          <w:sz w:val="24"/>
          <w:szCs w:val="24"/>
          <w:lang w:val="bg-BG"/>
        </w:rPr>
      </w:pPr>
    </w:p>
    <w:p w:rsidR="001670E4" w:rsidRPr="00F60EFC" w:rsidRDefault="007F3CA0" w:rsidP="00F60EFC">
      <w:pPr>
        <w:pStyle w:val="a3"/>
        <w:jc w:val="center"/>
        <w:rPr>
          <w:rFonts w:ascii="Verdana" w:hAnsi="Verdana"/>
          <w:sz w:val="24"/>
          <w:szCs w:val="24"/>
          <w:lang w:val="bg-BG"/>
        </w:rPr>
      </w:pPr>
      <w:r w:rsidRPr="007F3CA0">
        <w:rPr>
          <w:rFonts w:ascii="Verdana" w:hAnsi="Verdana"/>
          <w:sz w:val="24"/>
          <w:szCs w:val="24"/>
          <w:lang w:val="bg-BG"/>
        </w:rPr>
        <w:t>Кюстен</w:t>
      </w:r>
      <w:r w:rsidR="00B23821">
        <w:rPr>
          <w:rFonts w:ascii="Verdana" w:hAnsi="Verdana"/>
          <w:sz w:val="24"/>
          <w:szCs w:val="24"/>
          <w:lang w:val="bg-BG"/>
        </w:rPr>
        <w:t>дил</w:t>
      </w:r>
      <w:r w:rsidR="005B47B9">
        <w:rPr>
          <w:rFonts w:ascii="Verdana" w:hAnsi="Verdana"/>
          <w:sz w:val="24"/>
          <w:szCs w:val="24"/>
          <w:lang w:val="bg-BG"/>
        </w:rPr>
        <w:t>,</w:t>
      </w:r>
      <w:r w:rsidR="00B23821">
        <w:rPr>
          <w:rFonts w:ascii="Verdana" w:hAnsi="Verdana"/>
          <w:sz w:val="24"/>
          <w:szCs w:val="24"/>
          <w:lang w:val="bg-BG"/>
        </w:rPr>
        <w:t xml:space="preserve"> ....................... 201</w:t>
      </w:r>
      <w:r w:rsidR="00DB5B87">
        <w:rPr>
          <w:rFonts w:ascii="Verdana" w:hAnsi="Verdana"/>
          <w:sz w:val="24"/>
          <w:szCs w:val="24"/>
          <w:lang w:val="bg-BG"/>
        </w:rPr>
        <w:t>7</w:t>
      </w:r>
      <w:r w:rsidRPr="007F3CA0">
        <w:rPr>
          <w:rFonts w:ascii="Verdana" w:hAnsi="Verdana"/>
          <w:sz w:val="24"/>
          <w:szCs w:val="24"/>
          <w:lang w:val="bg-BG"/>
        </w:rPr>
        <w:t xml:space="preserve"> г.</w:t>
      </w:r>
    </w:p>
    <w:p w:rsidR="00CE2B80" w:rsidRDefault="00CE2B80" w:rsidP="008543BB">
      <w:pPr>
        <w:pStyle w:val="a3"/>
        <w:tabs>
          <w:tab w:val="clear" w:pos="4320"/>
          <w:tab w:val="center" w:pos="851"/>
        </w:tabs>
        <w:spacing w:line="360" w:lineRule="auto"/>
        <w:jc w:val="both"/>
        <w:rPr>
          <w:rFonts w:ascii="Verdana" w:hAnsi="Verdana"/>
        </w:rPr>
      </w:pPr>
    </w:p>
    <w:p w:rsidR="006F7B05" w:rsidRDefault="006F7B05" w:rsidP="008543BB">
      <w:pPr>
        <w:pStyle w:val="a3"/>
        <w:tabs>
          <w:tab w:val="clear" w:pos="4320"/>
          <w:tab w:val="center" w:pos="851"/>
        </w:tabs>
        <w:spacing w:line="360" w:lineRule="auto"/>
        <w:jc w:val="both"/>
        <w:rPr>
          <w:rFonts w:ascii="Verdana" w:hAnsi="Verdana"/>
        </w:rPr>
      </w:pPr>
    </w:p>
    <w:p w:rsidR="006F7B05" w:rsidRPr="006F7B05" w:rsidRDefault="006F7B05" w:rsidP="008543BB">
      <w:pPr>
        <w:pStyle w:val="a3"/>
        <w:tabs>
          <w:tab w:val="clear" w:pos="4320"/>
          <w:tab w:val="center" w:pos="851"/>
        </w:tabs>
        <w:spacing w:line="360" w:lineRule="auto"/>
        <w:jc w:val="both"/>
        <w:rPr>
          <w:rFonts w:ascii="Verdana" w:hAnsi="Verdana"/>
        </w:rPr>
      </w:pPr>
    </w:p>
    <w:p w:rsidR="009E2F17" w:rsidRDefault="00ED1D65" w:rsidP="008543BB">
      <w:pPr>
        <w:pStyle w:val="a3"/>
        <w:tabs>
          <w:tab w:val="clear" w:pos="4320"/>
          <w:tab w:val="center" w:pos="851"/>
        </w:tabs>
        <w:spacing w:line="360" w:lineRule="auto"/>
        <w:jc w:val="both"/>
        <w:rPr>
          <w:rFonts w:ascii="Verdana" w:hAnsi="Verdana"/>
          <w:lang w:val="bg-BG"/>
        </w:rPr>
      </w:pPr>
      <w:r w:rsidRPr="00ED1D65">
        <w:rPr>
          <w:rFonts w:ascii="Verdana" w:hAnsi="Verdana"/>
          <w:lang w:val="bg-BG"/>
        </w:rPr>
        <w:tab/>
      </w:r>
      <w:r w:rsidRPr="00ED1D65">
        <w:rPr>
          <w:rFonts w:ascii="Verdana" w:hAnsi="Verdana"/>
          <w:lang w:val="bg-BG"/>
        </w:rPr>
        <w:tab/>
        <w:t>Област с административен център гр. Кюстендил, издава настоящото удостовере</w:t>
      </w:r>
      <w:r w:rsidR="00C44E61">
        <w:rPr>
          <w:rFonts w:ascii="Verdana" w:hAnsi="Verdana"/>
          <w:lang w:val="bg-BG"/>
        </w:rPr>
        <w:t>ние на</w:t>
      </w:r>
      <w:r w:rsidR="006D73CA">
        <w:rPr>
          <w:rFonts w:ascii="Verdana" w:hAnsi="Verdana"/>
          <w:lang w:val="bg-BG"/>
        </w:rPr>
        <w:t xml:space="preserve"> </w:t>
      </w:r>
      <w:r w:rsidR="006073D9">
        <w:rPr>
          <w:rFonts w:ascii="Verdana" w:hAnsi="Verdana"/>
          <w:lang w:val="bg-BG"/>
        </w:rPr>
        <w:t>ХХХХХХХХХХХХХХХХ</w:t>
      </w:r>
      <w:r w:rsidR="000C30D9">
        <w:rPr>
          <w:rFonts w:ascii="Verdana" w:hAnsi="Verdana"/>
          <w:lang w:val="bg-BG"/>
        </w:rPr>
        <w:t xml:space="preserve"> </w:t>
      </w:r>
      <w:r w:rsidR="006D73CA">
        <w:rPr>
          <w:rFonts w:ascii="Verdana" w:hAnsi="Verdana"/>
          <w:lang w:val="bg-BG"/>
        </w:rPr>
        <w:t xml:space="preserve">с ЕГН </w:t>
      </w:r>
      <w:r w:rsidR="006073D9">
        <w:rPr>
          <w:rFonts w:ascii="Verdana" w:hAnsi="Verdana"/>
          <w:lang w:val="bg-BG"/>
        </w:rPr>
        <w:t>ХХХХХХХХХ</w:t>
      </w:r>
      <w:r w:rsidR="000C30D9">
        <w:rPr>
          <w:rFonts w:ascii="Verdana" w:hAnsi="Verdana"/>
          <w:lang w:val="bg-BG"/>
        </w:rPr>
        <w:t xml:space="preserve"> </w:t>
      </w:r>
      <w:r w:rsidR="006D73CA">
        <w:rPr>
          <w:rFonts w:ascii="Verdana" w:hAnsi="Verdana"/>
          <w:lang w:val="bg-BG"/>
        </w:rPr>
        <w:t xml:space="preserve">от </w:t>
      </w:r>
      <w:r w:rsidR="00FE338A">
        <w:rPr>
          <w:rFonts w:ascii="Verdana" w:hAnsi="Verdana"/>
          <w:lang w:val="bg-BG"/>
        </w:rPr>
        <w:t>гр</w:t>
      </w:r>
      <w:r w:rsidR="006D73CA">
        <w:rPr>
          <w:rFonts w:ascii="Verdana" w:hAnsi="Verdana"/>
          <w:lang w:val="bg-BG"/>
        </w:rPr>
        <w:t>.</w:t>
      </w:r>
      <w:r w:rsidR="000C30D9">
        <w:rPr>
          <w:rFonts w:ascii="Verdana" w:hAnsi="Verdana"/>
          <w:lang w:val="bg-BG"/>
        </w:rPr>
        <w:t xml:space="preserve"> </w:t>
      </w:r>
      <w:r w:rsidR="006073D9">
        <w:rPr>
          <w:rFonts w:ascii="Verdana" w:hAnsi="Verdana"/>
          <w:lang w:val="bg-BG"/>
        </w:rPr>
        <w:t>ХХХХХХХХХ</w:t>
      </w:r>
      <w:r w:rsidR="000C30D9">
        <w:rPr>
          <w:rFonts w:ascii="Verdana" w:hAnsi="Verdana"/>
          <w:lang w:val="bg-BG"/>
        </w:rPr>
        <w:t>, ул. „</w:t>
      </w:r>
      <w:r w:rsidR="006073D9">
        <w:rPr>
          <w:rFonts w:ascii="Verdana" w:hAnsi="Verdana"/>
          <w:lang w:val="bg-BG"/>
        </w:rPr>
        <w:t>ХХХХХХХ</w:t>
      </w:r>
      <w:r w:rsidR="000C30D9">
        <w:rPr>
          <w:rFonts w:ascii="Verdana" w:hAnsi="Verdana"/>
          <w:lang w:val="bg-BG"/>
        </w:rPr>
        <w:t xml:space="preserve">“ № </w:t>
      </w:r>
      <w:r w:rsidR="006073D9">
        <w:rPr>
          <w:rFonts w:ascii="Verdana" w:hAnsi="Verdana"/>
          <w:lang w:val="bg-BG"/>
        </w:rPr>
        <w:t>Х</w:t>
      </w:r>
      <w:r w:rsidR="00960EAF">
        <w:rPr>
          <w:rFonts w:ascii="Verdana" w:hAnsi="Verdana"/>
          <w:lang w:val="bg-BG"/>
        </w:rPr>
        <w:t>,</w:t>
      </w:r>
      <w:r w:rsidRPr="00ED1D65">
        <w:rPr>
          <w:rFonts w:ascii="Verdana" w:hAnsi="Verdana"/>
          <w:lang w:val="bg-BG"/>
        </w:rPr>
        <w:t xml:space="preserve"> в уверение на </w:t>
      </w:r>
      <w:r w:rsidR="00495CD5">
        <w:rPr>
          <w:rFonts w:ascii="Verdana" w:hAnsi="Verdana"/>
          <w:lang w:val="bg-BG"/>
        </w:rPr>
        <w:t xml:space="preserve">това, че до настоящия момент </w:t>
      </w:r>
      <w:r w:rsidR="009E2F17">
        <w:rPr>
          <w:rFonts w:ascii="Verdana" w:hAnsi="Verdana"/>
          <w:lang w:val="bg-BG"/>
        </w:rPr>
        <w:t>20</w:t>
      </w:r>
      <w:r w:rsidR="00495CD5">
        <w:rPr>
          <w:rFonts w:ascii="Verdana" w:hAnsi="Verdana"/>
          <w:lang w:val="bg-BG"/>
        </w:rPr>
        <w:t>.</w:t>
      </w:r>
      <w:r w:rsidR="006073D9">
        <w:rPr>
          <w:rFonts w:ascii="Verdana" w:hAnsi="Verdana"/>
          <w:lang w:val="bg-BG"/>
        </w:rPr>
        <w:t>09</w:t>
      </w:r>
      <w:r w:rsidRPr="00ED1D65">
        <w:rPr>
          <w:rFonts w:ascii="Verdana" w:hAnsi="Verdana"/>
          <w:lang w:val="bg-BG"/>
        </w:rPr>
        <w:t>.201</w:t>
      </w:r>
      <w:r w:rsidR="006073D9">
        <w:rPr>
          <w:rFonts w:ascii="Verdana" w:hAnsi="Verdana"/>
          <w:lang w:val="bg-BG"/>
        </w:rPr>
        <w:t>7</w:t>
      </w:r>
      <w:r w:rsidR="009E2F17">
        <w:rPr>
          <w:rFonts w:ascii="Verdana" w:hAnsi="Verdana"/>
          <w:lang w:val="bg-BG"/>
        </w:rPr>
        <w:t xml:space="preserve"> г. не е постъпила преписка, съдържаща претенции за възстановяване на собственост в ПИ с идентификатор</w:t>
      </w:r>
      <w:r w:rsidR="000C30D9">
        <w:rPr>
          <w:rFonts w:ascii="Verdana" w:hAnsi="Verdana"/>
          <w:lang w:val="bg-BG"/>
        </w:rPr>
        <w:t xml:space="preserve"> </w:t>
      </w:r>
      <w:r w:rsidR="006073D9">
        <w:rPr>
          <w:rFonts w:ascii="Verdana" w:hAnsi="Verdana"/>
          <w:lang w:val="bg-BG"/>
        </w:rPr>
        <w:t>ХХХХХХХХХХХ</w:t>
      </w:r>
      <w:r w:rsidR="000C30D9">
        <w:rPr>
          <w:rFonts w:ascii="Verdana" w:hAnsi="Verdana"/>
          <w:lang w:val="bg-BG"/>
        </w:rPr>
        <w:t xml:space="preserve"> </w:t>
      </w:r>
      <w:r w:rsidR="009E2F17">
        <w:rPr>
          <w:rFonts w:ascii="Verdana" w:hAnsi="Verdana"/>
          <w:lang w:val="bg-BG"/>
        </w:rPr>
        <w:t xml:space="preserve">по кадастралната карта и кадастралните регистри на гр. </w:t>
      </w:r>
      <w:r w:rsidR="006073D9">
        <w:rPr>
          <w:rFonts w:ascii="Verdana" w:hAnsi="Verdana"/>
          <w:lang w:val="bg-BG"/>
        </w:rPr>
        <w:t>ХХХХХХХХХХХ</w:t>
      </w:r>
      <w:r w:rsidR="009E2F17">
        <w:rPr>
          <w:rFonts w:ascii="Verdana" w:hAnsi="Verdana"/>
          <w:lang w:val="bg-BG"/>
        </w:rPr>
        <w:t xml:space="preserve">, одобрени със заповед № </w:t>
      </w:r>
      <w:r w:rsidR="006073D9">
        <w:rPr>
          <w:rFonts w:ascii="Verdana" w:hAnsi="Verdana"/>
          <w:lang w:val="bg-BG"/>
        </w:rPr>
        <w:t>ХХХХХХХХХХХ</w:t>
      </w:r>
      <w:r w:rsidR="000C30D9">
        <w:rPr>
          <w:rFonts w:ascii="Verdana" w:hAnsi="Verdana"/>
          <w:lang w:val="bg-BG"/>
        </w:rPr>
        <w:t xml:space="preserve"> </w:t>
      </w:r>
      <w:r w:rsidR="009E2F17">
        <w:rPr>
          <w:rFonts w:ascii="Verdana" w:hAnsi="Verdana"/>
          <w:lang w:val="bg-BG"/>
        </w:rPr>
        <w:t xml:space="preserve">на </w:t>
      </w:r>
      <w:r w:rsidR="000C30D9">
        <w:rPr>
          <w:rFonts w:ascii="Verdana" w:hAnsi="Verdana"/>
          <w:lang w:val="bg-BG"/>
        </w:rPr>
        <w:t>изпълнителен директор</w:t>
      </w:r>
      <w:r w:rsidR="009E2F17">
        <w:rPr>
          <w:rFonts w:ascii="Verdana" w:hAnsi="Verdana"/>
          <w:lang w:val="bg-BG"/>
        </w:rPr>
        <w:t xml:space="preserve"> на </w:t>
      </w:r>
      <w:r w:rsidR="000C30D9">
        <w:rPr>
          <w:rFonts w:ascii="Verdana" w:hAnsi="Verdana"/>
          <w:lang w:val="bg-BG"/>
        </w:rPr>
        <w:t>А</w:t>
      </w:r>
      <w:r w:rsidR="009E2F17">
        <w:rPr>
          <w:rFonts w:ascii="Verdana" w:hAnsi="Verdana"/>
          <w:lang w:val="bg-BG"/>
        </w:rPr>
        <w:t>ГКК</w:t>
      </w:r>
      <w:r w:rsidR="000C30D9">
        <w:rPr>
          <w:rFonts w:ascii="Verdana" w:hAnsi="Verdana"/>
          <w:lang w:val="bg-BG"/>
        </w:rPr>
        <w:t xml:space="preserve">, изменена със заповед № </w:t>
      </w:r>
      <w:r w:rsidR="006073D9">
        <w:rPr>
          <w:rFonts w:ascii="Verdana" w:hAnsi="Verdana"/>
          <w:lang w:val="bg-BG"/>
        </w:rPr>
        <w:t>ХХХХХХХХХХХХХХ</w:t>
      </w:r>
      <w:r w:rsidR="000C30D9">
        <w:rPr>
          <w:rFonts w:ascii="Verdana" w:hAnsi="Verdana"/>
          <w:lang w:val="bg-BG"/>
        </w:rPr>
        <w:t xml:space="preserve"> на началник на СГКК – Кюстендил.</w:t>
      </w:r>
    </w:p>
    <w:p w:rsidR="009E2F17" w:rsidRDefault="009E2F17" w:rsidP="008543BB">
      <w:pPr>
        <w:pStyle w:val="a3"/>
        <w:tabs>
          <w:tab w:val="clear" w:pos="4320"/>
          <w:tab w:val="center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550318" w:rsidRDefault="00550318" w:rsidP="008543BB">
      <w:pPr>
        <w:pStyle w:val="a3"/>
        <w:tabs>
          <w:tab w:val="clear" w:pos="4320"/>
          <w:tab w:val="center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550318" w:rsidRDefault="00550318" w:rsidP="008543BB">
      <w:pPr>
        <w:pStyle w:val="a3"/>
        <w:tabs>
          <w:tab w:val="clear" w:pos="4320"/>
          <w:tab w:val="center" w:pos="851"/>
        </w:tabs>
        <w:spacing w:line="360" w:lineRule="auto"/>
        <w:jc w:val="both"/>
        <w:rPr>
          <w:rFonts w:ascii="Verdana" w:hAnsi="Verdana"/>
          <w:lang w:val="bg-BG"/>
        </w:rPr>
      </w:pPr>
    </w:p>
    <w:p w:rsidR="000C30D9" w:rsidRPr="00550318" w:rsidRDefault="00550318" w:rsidP="008543BB">
      <w:pPr>
        <w:pStyle w:val="a3"/>
        <w:tabs>
          <w:tab w:val="clear" w:pos="4320"/>
          <w:tab w:val="center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/ХХХХХХХХХХХХХХХ/</w:t>
      </w:r>
    </w:p>
    <w:p w:rsidR="009E2F17" w:rsidRDefault="009E2F17" w:rsidP="009E2F17">
      <w:pPr>
        <w:spacing w:line="360" w:lineRule="auto"/>
        <w:jc w:val="both"/>
        <w:rPr>
          <w:rFonts w:ascii="Verdana" w:hAnsi="Verdana"/>
          <w:i/>
          <w:lang w:val="bg-BG"/>
        </w:rPr>
      </w:pPr>
      <w:r w:rsidRPr="005517C1">
        <w:rPr>
          <w:rFonts w:ascii="Verdana" w:hAnsi="Verdana"/>
          <w:i/>
          <w:lang w:val="bg-BG"/>
        </w:rPr>
        <w:t>Областен управител</w:t>
      </w:r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  <w:bookmarkStart w:id="0" w:name="_GoBack"/>
      <w:bookmarkEnd w:id="0"/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76CCB" w:rsidRDefault="00376CCB" w:rsidP="009E2F17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76CCB" w:rsidRDefault="00376CCB" w:rsidP="00376CCB">
      <w:pPr>
        <w:pStyle w:val="a4"/>
        <w:jc w:val="center"/>
        <w:rPr>
          <w:rFonts w:ascii="Verdana" w:hAnsi="Verdana"/>
          <w:sz w:val="16"/>
          <w:lang w:val="bg-BG"/>
        </w:rPr>
      </w:pPr>
      <w:r>
        <w:rPr>
          <w:rFonts w:ascii="Verdana" w:hAnsi="Verdana"/>
          <w:sz w:val="16"/>
          <w:lang w:val="bg-BG"/>
        </w:rPr>
        <w:t>Кюстендил 2500, ул. „Демокрация” № 44, тел. 078/55 06 50, факс 078/55 06 90</w:t>
      </w:r>
    </w:p>
    <w:p w:rsidR="00376CCB" w:rsidRDefault="00376CCB" w:rsidP="00376CCB">
      <w:pPr>
        <w:pStyle w:val="a4"/>
        <w:jc w:val="center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>e-mail</w:t>
      </w:r>
      <w:proofErr w:type="gramEnd"/>
      <w:r>
        <w:rPr>
          <w:rFonts w:ascii="Verdana" w:hAnsi="Verdana"/>
          <w:sz w:val="16"/>
        </w:rPr>
        <w:t xml:space="preserve">: </w:t>
      </w:r>
      <w:hyperlink r:id="rId7" w:history="1">
        <w:r>
          <w:rPr>
            <w:rStyle w:val="a6"/>
            <w:rFonts w:ascii="Verdana" w:hAnsi="Verdana"/>
            <w:color w:val="auto"/>
            <w:sz w:val="16"/>
            <w:u w:val="none"/>
          </w:rPr>
          <w:t>oblast@kn</w:t>
        </w:r>
        <w:bookmarkStart w:id="1" w:name="_Hlt242084936"/>
        <w:r>
          <w:rPr>
            <w:rStyle w:val="a6"/>
            <w:rFonts w:ascii="Verdana" w:hAnsi="Verdana"/>
            <w:color w:val="auto"/>
            <w:sz w:val="16"/>
            <w:u w:val="none"/>
          </w:rPr>
          <w:t>.</w:t>
        </w:r>
        <w:bookmarkEnd w:id="1"/>
        <w:r>
          <w:rPr>
            <w:rStyle w:val="a6"/>
            <w:rFonts w:ascii="Verdana" w:hAnsi="Verdana"/>
            <w:color w:val="auto"/>
            <w:sz w:val="16"/>
            <w:u w:val="none"/>
          </w:rPr>
          <w:t>government.bg</w:t>
        </w:r>
      </w:hyperlink>
      <w:r>
        <w:rPr>
          <w:rFonts w:ascii="Verdana" w:hAnsi="Verdana"/>
          <w:sz w:val="16"/>
          <w:lang w:val="bg-BG"/>
        </w:rPr>
        <w:t xml:space="preserve">, </w:t>
      </w:r>
      <w:r>
        <w:rPr>
          <w:rFonts w:ascii="Verdana" w:hAnsi="Verdana"/>
          <w:sz w:val="16"/>
        </w:rPr>
        <w:t xml:space="preserve">web: </w:t>
      </w:r>
      <w:hyperlink r:id="rId8" w:history="1">
        <w:r>
          <w:rPr>
            <w:rStyle w:val="a6"/>
            <w:rFonts w:ascii="Verdana" w:hAnsi="Verdana"/>
            <w:color w:val="auto"/>
            <w:sz w:val="16"/>
            <w:u w:val="none"/>
          </w:rPr>
          <w:t>www.kn.govern</w:t>
        </w:r>
        <w:bookmarkStart w:id="2" w:name="_Hlt242084979"/>
        <w:r>
          <w:rPr>
            <w:rStyle w:val="a6"/>
            <w:rFonts w:ascii="Verdana" w:hAnsi="Verdana"/>
            <w:color w:val="auto"/>
            <w:sz w:val="16"/>
            <w:u w:val="none"/>
          </w:rPr>
          <w:t>m</w:t>
        </w:r>
        <w:bookmarkEnd w:id="2"/>
        <w:r>
          <w:rPr>
            <w:rStyle w:val="a6"/>
            <w:rFonts w:ascii="Verdana" w:hAnsi="Verdana"/>
            <w:color w:val="auto"/>
            <w:sz w:val="16"/>
            <w:u w:val="none"/>
          </w:rPr>
          <w:t>ent.bg</w:t>
        </w:r>
      </w:hyperlink>
    </w:p>
    <w:p w:rsidR="00CE2B80" w:rsidRPr="00C37C2E" w:rsidRDefault="00CE2B80" w:rsidP="008543BB">
      <w:pPr>
        <w:pStyle w:val="a3"/>
        <w:tabs>
          <w:tab w:val="clear" w:pos="4320"/>
          <w:tab w:val="center" w:pos="851"/>
        </w:tabs>
        <w:spacing w:line="360" w:lineRule="auto"/>
        <w:jc w:val="both"/>
        <w:rPr>
          <w:rFonts w:ascii="Verdana" w:hAnsi="Verdana"/>
        </w:rPr>
      </w:pPr>
    </w:p>
    <w:sectPr w:rsidR="00CE2B80" w:rsidRPr="00C37C2E" w:rsidSect="00376CCB">
      <w:headerReference w:type="default" r:id="rId9"/>
      <w:pgSz w:w="11909" w:h="16834" w:code="9"/>
      <w:pgMar w:top="2655" w:right="1134" w:bottom="284" w:left="1701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3B" w:rsidRDefault="0074303B">
      <w:r>
        <w:separator/>
      </w:r>
    </w:p>
  </w:endnote>
  <w:endnote w:type="continuationSeparator" w:id="0">
    <w:p w:rsidR="0074303B" w:rsidRDefault="0074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3B" w:rsidRDefault="0074303B">
      <w:r>
        <w:separator/>
      </w:r>
    </w:p>
  </w:footnote>
  <w:footnote w:type="continuationSeparator" w:id="0">
    <w:p w:rsidR="0074303B" w:rsidRDefault="0074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EF" w:rsidRDefault="009E2F17" w:rsidP="009E2F17">
    <w:pPr>
      <w:pStyle w:val="a3"/>
      <w:jc w:val="center"/>
    </w:pPr>
    <w:r>
      <w:rPr>
        <w:b/>
        <w:bCs/>
        <w:caps/>
        <w:noProof/>
        <w:color w:val="000000"/>
        <w:spacing w:val="15"/>
        <w:lang w:val="bg-BG"/>
      </w:rPr>
      <w:drawing>
        <wp:inline distT="0" distB="0" distL="0" distR="0" wp14:anchorId="41EA024F" wp14:editId="49675D5A">
          <wp:extent cx="1266825" cy="1085850"/>
          <wp:effectExtent l="0" t="0" r="9525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E4"/>
    <w:rsid w:val="00016CAB"/>
    <w:rsid w:val="0005573E"/>
    <w:rsid w:val="000950CB"/>
    <w:rsid w:val="000A52F5"/>
    <w:rsid w:val="000C30D9"/>
    <w:rsid w:val="000C5537"/>
    <w:rsid w:val="001651B8"/>
    <w:rsid w:val="001670E4"/>
    <w:rsid w:val="0017101B"/>
    <w:rsid w:val="001A2A20"/>
    <w:rsid w:val="001B01EE"/>
    <w:rsid w:val="00265ABA"/>
    <w:rsid w:val="00376CCB"/>
    <w:rsid w:val="004445EF"/>
    <w:rsid w:val="0048166E"/>
    <w:rsid w:val="00495CD5"/>
    <w:rsid w:val="004A2AB4"/>
    <w:rsid w:val="004A63FC"/>
    <w:rsid w:val="004B0AEB"/>
    <w:rsid w:val="004C59B2"/>
    <w:rsid w:val="00550318"/>
    <w:rsid w:val="0055700F"/>
    <w:rsid w:val="00594DEE"/>
    <w:rsid w:val="005B47B9"/>
    <w:rsid w:val="005C7667"/>
    <w:rsid w:val="006073D9"/>
    <w:rsid w:val="006164A2"/>
    <w:rsid w:val="00624F60"/>
    <w:rsid w:val="006301CE"/>
    <w:rsid w:val="006802F6"/>
    <w:rsid w:val="006D4104"/>
    <w:rsid w:val="006D73CA"/>
    <w:rsid w:val="006F7B05"/>
    <w:rsid w:val="007124B1"/>
    <w:rsid w:val="0074303B"/>
    <w:rsid w:val="007617BD"/>
    <w:rsid w:val="007926F4"/>
    <w:rsid w:val="007F3CA0"/>
    <w:rsid w:val="00844227"/>
    <w:rsid w:val="008543BB"/>
    <w:rsid w:val="008705E9"/>
    <w:rsid w:val="008C4CB2"/>
    <w:rsid w:val="0092549E"/>
    <w:rsid w:val="00960EAF"/>
    <w:rsid w:val="009B5426"/>
    <w:rsid w:val="009E2F17"/>
    <w:rsid w:val="00A52BE4"/>
    <w:rsid w:val="00A55066"/>
    <w:rsid w:val="00A55482"/>
    <w:rsid w:val="00AB08C8"/>
    <w:rsid w:val="00B23821"/>
    <w:rsid w:val="00C11A02"/>
    <w:rsid w:val="00C212F7"/>
    <w:rsid w:val="00C37C2E"/>
    <w:rsid w:val="00C432DF"/>
    <w:rsid w:val="00C44E61"/>
    <w:rsid w:val="00CD1F9F"/>
    <w:rsid w:val="00CE2B80"/>
    <w:rsid w:val="00DB5B87"/>
    <w:rsid w:val="00EC1A5D"/>
    <w:rsid w:val="00ED1D65"/>
    <w:rsid w:val="00F60EFC"/>
    <w:rsid w:val="00FA6820"/>
    <w:rsid w:val="00FE338A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semiHidden/>
    <w:pPr>
      <w:tabs>
        <w:tab w:val="center" w:pos="4320"/>
        <w:tab w:val="right" w:pos="8640"/>
      </w:tabs>
    </w:pPr>
  </w:style>
  <w:style w:type="character" w:styleId="a6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3CA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F3CA0"/>
    <w:rPr>
      <w:rFonts w:ascii="Tahoma" w:hAnsi="Tahoma" w:cs="Tahoma"/>
      <w:sz w:val="16"/>
      <w:szCs w:val="16"/>
      <w:lang w:val="en-US"/>
    </w:rPr>
  </w:style>
  <w:style w:type="character" w:customStyle="1" w:styleId="a5">
    <w:name w:val="Долен колонтитул Знак"/>
    <w:basedOn w:val="a0"/>
    <w:link w:val="a4"/>
    <w:semiHidden/>
    <w:rsid w:val="00376CC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semiHidden/>
    <w:pPr>
      <w:tabs>
        <w:tab w:val="center" w:pos="4320"/>
        <w:tab w:val="right" w:pos="8640"/>
      </w:tabs>
    </w:pPr>
  </w:style>
  <w:style w:type="character" w:styleId="a6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3CA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F3CA0"/>
    <w:rPr>
      <w:rFonts w:ascii="Tahoma" w:hAnsi="Tahoma" w:cs="Tahoma"/>
      <w:sz w:val="16"/>
      <w:szCs w:val="16"/>
      <w:lang w:val="en-US"/>
    </w:rPr>
  </w:style>
  <w:style w:type="character" w:customStyle="1" w:styleId="a5">
    <w:name w:val="Долен колонтитул Знак"/>
    <w:basedOn w:val="a0"/>
    <w:link w:val="a4"/>
    <w:semiHidden/>
    <w:rsid w:val="00376CC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.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ast@kn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%20na%20LSpasov\spasov-pisma\&#1053;&#1054;&#1042;&#1040;%20&#1064;&#1040;&#1055;&#1050;&#1040;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НОВА ШАПКА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ATERA</Company>
  <LinksUpToDate>false</LinksUpToDate>
  <CharactersWithSpaces>962</CharactersWithSpaces>
  <SharedDoc>false</SharedDoc>
  <HLinks>
    <vt:vector size="18" baseType="variant">
      <vt:variant>
        <vt:i4>5636119</vt:i4>
      </vt:variant>
      <vt:variant>
        <vt:i4>3</vt:i4>
      </vt:variant>
      <vt:variant>
        <vt:i4>0</vt:i4>
      </vt:variant>
      <vt:variant>
        <vt:i4>5</vt:i4>
      </vt:variant>
      <vt:variant>
        <vt:lpwstr>http://www.kn.government.bg/</vt:lpwstr>
      </vt:variant>
      <vt:variant>
        <vt:lpwstr/>
      </vt:variant>
      <vt:variant>
        <vt:i4>1376367</vt:i4>
      </vt:variant>
      <vt:variant>
        <vt:i4>0</vt:i4>
      </vt:variant>
      <vt:variant>
        <vt:i4>0</vt:i4>
      </vt:variant>
      <vt:variant>
        <vt:i4>5</vt:i4>
      </vt:variant>
      <vt:variant>
        <vt:lpwstr>mailto:oblast@kn.government.bg</vt:lpwstr>
      </vt:variant>
      <vt:variant>
        <vt:lpwstr/>
      </vt:variant>
      <vt:variant>
        <vt:i4>131158</vt:i4>
      </vt:variant>
      <vt:variant>
        <vt:i4>1026</vt:i4>
      </vt:variant>
      <vt:variant>
        <vt:i4>1025</vt:i4>
      </vt:variant>
      <vt:variant>
        <vt:i4>1</vt:i4>
      </vt:variant>
      <vt:variant>
        <vt:lpwstr>Blanka standartna-01.png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Lachezar Spasov</dc:creator>
  <cp:lastModifiedBy>Jivka Kostadinova</cp:lastModifiedBy>
  <cp:revision>4</cp:revision>
  <cp:lastPrinted>2016-10-20T12:08:00Z</cp:lastPrinted>
  <dcterms:created xsi:type="dcterms:W3CDTF">2017-11-02T12:35:00Z</dcterms:created>
  <dcterms:modified xsi:type="dcterms:W3CDTF">2017-11-02T12:48:00Z</dcterms:modified>
</cp:coreProperties>
</file>