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4F3" w:rsidRPr="002542FA" w:rsidRDefault="005B34F3" w:rsidP="005B34F3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 w:rsidRPr="002542FA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Образец на заявление за услуга № 1974</w:t>
      </w:r>
    </w:p>
    <w:p w:rsidR="005B34F3" w:rsidRPr="002542FA" w:rsidRDefault="005B34F3" w:rsidP="005B34F3">
      <w:pPr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542FA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Издаване разрешение за строеж за обекти на техническата инфраструктура с обхват повече от една община или за обекти с регионално значение</w:t>
      </w:r>
    </w:p>
    <w:p w:rsidR="005B34F3" w:rsidRPr="002542FA" w:rsidRDefault="005B34F3" w:rsidP="005B34F3">
      <w:pPr>
        <w:spacing w:after="0" w:line="36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5B34F3" w:rsidRPr="002542FA" w:rsidRDefault="005B34F3" w:rsidP="005B34F3">
      <w:pPr>
        <w:spacing w:after="0" w:line="36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542F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ДО </w:t>
      </w:r>
    </w:p>
    <w:p w:rsidR="005B34F3" w:rsidRPr="002542FA" w:rsidRDefault="005B34F3" w:rsidP="005B34F3">
      <w:pPr>
        <w:spacing w:after="0" w:line="36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542F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ОБЛАСТНИЯ УПРАВИТЕЛ</w:t>
      </w:r>
    </w:p>
    <w:p w:rsidR="005B34F3" w:rsidRPr="002542FA" w:rsidRDefault="005B34F3" w:rsidP="005B34F3">
      <w:pPr>
        <w:spacing w:after="0" w:line="36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542F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НА ОБЛАСТ ВИДИН</w:t>
      </w:r>
      <w:r w:rsidRPr="002542F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542F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</w:p>
    <w:p w:rsidR="005B34F3" w:rsidRPr="002542FA" w:rsidRDefault="005B34F3" w:rsidP="005B34F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5B34F3" w:rsidRPr="002542FA" w:rsidRDefault="005B34F3" w:rsidP="005B34F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5B34F3" w:rsidRPr="002542FA" w:rsidRDefault="005B34F3" w:rsidP="005B34F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542F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З А Я В Л Е Н И Е</w:t>
      </w:r>
    </w:p>
    <w:p w:rsidR="005B34F3" w:rsidRPr="002542FA" w:rsidRDefault="005B34F3" w:rsidP="005B34F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5B34F3" w:rsidRPr="002542FA" w:rsidRDefault="005B34F3" w:rsidP="005B34F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542FA">
        <w:rPr>
          <w:rFonts w:ascii="Times New Roman" w:eastAsia="Times New Roman" w:hAnsi="Times New Roman" w:cs="Times New Roman"/>
          <w:sz w:val="24"/>
          <w:szCs w:val="24"/>
          <w:lang w:eastAsia="bg-BG"/>
        </w:rPr>
        <w:t>О</w:t>
      </w:r>
      <w:r w:rsidRPr="002542F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 .............................................................................................................................................,</w:t>
      </w:r>
    </w:p>
    <w:p w:rsidR="005B34F3" w:rsidRPr="002542FA" w:rsidRDefault="005B34F3" w:rsidP="005B34F3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2542F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(посочете трите имена на физическото лице или наименованието на ЮЛ)</w:t>
      </w:r>
    </w:p>
    <w:p w:rsidR="005B34F3" w:rsidRPr="002542FA" w:rsidRDefault="005B34F3" w:rsidP="005B34F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542F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ЕГН/ЕИК…………………………………, постоянен/настоящ адрес или адрес на управление: гр./с. ……………………........................................., община………………………, област…….…………………………. ул. (ж.к.) …………..................., тел. ...................., електронна поща ............................................</w:t>
      </w:r>
    </w:p>
    <w:p w:rsidR="005B34F3" w:rsidRPr="002542FA" w:rsidRDefault="005B34F3" w:rsidP="005B34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542FA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</w:p>
    <w:p w:rsidR="005B34F3" w:rsidRPr="002542FA" w:rsidRDefault="005B34F3" w:rsidP="005B34F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542F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Заявявам желанието си, да ми бъде издадено разрешение за строеж за обект/и на техническата инфраструктура с обхват повече от една община или за обект/и с регионално значение: </w:t>
      </w:r>
    </w:p>
    <w:p w:rsidR="005B34F3" w:rsidRPr="002542FA" w:rsidRDefault="005B34F3" w:rsidP="005B34F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542FA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……………………………………………………………………………………………………….</w:t>
      </w:r>
    </w:p>
    <w:p w:rsidR="005B34F3" w:rsidRPr="002542FA" w:rsidRDefault="005B34F3" w:rsidP="005B34F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542FA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……………………………………………………………………………………………………….</w:t>
      </w:r>
    </w:p>
    <w:p w:rsidR="005B34F3" w:rsidRPr="002542FA" w:rsidRDefault="005B34F3" w:rsidP="005B34F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542FA">
        <w:rPr>
          <w:rFonts w:ascii="Times New Roman" w:eastAsia="Times New Roman" w:hAnsi="Times New Roman" w:cs="Times New Roman"/>
          <w:sz w:val="24"/>
          <w:szCs w:val="24"/>
          <w:lang w:eastAsia="bg-BG"/>
        </w:rPr>
        <w:t>(</w:t>
      </w:r>
      <w:r w:rsidRPr="002542FA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посочва се наименованието на обекта/и)</w:t>
      </w:r>
    </w:p>
    <w:p w:rsidR="005B34F3" w:rsidRPr="002542FA" w:rsidRDefault="005B34F3" w:rsidP="005B34F3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542FA">
        <w:rPr>
          <w:rFonts w:ascii="Times New Roman" w:eastAsia="Times New Roman" w:hAnsi="Times New Roman" w:cs="Times New Roman"/>
          <w:sz w:val="24"/>
          <w:szCs w:val="24"/>
          <w:lang w:eastAsia="bg-BG"/>
        </w:rPr>
        <w:t>находящ се …..…………………………………………………………………………….</w:t>
      </w:r>
    </w:p>
    <w:p w:rsidR="005B34F3" w:rsidRPr="002542FA" w:rsidRDefault="005B34F3" w:rsidP="005B34F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542FA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B34F3" w:rsidRPr="002542FA" w:rsidRDefault="005B34F3" w:rsidP="005B34F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542FA">
        <w:rPr>
          <w:rFonts w:ascii="Times New Roman" w:eastAsia="Times New Roman" w:hAnsi="Times New Roman" w:cs="Times New Roman"/>
          <w:sz w:val="24"/>
          <w:szCs w:val="24"/>
          <w:lang w:eastAsia="bg-BG"/>
        </w:rPr>
        <w:t>(</w:t>
      </w:r>
      <w:r w:rsidRPr="002542FA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посочва се местонахождението на обекта/и</w:t>
      </w:r>
      <w:r w:rsidRPr="002542FA">
        <w:rPr>
          <w:rFonts w:ascii="Times New Roman" w:eastAsia="Times New Roman" w:hAnsi="Times New Roman" w:cs="Times New Roman"/>
          <w:sz w:val="24"/>
          <w:szCs w:val="24"/>
          <w:lang w:eastAsia="bg-BG"/>
        </w:rPr>
        <w:t>)</w:t>
      </w:r>
    </w:p>
    <w:p w:rsidR="005B34F3" w:rsidRPr="002542FA" w:rsidRDefault="005B34F3" w:rsidP="005B34F3">
      <w:pPr>
        <w:spacing w:before="240" w:after="0" w:line="36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542F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Приложения: </w:t>
      </w:r>
    </w:p>
    <w:p w:rsidR="005B34F3" w:rsidRPr="001B54D5" w:rsidRDefault="005B34F3" w:rsidP="005B34F3">
      <w:pPr>
        <w:pStyle w:val="a3"/>
        <w:numPr>
          <w:ilvl w:val="2"/>
          <w:numId w:val="1"/>
        </w:numPr>
        <w:tabs>
          <w:tab w:val="left" w:pos="851"/>
        </w:tabs>
        <w:spacing w:after="0" w:line="360" w:lineRule="auto"/>
        <w:ind w:hanging="1734"/>
        <w:rPr>
          <w:rFonts w:ascii="Times New Roman" w:eastAsia="Arial Unicode MS" w:hAnsi="Times New Roman" w:cs="Times New Roman"/>
          <w:i/>
          <w:sz w:val="24"/>
          <w:szCs w:val="24"/>
          <w:lang w:eastAsia="bg-BG"/>
        </w:rPr>
      </w:pPr>
      <w:r w:rsidRPr="001B54D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Документи за: </w:t>
      </w:r>
      <w:r w:rsidRPr="001B54D5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</w:t>
      </w:r>
      <w:r w:rsidRPr="001B54D5">
        <w:rPr>
          <w:rFonts w:ascii="Times New Roman" w:eastAsia="Arial Unicode MS" w:hAnsi="Times New Roman" w:cs="Times New Roman"/>
          <w:i/>
          <w:sz w:val="24"/>
          <w:szCs w:val="24"/>
          <w:lang w:eastAsia="bg-BG"/>
        </w:rPr>
        <w:t>отбележете със знак</w:t>
      </w:r>
      <w:r w:rsidRPr="001B54D5">
        <w:rPr>
          <w:rFonts w:ascii="Times New Roman" w:eastAsia="Times New Roman" w:hAnsi="Times New Roman" w:cs="Times New Roman"/>
          <w:i/>
          <w:sz w:val="24"/>
          <w:szCs w:val="24"/>
          <w:lang w:eastAsia="bg-BG" w:bidi="bg-BG"/>
        </w:rPr>
        <w:t xml:space="preserve"> </w:t>
      </w:r>
      <w:r w:rsidRPr="001B54D5">
        <w:rPr>
          <w:lang w:eastAsia="bg-BG" w:bidi="bg-BG"/>
        </w:rPr>
        <w:sym w:font="Wingdings 2" w:char="F054"/>
      </w:r>
      <w:r w:rsidRPr="001B54D5">
        <w:rPr>
          <w:rFonts w:ascii="Times New Roman" w:eastAsia="Times New Roman" w:hAnsi="Times New Roman" w:cs="Times New Roman"/>
          <w:i/>
          <w:sz w:val="24"/>
          <w:szCs w:val="24"/>
          <w:lang w:eastAsia="bg-BG" w:bidi="bg-BG"/>
        </w:rPr>
        <w:t xml:space="preserve"> приложимото</w:t>
      </w:r>
      <w:r w:rsidRPr="001B54D5">
        <w:rPr>
          <w:rFonts w:ascii="Times New Roman" w:eastAsia="Arial Unicode MS" w:hAnsi="Times New Roman" w:cs="Times New Roman"/>
          <w:i/>
          <w:sz w:val="24"/>
          <w:szCs w:val="24"/>
          <w:lang w:eastAsia="bg-BG"/>
        </w:rPr>
        <w:t>)</w:t>
      </w:r>
    </w:p>
    <w:p w:rsidR="005B34F3" w:rsidRPr="002542FA" w:rsidRDefault="005B34F3" w:rsidP="005B34F3">
      <w:pPr>
        <w:numPr>
          <w:ilvl w:val="0"/>
          <w:numId w:val="1"/>
        </w:numPr>
        <w:spacing w:after="0" w:line="240" w:lineRule="auto"/>
        <w:ind w:left="284" w:firstLine="567"/>
        <w:textAlignment w:val="center"/>
        <w:rPr>
          <w:rFonts w:ascii="Times New Roman" w:eastAsia="Arial Unicode MS" w:hAnsi="Times New Roman" w:cs="Times New Roman"/>
          <w:sz w:val="24"/>
          <w:szCs w:val="24"/>
          <w:lang w:eastAsia="bg-BG"/>
        </w:rPr>
      </w:pPr>
      <w:r w:rsidRPr="002542FA">
        <w:rPr>
          <w:rFonts w:ascii="Times New Roman" w:eastAsia="Arial Unicode MS" w:hAnsi="Times New Roman" w:cs="Times New Roman"/>
          <w:sz w:val="24"/>
          <w:szCs w:val="24"/>
          <w:lang w:eastAsia="bg-BG"/>
        </w:rPr>
        <w:lastRenderedPageBreak/>
        <w:t>Собственост (отстъпено право на строеж) №……………../…………….;</w:t>
      </w:r>
    </w:p>
    <w:p w:rsidR="005B34F3" w:rsidRPr="002542FA" w:rsidRDefault="005B34F3" w:rsidP="005B34F3">
      <w:pPr>
        <w:numPr>
          <w:ilvl w:val="0"/>
          <w:numId w:val="1"/>
        </w:numPr>
        <w:spacing w:after="0" w:line="240" w:lineRule="auto"/>
        <w:ind w:left="284" w:firstLine="567"/>
        <w:textAlignment w:val="center"/>
        <w:rPr>
          <w:rFonts w:ascii="Times New Roman" w:eastAsia="Arial Unicode MS" w:hAnsi="Times New Roman" w:cs="Times New Roman"/>
          <w:sz w:val="24"/>
          <w:szCs w:val="24"/>
          <w:lang w:eastAsia="bg-BG"/>
        </w:rPr>
      </w:pPr>
      <w:r w:rsidRPr="002542FA">
        <w:rPr>
          <w:rFonts w:ascii="Times New Roman" w:eastAsia="Arial Unicode MS" w:hAnsi="Times New Roman" w:cs="Times New Roman"/>
          <w:sz w:val="24"/>
          <w:szCs w:val="24"/>
          <w:lang w:eastAsia="bg-BG"/>
        </w:rPr>
        <w:t>У</w:t>
      </w:r>
      <w:r w:rsidRPr="002542FA">
        <w:rPr>
          <w:rFonts w:ascii="Times New Roman" w:eastAsia="Times New Roman" w:hAnsi="Times New Roman" w:cs="Times New Roman"/>
          <w:sz w:val="24"/>
          <w:szCs w:val="24"/>
          <w:lang w:eastAsia="bg-BG"/>
        </w:rPr>
        <w:t>чредени вещни права;</w:t>
      </w:r>
    </w:p>
    <w:p w:rsidR="005B34F3" w:rsidRPr="002542FA" w:rsidRDefault="005B34F3" w:rsidP="005B34F3">
      <w:pPr>
        <w:numPr>
          <w:ilvl w:val="0"/>
          <w:numId w:val="1"/>
        </w:numPr>
        <w:spacing w:after="0" w:line="240" w:lineRule="auto"/>
        <w:ind w:left="284" w:firstLine="567"/>
        <w:textAlignment w:val="center"/>
        <w:rPr>
          <w:rFonts w:ascii="Times New Roman" w:eastAsia="Arial Unicode MS" w:hAnsi="Times New Roman" w:cs="Times New Roman"/>
          <w:sz w:val="24"/>
          <w:szCs w:val="24"/>
          <w:lang w:eastAsia="bg-BG"/>
        </w:rPr>
      </w:pPr>
      <w:r w:rsidRPr="002542FA">
        <w:rPr>
          <w:rFonts w:ascii="Times New Roman" w:eastAsia="Times New Roman" w:hAnsi="Times New Roman" w:cs="Times New Roman"/>
          <w:sz w:val="24"/>
          <w:szCs w:val="24"/>
          <w:lang w:eastAsia="bg-BG"/>
        </w:rPr>
        <w:t>Учредени сервитути по реда на специални закони;</w:t>
      </w:r>
    </w:p>
    <w:p w:rsidR="005B34F3" w:rsidRPr="002542FA" w:rsidRDefault="005B34F3" w:rsidP="005B34F3">
      <w:pPr>
        <w:numPr>
          <w:ilvl w:val="0"/>
          <w:numId w:val="1"/>
        </w:numPr>
        <w:spacing w:after="0" w:line="240" w:lineRule="auto"/>
        <w:ind w:left="284" w:firstLine="567"/>
        <w:textAlignment w:val="center"/>
        <w:rPr>
          <w:rFonts w:ascii="Times New Roman" w:eastAsia="Arial Unicode MS" w:hAnsi="Times New Roman" w:cs="Times New Roman"/>
          <w:sz w:val="24"/>
          <w:szCs w:val="24"/>
          <w:lang w:eastAsia="bg-BG"/>
        </w:rPr>
      </w:pPr>
      <w:r w:rsidRPr="002542FA">
        <w:rPr>
          <w:rFonts w:ascii="Times New Roman" w:eastAsia="Times New Roman" w:hAnsi="Times New Roman" w:cs="Times New Roman"/>
          <w:sz w:val="24"/>
          <w:szCs w:val="24"/>
          <w:lang w:eastAsia="bg-BG"/>
        </w:rPr>
        <w:t>Право на преминаване по чл. 192 от ЗУТ;</w:t>
      </w:r>
    </w:p>
    <w:p w:rsidR="005B34F3" w:rsidRPr="002542FA" w:rsidRDefault="005B34F3" w:rsidP="005B34F3">
      <w:pPr>
        <w:numPr>
          <w:ilvl w:val="0"/>
          <w:numId w:val="1"/>
        </w:numPr>
        <w:spacing w:after="0" w:line="240" w:lineRule="auto"/>
        <w:ind w:left="284" w:firstLine="567"/>
        <w:textAlignment w:val="center"/>
        <w:rPr>
          <w:rFonts w:ascii="Times New Roman" w:eastAsia="Arial Unicode MS" w:hAnsi="Times New Roman" w:cs="Times New Roman"/>
          <w:sz w:val="24"/>
          <w:szCs w:val="24"/>
          <w:lang w:eastAsia="bg-BG"/>
        </w:rPr>
      </w:pPr>
      <w:r w:rsidRPr="002542FA">
        <w:rPr>
          <w:rFonts w:ascii="Times New Roman" w:eastAsia="Times New Roman" w:hAnsi="Times New Roman" w:cs="Times New Roman"/>
          <w:sz w:val="24"/>
          <w:szCs w:val="24"/>
          <w:lang w:eastAsia="bg-BG"/>
        </w:rPr>
        <w:t>Право на прокарване по чл. 193 от ЗУТ.</w:t>
      </w:r>
    </w:p>
    <w:p w:rsidR="005B34F3" w:rsidRPr="002542FA" w:rsidRDefault="005B34F3" w:rsidP="005B34F3">
      <w:pPr>
        <w:spacing w:after="0" w:line="240" w:lineRule="auto"/>
        <w:ind w:left="643" w:right="-108" w:firstLine="567"/>
        <w:jc w:val="both"/>
        <w:rPr>
          <w:rFonts w:ascii="Times New Roman" w:eastAsia="Arial Unicode MS" w:hAnsi="Times New Roman" w:cs="Times New Roman"/>
          <w:sz w:val="24"/>
          <w:szCs w:val="24"/>
          <w:lang w:eastAsia="bg-BG"/>
        </w:rPr>
      </w:pPr>
    </w:p>
    <w:p w:rsidR="005B34F3" w:rsidRPr="001B54D5" w:rsidRDefault="005B34F3" w:rsidP="005B34F3">
      <w:pPr>
        <w:pStyle w:val="a3"/>
        <w:numPr>
          <w:ilvl w:val="0"/>
          <w:numId w:val="2"/>
        </w:numPr>
        <w:tabs>
          <w:tab w:val="left" w:pos="851"/>
        </w:tabs>
        <w:spacing w:after="0" w:line="36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bg-BG"/>
        </w:rPr>
      </w:pPr>
      <w:r w:rsidRPr="001B54D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Одобрен инвестиционен проект. </w:t>
      </w:r>
    </w:p>
    <w:p w:rsidR="005B34F3" w:rsidRPr="001B54D5" w:rsidRDefault="005B34F3" w:rsidP="005B34F3">
      <w:pPr>
        <w:pStyle w:val="a3"/>
        <w:numPr>
          <w:ilvl w:val="0"/>
          <w:numId w:val="2"/>
        </w:numPr>
        <w:tabs>
          <w:tab w:val="left" w:pos="851"/>
        </w:tabs>
        <w:spacing w:after="0" w:line="360" w:lineRule="auto"/>
        <w:rPr>
          <w:rFonts w:ascii="Times New Roman" w:eastAsia="Arial Unicode MS" w:hAnsi="Times New Roman" w:cs="Times New Roman"/>
          <w:i/>
          <w:sz w:val="24"/>
          <w:szCs w:val="24"/>
          <w:lang w:eastAsia="bg-BG"/>
        </w:rPr>
      </w:pPr>
      <w:r w:rsidRPr="001B54D5">
        <w:rPr>
          <w:rFonts w:ascii="Times New Roman" w:eastAsia="Times New Roman" w:hAnsi="Times New Roman" w:cs="Times New Roman"/>
          <w:sz w:val="24"/>
          <w:szCs w:val="24"/>
          <w:lang w:eastAsia="bg-BG"/>
        </w:rPr>
        <w:t>Документи по чл. 148, ал. 8 от ЗУТ (</w:t>
      </w:r>
      <w:r w:rsidRPr="001B54D5">
        <w:rPr>
          <w:rFonts w:ascii="Times New Roman" w:eastAsia="Arial Unicode MS" w:hAnsi="Times New Roman" w:cs="Times New Roman"/>
          <w:i/>
          <w:sz w:val="24"/>
          <w:szCs w:val="24"/>
          <w:lang w:eastAsia="bg-BG"/>
        </w:rPr>
        <w:t>отбележете със знак</w:t>
      </w:r>
      <w:r w:rsidRPr="001B54D5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 xml:space="preserve"> </w:t>
      </w:r>
      <w:r w:rsidRPr="002542FA">
        <w:rPr>
          <w:lang w:eastAsia="bg-BG" w:bidi="bg-BG"/>
        </w:rPr>
        <w:sym w:font="Wingdings 2" w:char="F054"/>
      </w:r>
      <w:r w:rsidRPr="001B54D5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 xml:space="preserve"> </w:t>
      </w:r>
      <w:r w:rsidRPr="001B54D5">
        <w:rPr>
          <w:rFonts w:ascii="Times New Roman" w:eastAsia="Times New Roman" w:hAnsi="Times New Roman" w:cs="Times New Roman"/>
          <w:i/>
          <w:sz w:val="24"/>
          <w:szCs w:val="24"/>
          <w:lang w:eastAsia="bg-BG" w:bidi="bg-BG"/>
        </w:rPr>
        <w:t>приложимото</w:t>
      </w:r>
      <w:r w:rsidRPr="001B54D5">
        <w:rPr>
          <w:rFonts w:ascii="Times New Roman" w:eastAsia="Arial Unicode MS" w:hAnsi="Times New Roman" w:cs="Times New Roman"/>
          <w:i/>
          <w:sz w:val="24"/>
          <w:szCs w:val="24"/>
          <w:lang w:eastAsia="bg-BG"/>
        </w:rPr>
        <w:t>)</w:t>
      </w:r>
      <w:r w:rsidRPr="001B54D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: </w:t>
      </w:r>
    </w:p>
    <w:p w:rsidR="005B34F3" w:rsidRPr="002542FA" w:rsidRDefault="005B34F3" w:rsidP="005B34F3">
      <w:pPr>
        <w:numPr>
          <w:ilvl w:val="0"/>
          <w:numId w:val="1"/>
        </w:numPr>
        <w:spacing w:after="0" w:line="240" w:lineRule="auto"/>
        <w:ind w:left="284" w:firstLine="567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542F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Влязло в сила решение по оценка на въздействието върху околната среда (ОВОС);</w:t>
      </w:r>
    </w:p>
    <w:p w:rsidR="005B34F3" w:rsidRPr="002542FA" w:rsidRDefault="005B34F3" w:rsidP="005B34F3">
      <w:pPr>
        <w:numPr>
          <w:ilvl w:val="0"/>
          <w:numId w:val="1"/>
        </w:numPr>
        <w:spacing w:after="0" w:line="240" w:lineRule="auto"/>
        <w:ind w:left="284" w:firstLine="567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542F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Решение, с което е преценено да не се извършва ОВОС;</w:t>
      </w:r>
    </w:p>
    <w:p w:rsidR="005B34F3" w:rsidRPr="002542FA" w:rsidRDefault="005B34F3" w:rsidP="005B34F3">
      <w:pPr>
        <w:numPr>
          <w:ilvl w:val="0"/>
          <w:numId w:val="1"/>
        </w:numPr>
        <w:spacing w:after="0" w:line="240" w:lineRule="auto"/>
        <w:ind w:left="284" w:firstLine="567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542F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Решение за одобряване на доклад за безопасност за изграждане или реконструкция на предприятие и/или съоръжение с висок рисков потенциал или на части от него по реда на </w:t>
      </w:r>
      <w:r w:rsidRPr="002542FA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bg-BG"/>
        </w:rPr>
        <w:t>Закона за опазване на околната среда</w:t>
      </w:r>
      <w:r w:rsidRPr="002542FA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5B34F3" w:rsidRPr="002542FA" w:rsidRDefault="005B34F3" w:rsidP="005B34F3">
      <w:pPr>
        <w:tabs>
          <w:tab w:val="left" w:pos="851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bg-BG"/>
        </w:rPr>
      </w:pPr>
      <w:r w:rsidRPr="002542F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</w:p>
    <w:p w:rsidR="005B34F3" w:rsidRPr="002542FA" w:rsidRDefault="005B34F3" w:rsidP="005B34F3">
      <w:pPr>
        <w:numPr>
          <w:ilvl w:val="0"/>
          <w:numId w:val="2"/>
        </w:numPr>
        <w:tabs>
          <w:tab w:val="left" w:pos="851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bg-BG"/>
        </w:rPr>
      </w:pPr>
      <w:r w:rsidRPr="002542FA">
        <w:rPr>
          <w:rFonts w:ascii="Times New Roman" w:eastAsia="Arial Unicode MS" w:hAnsi="Times New Roman" w:cs="Times New Roman"/>
          <w:sz w:val="24"/>
          <w:szCs w:val="24"/>
          <w:lang w:eastAsia="bg-BG"/>
        </w:rPr>
        <w:t>Оценка на съответствието по чл. 142, ал. 6 от ЗУТ.</w:t>
      </w:r>
    </w:p>
    <w:p w:rsidR="005B34F3" w:rsidRPr="002542FA" w:rsidRDefault="005B34F3" w:rsidP="005B34F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542FA">
        <w:rPr>
          <w:rFonts w:ascii="Times New Roman" w:eastAsia="Times New Roman" w:hAnsi="Times New Roman" w:cs="Times New Roman"/>
          <w:sz w:val="24"/>
          <w:szCs w:val="24"/>
          <w:lang w:eastAsia="bg-BG"/>
        </w:rPr>
        <w:t>Документ за платена такса, освен ако плащането не е направено по електронен път.</w:t>
      </w:r>
    </w:p>
    <w:p w:rsidR="005B34F3" w:rsidRPr="002542FA" w:rsidRDefault="005B34F3" w:rsidP="005B34F3">
      <w:pPr>
        <w:numPr>
          <w:ilvl w:val="0"/>
          <w:numId w:val="1"/>
        </w:numPr>
        <w:spacing w:after="0" w:line="240" w:lineRule="auto"/>
        <w:ind w:left="284" w:firstLine="567"/>
        <w:textAlignment w:val="center"/>
        <w:rPr>
          <w:rFonts w:ascii="Times New Roman" w:eastAsia="Arial Unicode MS" w:hAnsi="Times New Roman" w:cs="Times New Roman"/>
          <w:sz w:val="24"/>
          <w:szCs w:val="24"/>
          <w:lang w:eastAsia="bg-BG"/>
        </w:rPr>
      </w:pPr>
      <w:r w:rsidRPr="002542FA">
        <w:rPr>
          <w:rFonts w:ascii="Times New Roman" w:eastAsia="Arial Unicode MS" w:hAnsi="Times New Roman" w:cs="Times New Roman"/>
          <w:sz w:val="24"/>
          <w:szCs w:val="24"/>
          <w:lang w:eastAsia="bg-BG"/>
        </w:rPr>
        <w:t>Плащането е извършено по електронен път (</w:t>
      </w:r>
      <w:r w:rsidRPr="002542FA">
        <w:rPr>
          <w:rFonts w:ascii="Times New Roman" w:eastAsia="Arial Unicode MS" w:hAnsi="Times New Roman" w:cs="Times New Roman"/>
          <w:i/>
          <w:sz w:val="24"/>
          <w:szCs w:val="24"/>
          <w:lang w:eastAsia="bg-BG"/>
        </w:rPr>
        <w:t>отбележете със знак</w:t>
      </w:r>
      <w:r w:rsidRPr="002542FA">
        <w:rPr>
          <w:rFonts w:ascii="Times New Roman" w:eastAsia="Arial Unicode MS" w:hAnsi="Times New Roman" w:cs="Times New Roman"/>
          <w:sz w:val="24"/>
          <w:szCs w:val="24"/>
          <w:lang w:eastAsia="bg-BG" w:bidi="bg-BG"/>
        </w:rPr>
        <w:t xml:space="preserve"> </w:t>
      </w:r>
      <w:r w:rsidRPr="002542FA">
        <w:rPr>
          <w:rFonts w:ascii="Times New Roman" w:eastAsia="Arial Unicode MS" w:hAnsi="Times New Roman" w:cs="Times New Roman"/>
          <w:sz w:val="24"/>
          <w:szCs w:val="24"/>
          <w:lang w:eastAsia="bg-BG" w:bidi="bg-BG"/>
        </w:rPr>
        <w:sym w:font="Wingdings 2" w:char="F054"/>
      </w:r>
      <w:r w:rsidRPr="002542FA">
        <w:rPr>
          <w:rFonts w:ascii="Times New Roman" w:eastAsia="Arial Unicode MS" w:hAnsi="Times New Roman" w:cs="Times New Roman"/>
          <w:sz w:val="24"/>
          <w:szCs w:val="24"/>
          <w:lang w:eastAsia="bg-BG" w:bidi="bg-BG"/>
        </w:rPr>
        <w:t xml:space="preserve">, </w:t>
      </w:r>
      <w:r w:rsidRPr="002542FA">
        <w:rPr>
          <w:rFonts w:ascii="Times New Roman" w:eastAsia="Arial Unicode MS" w:hAnsi="Times New Roman" w:cs="Times New Roman"/>
          <w:i/>
          <w:sz w:val="24"/>
          <w:szCs w:val="24"/>
          <w:lang w:eastAsia="bg-BG"/>
        </w:rPr>
        <w:t>когато плащането е извършено по електронен път</w:t>
      </w:r>
      <w:r w:rsidRPr="002542FA">
        <w:rPr>
          <w:rFonts w:ascii="Times New Roman" w:eastAsia="Arial Unicode MS" w:hAnsi="Times New Roman" w:cs="Times New Roman"/>
          <w:sz w:val="24"/>
          <w:szCs w:val="24"/>
          <w:lang w:eastAsia="bg-BG"/>
        </w:rPr>
        <w:t>).</w:t>
      </w:r>
    </w:p>
    <w:p w:rsidR="005B34F3" w:rsidRPr="002542FA" w:rsidRDefault="005B34F3" w:rsidP="005B34F3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5B34F3" w:rsidRPr="002542FA" w:rsidRDefault="005B34F3" w:rsidP="005B34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5B34F3" w:rsidRPr="002542FA" w:rsidRDefault="005B34F3" w:rsidP="005B34F3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4"/>
          <w:szCs w:val="24"/>
          <w:lang w:eastAsia="bg-BG"/>
        </w:rPr>
      </w:pPr>
      <w:r w:rsidRPr="002542F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Желая да получа искания документ по следния начин: </w:t>
      </w:r>
      <w:r w:rsidRPr="002542FA">
        <w:rPr>
          <w:rFonts w:ascii="Times New Roman" w:eastAsia="Times New Roman" w:hAnsi="Times New Roman" w:cs="Times New Roman"/>
          <w:sz w:val="24"/>
          <w:szCs w:val="24"/>
          <w:lang w:eastAsia="bg-BG"/>
        </w:rPr>
        <w:t>(</w:t>
      </w:r>
      <w:r w:rsidRPr="002542FA">
        <w:rPr>
          <w:rFonts w:ascii="Times New Roman" w:eastAsia="Arial Unicode MS" w:hAnsi="Times New Roman" w:cs="Times New Roman"/>
          <w:i/>
          <w:sz w:val="24"/>
          <w:szCs w:val="24"/>
          <w:lang w:eastAsia="bg-BG"/>
        </w:rPr>
        <w:t>отбележете със знак</w:t>
      </w:r>
      <w:r w:rsidRPr="002542FA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 xml:space="preserve"> </w:t>
      </w:r>
      <w:r w:rsidRPr="002542FA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sym w:font="Wingdings 2" w:char="F054"/>
      </w:r>
      <w:r w:rsidRPr="002542FA">
        <w:rPr>
          <w:rFonts w:ascii="Times New Roman" w:eastAsia="Arial Unicode MS" w:hAnsi="Times New Roman" w:cs="Times New Roman"/>
          <w:sz w:val="24"/>
          <w:szCs w:val="24"/>
          <w:lang w:eastAsia="bg-BG"/>
        </w:rPr>
        <w:t>)</w:t>
      </w:r>
    </w:p>
    <w:p w:rsidR="005B34F3" w:rsidRPr="002542FA" w:rsidRDefault="005B34F3" w:rsidP="005B34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</w:p>
    <w:p w:rsidR="005B34F3" w:rsidRPr="002542FA" w:rsidRDefault="005B34F3" w:rsidP="005B34F3">
      <w:pPr>
        <w:numPr>
          <w:ilvl w:val="0"/>
          <w:numId w:val="1"/>
        </w:numPr>
        <w:spacing w:after="0" w:line="240" w:lineRule="auto"/>
        <w:ind w:left="284" w:firstLine="567"/>
        <w:jc w:val="both"/>
        <w:textAlignment w:val="center"/>
        <w:rPr>
          <w:rFonts w:ascii="Times New Roman" w:eastAsia="Arial Unicode MS" w:hAnsi="Times New Roman" w:cs="Times New Roman"/>
          <w:sz w:val="24"/>
          <w:szCs w:val="24"/>
          <w:lang w:eastAsia="bg-BG"/>
        </w:rPr>
      </w:pPr>
      <w:r w:rsidRPr="002542FA">
        <w:rPr>
          <w:rFonts w:ascii="Times New Roman" w:eastAsia="Arial Unicode MS" w:hAnsi="Times New Roman" w:cs="Times New Roman"/>
          <w:sz w:val="24"/>
          <w:szCs w:val="24"/>
          <w:lang w:eastAsia="bg-BG"/>
        </w:rPr>
        <w:t>Чрез лицензиран пощенски оператор на адрес…………………………………..</w:t>
      </w:r>
    </w:p>
    <w:p w:rsidR="005B34F3" w:rsidRPr="002542FA" w:rsidRDefault="005B34F3" w:rsidP="005B34F3">
      <w:pPr>
        <w:spacing w:after="0" w:line="240" w:lineRule="auto"/>
        <w:jc w:val="both"/>
        <w:textAlignment w:val="center"/>
        <w:rPr>
          <w:rFonts w:ascii="Times New Roman" w:eastAsia="Arial Unicode MS" w:hAnsi="Times New Roman" w:cs="Times New Roman"/>
          <w:sz w:val="24"/>
          <w:szCs w:val="24"/>
          <w:lang w:eastAsia="bg-BG"/>
        </w:rPr>
      </w:pPr>
      <w:r w:rsidRPr="002542FA">
        <w:rPr>
          <w:rFonts w:ascii="Times New Roman" w:eastAsia="Arial Unicode MS" w:hAnsi="Times New Roman" w:cs="Times New Roman"/>
          <w:sz w:val="24"/>
          <w:szCs w:val="24"/>
          <w:lang w:eastAsia="bg-BG"/>
        </w:rPr>
        <w:t xml:space="preserve">……………………………, </w:t>
      </w:r>
      <w:r w:rsidRPr="002542FA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>като</w:t>
      </w:r>
      <w:r w:rsidRPr="002542FA">
        <w:rPr>
          <w:rFonts w:ascii="Times New Roman" w:eastAsia="Arial Unicode MS" w:hAnsi="Times New Roman" w:cs="Times New Roman"/>
          <w:sz w:val="24"/>
          <w:szCs w:val="24"/>
          <w:lang w:eastAsia="bg-BG"/>
        </w:rPr>
        <w:t xml:space="preserve"> декларирам, че пощенските разходи са за моя сметка, платими при получаването му.</w:t>
      </w:r>
    </w:p>
    <w:p w:rsidR="005B34F3" w:rsidRPr="002542FA" w:rsidRDefault="005B34F3" w:rsidP="005B34F3">
      <w:pPr>
        <w:numPr>
          <w:ilvl w:val="0"/>
          <w:numId w:val="1"/>
        </w:numPr>
        <w:spacing w:after="0" w:line="240" w:lineRule="auto"/>
        <w:ind w:left="284" w:firstLine="567"/>
        <w:textAlignment w:val="center"/>
        <w:rPr>
          <w:rFonts w:ascii="Times New Roman" w:eastAsia="Arial Unicode MS" w:hAnsi="Times New Roman" w:cs="Times New Roman"/>
          <w:sz w:val="24"/>
          <w:szCs w:val="24"/>
          <w:lang w:eastAsia="bg-BG"/>
        </w:rPr>
      </w:pPr>
      <w:r w:rsidRPr="002542FA">
        <w:rPr>
          <w:rFonts w:ascii="Times New Roman" w:eastAsia="Arial Unicode MS" w:hAnsi="Times New Roman" w:cs="Times New Roman"/>
          <w:sz w:val="24"/>
          <w:szCs w:val="24"/>
          <w:lang w:eastAsia="bg-BG"/>
        </w:rPr>
        <w:t>Лично от звеното за административно обслужване.</w:t>
      </w:r>
    </w:p>
    <w:p w:rsidR="005B34F3" w:rsidRPr="002542FA" w:rsidRDefault="005B34F3" w:rsidP="005B34F3">
      <w:pPr>
        <w:numPr>
          <w:ilvl w:val="0"/>
          <w:numId w:val="1"/>
        </w:numPr>
        <w:spacing w:after="0" w:line="240" w:lineRule="auto"/>
        <w:ind w:left="284" w:firstLine="567"/>
        <w:textAlignment w:val="center"/>
        <w:rPr>
          <w:rFonts w:ascii="Times New Roman" w:eastAsia="Arial Unicode MS" w:hAnsi="Times New Roman" w:cs="Times New Roman"/>
          <w:sz w:val="24"/>
          <w:szCs w:val="24"/>
          <w:lang w:eastAsia="bg-BG"/>
        </w:rPr>
      </w:pPr>
      <w:r w:rsidRPr="002542FA">
        <w:rPr>
          <w:rFonts w:ascii="Times New Roman" w:eastAsia="Arial Unicode MS" w:hAnsi="Times New Roman" w:cs="Times New Roman"/>
          <w:sz w:val="24"/>
          <w:szCs w:val="24"/>
          <w:lang w:eastAsia="bg-BG"/>
        </w:rPr>
        <w:t>По електронен път на електронна поща…………………………………………..</w:t>
      </w:r>
    </w:p>
    <w:p w:rsidR="005B34F3" w:rsidRPr="007530A5" w:rsidRDefault="005B34F3" w:rsidP="005B34F3">
      <w:pPr>
        <w:numPr>
          <w:ilvl w:val="0"/>
          <w:numId w:val="1"/>
        </w:numPr>
        <w:spacing w:after="0" w:line="240" w:lineRule="auto"/>
        <w:ind w:firstLine="131"/>
        <w:textAlignment w:val="center"/>
        <w:rPr>
          <w:rFonts w:ascii="Times New Roman" w:eastAsia="Arial Unicode MS" w:hAnsi="Times New Roman" w:cs="Times New Roman"/>
          <w:sz w:val="24"/>
          <w:szCs w:val="24"/>
          <w:lang w:eastAsia="bg-BG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bg-BG"/>
        </w:rPr>
        <w:t>Чрез Система за сигурно електронно връчване, персонален профил: ………………………………………………………..</w:t>
      </w:r>
      <w:r w:rsidRPr="007530A5">
        <w:rPr>
          <w:rFonts w:ascii="Times New Roman" w:eastAsia="Arial Unicode MS" w:hAnsi="Times New Roman" w:cs="Times New Roman"/>
          <w:sz w:val="24"/>
          <w:szCs w:val="24"/>
          <w:lang w:eastAsia="bg-BG"/>
        </w:rPr>
        <w:t>………………………</w:t>
      </w:r>
      <w:r>
        <w:rPr>
          <w:rFonts w:ascii="Times New Roman" w:eastAsia="Arial Unicode MS" w:hAnsi="Times New Roman" w:cs="Times New Roman"/>
          <w:sz w:val="24"/>
          <w:szCs w:val="24"/>
          <w:lang w:eastAsia="bg-BG"/>
        </w:rPr>
        <w:t>…………….</w:t>
      </w:r>
    </w:p>
    <w:p w:rsidR="005B34F3" w:rsidRPr="002542FA" w:rsidRDefault="005B34F3" w:rsidP="005B34F3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B34F3" w:rsidRPr="002542FA" w:rsidRDefault="005B34F3" w:rsidP="005B34F3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542F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.....................                                                                     </w:t>
      </w:r>
      <w:r w:rsidRPr="002542F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Заявител</w:t>
      </w:r>
      <w:r w:rsidRPr="002542FA">
        <w:rPr>
          <w:rFonts w:ascii="Times New Roman" w:eastAsia="Times New Roman" w:hAnsi="Times New Roman" w:cs="Times New Roman"/>
          <w:sz w:val="24"/>
          <w:szCs w:val="24"/>
          <w:lang w:eastAsia="bg-BG"/>
        </w:rPr>
        <w:t>: ........................</w:t>
      </w:r>
    </w:p>
    <w:p w:rsidR="005B34F3" w:rsidRPr="002542FA" w:rsidRDefault="005B34F3" w:rsidP="005B34F3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542FA">
        <w:rPr>
          <w:rFonts w:ascii="Times New Roman" w:eastAsia="Times New Roman" w:hAnsi="Times New Roman" w:cs="Times New Roman"/>
          <w:sz w:val="24"/>
          <w:szCs w:val="24"/>
          <w:lang w:eastAsia="bg-BG"/>
        </w:rPr>
        <w:t>Дата</w:t>
      </w:r>
      <w:r w:rsidRPr="002542FA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2542FA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2542FA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2542FA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2542FA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2542FA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2542FA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 xml:space="preserve">                             (подпис)</w:t>
      </w:r>
    </w:p>
    <w:p w:rsidR="005B34F3" w:rsidRPr="002542FA" w:rsidRDefault="005B34F3" w:rsidP="005B34F3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B34F3" w:rsidRPr="002542FA" w:rsidRDefault="005B34F3" w:rsidP="005B34F3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B34F3" w:rsidRPr="002542FA" w:rsidRDefault="005B34F3" w:rsidP="005B34F3">
      <w:pPr>
        <w:spacing w:after="0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5B34F3" w:rsidRPr="002542FA" w:rsidRDefault="005B34F3" w:rsidP="005B34F3">
      <w:pPr>
        <w:spacing w:after="0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  <w:r w:rsidRPr="002542F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Начин на плащане: </w:t>
      </w:r>
      <w:r w:rsidRPr="002542FA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</w:t>
      </w:r>
      <w:r w:rsidRPr="002542F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 </w:t>
      </w:r>
      <w:r w:rsidRPr="002542FA">
        <w:rPr>
          <w:rFonts w:ascii="Times New Roman" w:eastAsia="Times New Roman" w:hAnsi="Times New Roman" w:cs="Times New Roman"/>
          <w:sz w:val="24"/>
          <w:szCs w:val="24"/>
          <w:lang w:eastAsia="bg-BG"/>
        </w:rPr>
        <w:sym w:font="Wingdings" w:char="F0A8"/>
      </w:r>
      <w:r w:rsidRPr="002542F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брой     </w:t>
      </w:r>
      <w:r w:rsidRPr="002542FA">
        <w:rPr>
          <w:rFonts w:ascii="Times New Roman" w:eastAsia="Times New Roman" w:hAnsi="Times New Roman" w:cs="Times New Roman"/>
          <w:sz w:val="24"/>
          <w:szCs w:val="24"/>
          <w:lang w:eastAsia="bg-BG"/>
        </w:rPr>
        <w:sym w:font="Wingdings" w:char="F0A8"/>
      </w:r>
      <w:r w:rsidRPr="002542F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ПОС терминал</w:t>
      </w:r>
      <w:r w:rsidRPr="002542F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    </w:t>
      </w:r>
      <w:r w:rsidRPr="002542FA">
        <w:rPr>
          <w:rFonts w:ascii="Times New Roman" w:eastAsia="Times New Roman" w:hAnsi="Times New Roman" w:cs="Times New Roman"/>
          <w:sz w:val="24"/>
          <w:szCs w:val="24"/>
          <w:lang w:eastAsia="bg-BG"/>
        </w:rPr>
        <w:sym w:font="Wingdings" w:char="F0A8"/>
      </w:r>
      <w:r w:rsidRPr="002542F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по банков път</w:t>
      </w:r>
    </w:p>
    <w:p w:rsidR="005B34F3" w:rsidRPr="002542FA" w:rsidRDefault="005B34F3" w:rsidP="005B34F3">
      <w:pPr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542F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Банка: </w:t>
      </w:r>
      <w:r w:rsidRPr="002542FA">
        <w:rPr>
          <w:rFonts w:ascii="Times New Roman" w:eastAsia="Times New Roman" w:hAnsi="Times New Roman" w:cs="Times New Roman"/>
          <w:sz w:val="24"/>
          <w:szCs w:val="24"/>
          <w:lang w:eastAsia="bg-BG"/>
        </w:rPr>
        <w:t>ОББ клон Видин</w:t>
      </w:r>
      <w:r w:rsidRPr="002542F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2542FA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IBAN</w:t>
      </w:r>
      <w:r w:rsidRPr="002542F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: </w:t>
      </w:r>
      <w:r w:rsidRPr="002542FA">
        <w:rPr>
          <w:rFonts w:ascii="Times New Roman" w:eastAsia="Times New Roman" w:hAnsi="Times New Roman" w:cs="Times New Roman"/>
          <w:sz w:val="24"/>
          <w:szCs w:val="24"/>
          <w:lang w:eastAsia="bg-BG"/>
        </w:rPr>
        <w:t>BG74UB</w:t>
      </w:r>
      <w:r w:rsidRPr="002542FA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BS</w:t>
      </w:r>
      <w:r w:rsidRPr="002542FA">
        <w:rPr>
          <w:rFonts w:ascii="Times New Roman" w:eastAsia="Times New Roman" w:hAnsi="Times New Roman" w:cs="Times New Roman"/>
          <w:sz w:val="24"/>
          <w:szCs w:val="24"/>
          <w:lang w:eastAsia="bg-BG"/>
        </w:rPr>
        <w:t>80023106524806</w:t>
      </w:r>
    </w:p>
    <w:p w:rsidR="005B34F3" w:rsidRDefault="005B34F3" w:rsidP="005B34F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542FA">
        <w:rPr>
          <w:rFonts w:ascii="Times New Roman" w:eastAsia="Times New Roman" w:hAnsi="Times New Roman" w:cs="Times New Roman"/>
          <w:sz w:val="24"/>
          <w:szCs w:val="24"/>
          <w:lang w:eastAsia="bg-BG"/>
        </w:rPr>
        <w:t>Платена на основание: Тарифа № 14 за таксите, които се събират в системата на МРРБ и от областните управители</w:t>
      </w:r>
    </w:p>
    <w:p w:rsidR="00E852AC" w:rsidRDefault="00E852AC" w:rsidP="005B34F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852AC" w:rsidRDefault="00E852AC" w:rsidP="00E852AC">
      <w:pPr>
        <w:spacing w:after="160" w:line="25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lastRenderedPageBreak/>
        <w:t xml:space="preserve">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случай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че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услугата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се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заявява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получава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по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електронен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път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заявена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с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квалифициран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електронен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подпис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),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таксата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за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услугата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се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намалява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с 10%,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като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намалението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не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може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да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надвишава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20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двадесет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)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лева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съгласно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чл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. 10а,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ал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. 2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от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Закон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за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електронното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управление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.</w:t>
      </w:r>
    </w:p>
    <w:p w:rsidR="00E852AC" w:rsidRDefault="00E852AC" w:rsidP="00E852A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p w:rsidR="00E852AC" w:rsidRDefault="00E852AC" w:rsidP="00E852A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p w:rsidR="00E852AC" w:rsidRPr="002542FA" w:rsidRDefault="00E852AC" w:rsidP="005B34F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bookmarkStart w:id="0" w:name="_GoBack"/>
      <w:bookmarkEnd w:id="0"/>
    </w:p>
    <w:p w:rsidR="005B34F3" w:rsidRPr="002542FA" w:rsidRDefault="005B34F3" w:rsidP="005B34F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5B34F3" w:rsidRPr="002542FA" w:rsidRDefault="005B34F3" w:rsidP="005B34F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18"/>
          <w:szCs w:val="18"/>
          <w:lang w:eastAsia="bg-BG"/>
        </w:rPr>
      </w:pPr>
    </w:p>
    <w:p w:rsidR="005B34F3" w:rsidRPr="002542FA" w:rsidRDefault="005B34F3" w:rsidP="005B34F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18"/>
          <w:szCs w:val="18"/>
          <w:lang w:eastAsia="bg-BG"/>
        </w:rPr>
      </w:pPr>
    </w:p>
    <w:p w:rsidR="005B34F3" w:rsidRPr="002542FA" w:rsidRDefault="005B34F3" w:rsidP="005B34F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18"/>
          <w:szCs w:val="18"/>
          <w:lang w:eastAsia="bg-BG"/>
        </w:rPr>
      </w:pPr>
    </w:p>
    <w:p w:rsidR="005B34F3" w:rsidRPr="002542FA" w:rsidRDefault="005B34F3" w:rsidP="005B34F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18"/>
          <w:szCs w:val="18"/>
          <w:lang w:eastAsia="bg-BG"/>
        </w:rPr>
      </w:pPr>
    </w:p>
    <w:p w:rsidR="005B34F3" w:rsidRPr="002542FA" w:rsidRDefault="005B34F3" w:rsidP="005B34F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18"/>
          <w:szCs w:val="18"/>
          <w:lang w:eastAsia="bg-BG"/>
        </w:rPr>
      </w:pPr>
    </w:p>
    <w:p w:rsidR="005B34F3" w:rsidRPr="002542FA" w:rsidRDefault="005B34F3" w:rsidP="005B34F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18"/>
          <w:szCs w:val="18"/>
          <w:lang w:eastAsia="bg-BG"/>
        </w:rPr>
      </w:pPr>
    </w:p>
    <w:p w:rsidR="005B34F3" w:rsidRPr="002542FA" w:rsidRDefault="005B34F3" w:rsidP="005B34F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18"/>
          <w:szCs w:val="18"/>
          <w:lang w:eastAsia="bg-BG"/>
        </w:rPr>
      </w:pPr>
    </w:p>
    <w:p w:rsidR="005B34F3" w:rsidRPr="002542FA" w:rsidRDefault="005B34F3" w:rsidP="005B34F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18"/>
          <w:szCs w:val="18"/>
          <w:lang w:eastAsia="bg-BG"/>
        </w:rPr>
      </w:pPr>
    </w:p>
    <w:p w:rsidR="005B34F3" w:rsidRPr="002542FA" w:rsidRDefault="005B34F3" w:rsidP="005B34F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18"/>
          <w:szCs w:val="18"/>
          <w:lang w:eastAsia="bg-BG"/>
        </w:rPr>
      </w:pPr>
    </w:p>
    <w:p w:rsidR="005B34F3" w:rsidRPr="002542FA" w:rsidRDefault="005B34F3" w:rsidP="005B34F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18"/>
          <w:szCs w:val="18"/>
          <w:lang w:eastAsia="bg-BG"/>
        </w:rPr>
      </w:pPr>
    </w:p>
    <w:p w:rsidR="005B34F3" w:rsidRPr="002542FA" w:rsidRDefault="005B34F3" w:rsidP="005B34F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18"/>
          <w:szCs w:val="18"/>
          <w:lang w:eastAsia="bg-BG"/>
        </w:rPr>
      </w:pPr>
    </w:p>
    <w:p w:rsidR="005B34F3" w:rsidRPr="002542FA" w:rsidRDefault="005B34F3" w:rsidP="005B34F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18"/>
          <w:szCs w:val="18"/>
          <w:lang w:eastAsia="bg-BG"/>
        </w:rPr>
      </w:pPr>
    </w:p>
    <w:p w:rsidR="005B34F3" w:rsidRPr="002542FA" w:rsidRDefault="005B34F3" w:rsidP="005B34F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18"/>
          <w:szCs w:val="18"/>
          <w:lang w:eastAsia="bg-BG"/>
        </w:rPr>
      </w:pPr>
    </w:p>
    <w:p w:rsidR="005B34F3" w:rsidRPr="002542FA" w:rsidRDefault="005B34F3" w:rsidP="005B34F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18"/>
          <w:szCs w:val="18"/>
          <w:lang w:eastAsia="bg-BG"/>
        </w:rPr>
      </w:pPr>
    </w:p>
    <w:p w:rsidR="005B34F3" w:rsidRPr="002542FA" w:rsidRDefault="005B34F3" w:rsidP="005B34F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18"/>
          <w:szCs w:val="18"/>
          <w:lang w:eastAsia="bg-BG"/>
        </w:rPr>
      </w:pPr>
    </w:p>
    <w:p w:rsidR="005B34F3" w:rsidRPr="002542FA" w:rsidRDefault="005B34F3" w:rsidP="005B34F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18"/>
          <w:szCs w:val="18"/>
          <w:lang w:eastAsia="bg-BG"/>
        </w:rPr>
      </w:pPr>
    </w:p>
    <w:p w:rsidR="005B34F3" w:rsidRPr="002542FA" w:rsidRDefault="005B34F3" w:rsidP="005B34F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18"/>
          <w:szCs w:val="18"/>
          <w:lang w:eastAsia="bg-BG"/>
        </w:rPr>
      </w:pPr>
    </w:p>
    <w:p w:rsidR="005B34F3" w:rsidRPr="002542FA" w:rsidRDefault="005B34F3" w:rsidP="005B34F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noProof/>
          <w:sz w:val="28"/>
          <w:szCs w:val="24"/>
          <w:lang w:val="ru-RU"/>
        </w:rPr>
      </w:pPr>
      <w:r w:rsidRPr="002542FA">
        <w:rPr>
          <w:rFonts w:ascii="Times New Roman" w:eastAsia="Times New Roman" w:hAnsi="Times New Roman" w:cs="Times New Roman"/>
          <w:b/>
          <w:sz w:val="16"/>
          <w:szCs w:val="16"/>
          <w:lang w:eastAsia="bg-BG"/>
        </w:rPr>
        <w:t>ЗАБЕЛЕЖКИ</w:t>
      </w:r>
      <w:r w:rsidRPr="002542FA">
        <w:rPr>
          <w:rFonts w:ascii="Times New Roman" w:eastAsia="Times New Roman" w:hAnsi="Times New Roman" w:cs="Times New Roman"/>
          <w:sz w:val="16"/>
          <w:szCs w:val="16"/>
          <w:lang w:eastAsia="bg-BG"/>
        </w:rPr>
        <w:t>:</w:t>
      </w:r>
      <w:r w:rsidRPr="002542FA">
        <w:rPr>
          <w:rFonts w:ascii="Times New Roman" w:eastAsia="Times New Roman" w:hAnsi="Times New Roman" w:cs="Times New Roman"/>
          <w:sz w:val="16"/>
          <w:szCs w:val="16"/>
          <w:lang w:val="ru-RU" w:eastAsia="bg-BG"/>
        </w:rPr>
        <w:t xml:space="preserve"> 1. </w:t>
      </w:r>
      <w:r w:rsidRPr="002542FA">
        <w:rPr>
          <w:rFonts w:ascii="Times New Roman" w:eastAsia="Times New Roman" w:hAnsi="Times New Roman" w:cs="Times New Roman"/>
          <w:sz w:val="16"/>
          <w:szCs w:val="16"/>
          <w:lang w:eastAsia="bg-BG"/>
        </w:rPr>
        <w:t>Упълномощеният представител прилага пълномощно;</w:t>
      </w:r>
      <w:r w:rsidRPr="002542FA">
        <w:rPr>
          <w:rFonts w:ascii="Times New Roman" w:eastAsia="Times New Roman" w:hAnsi="Times New Roman" w:cs="Times New Roman"/>
          <w:sz w:val="16"/>
          <w:szCs w:val="16"/>
          <w:lang w:val="ru-RU" w:eastAsia="bg-BG"/>
        </w:rPr>
        <w:t xml:space="preserve"> 2.</w:t>
      </w:r>
      <w:r w:rsidRPr="002542FA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Заявителят не е длъжен да доказва факти и обстоятелства от значение за извършване на административната услуга, които се установяват от Областна администрация Видин; </w:t>
      </w:r>
      <w:r w:rsidRPr="002542FA">
        <w:rPr>
          <w:rFonts w:ascii="Times New Roman" w:eastAsia="Times New Roman" w:hAnsi="Times New Roman" w:cs="Times New Roman"/>
          <w:sz w:val="16"/>
          <w:szCs w:val="16"/>
          <w:lang w:val="ru-RU" w:eastAsia="bg-BG"/>
        </w:rPr>
        <w:t xml:space="preserve"> 3. </w:t>
      </w:r>
      <w:r w:rsidRPr="002542FA">
        <w:rPr>
          <w:rFonts w:ascii="Times New Roman" w:eastAsia="Times New Roman" w:hAnsi="Times New Roman" w:cs="Times New Roman"/>
          <w:sz w:val="16"/>
          <w:szCs w:val="20"/>
          <w:lang w:eastAsia="bg-BG"/>
        </w:rPr>
        <w:t>Информация по движението на преписката – тел.:</w:t>
      </w:r>
      <w:r w:rsidRPr="002542FA">
        <w:rPr>
          <w:rFonts w:ascii="Times New Roman" w:eastAsia="Times New Roman" w:hAnsi="Times New Roman" w:cs="Times New Roman"/>
          <w:noProof/>
          <w:sz w:val="16"/>
          <w:szCs w:val="16"/>
        </w:rPr>
        <w:t>094 / 605 720</w:t>
      </w:r>
      <w:r w:rsidRPr="002542FA">
        <w:rPr>
          <w:rFonts w:ascii="Times New Roman" w:eastAsia="Times New Roman" w:hAnsi="Times New Roman" w:cs="Times New Roman"/>
          <w:sz w:val="16"/>
          <w:szCs w:val="20"/>
          <w:lang w:eastAsia="bg-BG"/>
        </w:rPr>
        <w:t>.</w:t>
      </w:r>
    </w:p>
    <w:p w:rsidR="005B34F3" w:rsidRPr="002542FA" w:rsidRDefault="005B34F3" w:rsidP="005B34F3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B363C7" w:rsidRDefault="00B363C7"/>
    <w:sectPr w:rsidR="00B363C7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DB78FF"/>
    <w:multiLevelType w:val="hybridMultilevel"/>
    <w:tmpl w:val="DE026E44"/>
    <w:lvl w:ilvl="0" w:tplc="AE3A6F3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181EA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i w:val="0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13551E4"/>
    <w:multiLevelType w:val="hybridMultilevel"/>
    <w:tmpl w:val="85EE9A7E"/>
    <w:lvl w:ilvl="0" w:tplc="47C4C06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4F3"/>
    <w:rsid w:val="005B34F3"/>
    <w:rsid w:val="00B363C7"/>
    <w:rsid w:val="00E85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A296ED"/>
  <w15:chartTrackingRefBased/>
  <w15:docId w15:val="{20795BB3-8B2B-4775-B089-1AEBA6BBE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4F3"/>
    <w:pPr>
      <w:spacing w:after="200" w:line="276" w:lineRule="auto"/>
    </w:pPr>
    <w:rPr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34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89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Albena Milcheva</dc:creator>
  <cp:keywords/>
  <dc:description/>
  <cp:lastModifiedBy>Albena Milcheva</cp:lastModifiedBy>
  <cp:revision>2</cp:revision>
  <dcterms:created xsi:type="dcterms:W3CDTF">2023-12-20T08:56:00Z</dcterms:created>
  <dcterms:modified xsi:type="dcterms:W3CDTF">2024-04-02T12:57:00Z</dcterms:modified>
</cp:coreProperties>
</file>