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6" w:type="dxa"/>
        <w:tblCellSpacing w:w="15" w:type="dxa"/>
        <w:tblInd w:w="-112" w:type="dxa"/>
        <w:tblCellMar>
          <w:top w:w="225" w:type="dxa"/>
          <w:left w:w="0" w:type="dxa"/>
          <w:bottom w:w="225" w:type="dxa"/>
          <w:right w:w="0" w:type="dxa"/>
        </w:tblCellMar>
        <w:tblLook w:val="0000" w:firstRow="0" w:lastRow="0" w:firstColumn="0" w:lastColumn="0" w:noHBand="0" w:noVBand="0"/>
      </w:tblPr>
      <w:tblGrid>
        <w:gridCol w:w="9896"/>
      </w:tblGrid>
      <w:tr w:rsidR="00A51D10" w:rsidTr="00B375C5">
        <w:trPr>
          <w:tblCellSpacing w:w="15" w:type="dxa"/>
        </w:trPr>
        <w:tc>
          <w:tcPr>
            <w:tcW w:w="9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1D10" w:rsidRDefault="00A51D10" w:rsidP="00B375C5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  <w:p w:rsidR="00A51D10" w:rsidRDefault="00A51D10" w:rsidP="00B375C5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  <w:p w:rsidR="00A51D10" w:rsidRDefault="00A51D10" w:rsidP="00B375C5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  <w:p w:rsidR="00A51D10" w:rsidRDefault="00A51D10" w:rsidP="00B375C5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  <w:p w:rsidR="00A51D10" w:rsidRDefault="00A51D10" w:rsidP="00B375C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Приложение № 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към </w:t>
            </w:r>
            <w:hyperlink r:id="rId5" w:history="1">
              <w:r>
                <w:rPr>
                  <w:rStyle w:val="a3"/>
                  <w:rFonts w:ascii="Verdana" w:hAnsi="Verdana"/>
                  <w:sz w:val="18"/>
                  <w:szCs w:val="18"/>
                </w:rPr>
                <w:t>чл. 18, ал. 1</w:t>
              </w:r>
            </w:hyperlink>
          </w:p>
          <w:tbl>
            <w:tblPr>
              <w:tblW w:w="9639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2"/>
              <w:gridCol w:w="550"/>
              <w:gridCol w:w="459"/>
              <w:gridCol w:w="1206"/>
              <w:gridCol w:w="497"/>
              <w:gridCol w:w="480"/>
              <w:gridCol w:w="2871"/>
              <w:gridCol w:w="436"/>
              <w:gridCol w:w="1823"/>
              <w:gridCol w:w="65"/>
            </w:tblGrid>
            <w:tr w:rsidR="00A51D10" w:rsidTr="00B375C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1. Вх. №</w:t>
                  </w:r>
                </w:p>
              </w:tc>
              <w:tc>
                <w:tcPr>
                  <w:tcW w:w="0" w:type="auto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1D10" w:rsidRDefault="00A51D10" w:rsidP="00B375C5">
                  <w:pPr>
                    <w:jc w:val="both"/>
                    <w:rPr>
                      <w:b/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ДО</w:t>
                  </w:r>
                  <w:r>
                    <w:rPr>
                      <w:b/>
                      <w:color w:val="000000"/>
                      <w:lang w:val="en-US"/>
                    </w:rPr>
                    <w:t xml:space="preserve"> </w:t>
                  </w:r>
                  <w:r>
                    <w:rPr>
                      <w:b/>
                      <w:color w:val="000000"/>
                      <w:lang w:val="en-US"/>
                    </w:rPr>
                    <w:br/>
                  </w:r>
                  <w:r>
                    <w:rPr>
                      <w:b/>
                      <w:color w:val="000000"/>
                    </w:rPr>
                    <w:t>МИНИСТЪРА</w:t>
                  </w:r>
                  <w:r>
                    <w:rPr>
                      <w:b/>
                      <w:color w:val="000000"/>
                      <w:lang w:val="en-US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НА</w:t>
                  </w:r>
                </w:p>
                <w:p w:rsidR="00A51D10" w:rsidRPr="00FF4EF6" w:rsidRDefault="00A51D10" w:rsidP="00B375C5">
                  <w:pPr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 xml:space="preserve">ТУРИЗМА </w:t>
                  </w:r>
                  <w:r>
                    <w:rPr>
                      <w:b/>
                      <w:color w:val="000000"/>
                    </w:rPr>
                    <w:br/>
                    <w:t>КМЕТА НА ОБЩИНА ПЪРВОМАЙ</w:t>
                  </w:r>
                </w:p>
              </w:tc>
            </w:tr>
            <w:tr w:rsidR="00A51D10" w:rsidTr="00B375C5">
              <w:tc>
                <w:tcPr>
                  <w:tcW w:w="0" w:type="auto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51D10" w:rsidRDefault="00A51D10" w:rsidP="00B375C5">
                  <w:pPr>
                    <w:jc w:val="center"/>
                    <w:rPr>
                      <w:b/>
                      <w:color w:val="000000"/>
                    </w:rPr>
                  </w:pPr>
                </w:p>
                <w:p w:rsidR="00A51D10" w:rsidRPr="00FF4EF6" w:rsidRDefault="00A51D10" w:rsidP="00B375C5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ЗАЯВЛЕНИЕ</w:t>
                  </w:r>
                  <w:r>
                    <w:rPr>
                      <w:b/>
                      <w:color w:val="000000"/>
                    </w:rPr>
                    <w:br/>
                    <w:t>ЗА КАТЕГОРИЗИРАНЕ НА ЗАВЕДЕНИЕ ЗА ХРАНЕНЕ И РАЗВЛЕЧЕНИЯ</w:t>
                  </w:r>
                </w:p>
              </w:tc>
            </w:tr>
            <w:tr w:rsidR="00A51D10" w:rsidTr="00A51D10">
              <w:tc>
                <w:tcPr>
                  <w:tcW w:w="0" w:type="auto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2.1. От</w:t>
                  </w:r>
                  <w:r>
                    <w:rPr>
                      <w:color w:val="000000"/>
                    </w:rPr>
                    <w:t xml:space="preserve"> (име, презиме, фамилия – собственик, изпълнителен директор, управител)</w:t>
                  </w:r>
                </w:p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2.</w:t>
                  </w:r>
                  <w:proofErr w:type="spellStart"/>
                  <w:r>
                    <w:rPr>
                      <w:b/>
                      <w:color w:val="000000"/>
                    </w:rPr>
                    <w:t>2</w:t>
                  </w:r>
                  <w:proofErr w:type="spellEnd"/>
                  <w:r>
                    <w:rPr>
                      <w:b/>
                      <w:color w:val="000000"/>
                    </w:rPr>
                    <w:t>. ЕИК</w:t>
                  </w:r>
                </w:p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A51D10" w:rsidTr="00A51D10">
              <w:trPr>
                <w:trHeight w:val="276"/>
              </w:trPr>
              <w:tc>
                <w:tcPr>
                  <w:tcW w:w="0" w:type="auto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D10" w:rsidRDefault="00A51D10" w:rsidP="00B375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2.3. ЕГН</w:t>
                  </w:r>
                </w:p>
              </w:tc>
              <w:tc>
                <w:tcPr>
                  <w:tcW w:w="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51D10" w:rsidTr="00A51D10">
              <w:tc>
                <w:tcPr>
                  <w:tcW w:w="0" w:type="auto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3.1. Представител на</w:t>
                  </w:r>
                  <w:r>
                    <w:rPr>
                      <w:color w:val="000000"/>
                    </w:rPr>
                    <w:t xml:space="preserve"> (фирма на търговско дружество, едноличен търговец)</w:t>
                  </w:r>
                </w:p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20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D10" w:rsidRDefault="00A51D10" w:rsidP="00B375C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A51D10" w:rsidTr="00A51D10"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4.1. Адрес на управление</w:t>
                  </w:r>
                  <w:r>
                    <w:rPr>
                      <w:color w:val="000000"/>
                    </w:rPr>
                    <w:t xml:space="preserve"> (община)</w:t>
                  </w:r>
                </w:p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4.2.</w:t>
                  </w:r>
                  <w:r>
                    <w:rPr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</w:rPr>
                    <w:t>пощ</w:t>
                  </w:r>
                  <w:proofErr w:type="spellEnd"/>
                  <w:r>
                    <w:rPr>
                      <w:color w:val="000000"/>
                    </w:rPr>
                    <w:t>. код)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4.3.</w:t>
                  </w:r>
                  <w:r>
                    <w:rPr>
                      <w:color w:val="000000"/>
                    </w:rPr>
                    <w:t xml:space="preserve"> (населено място)</w:t>
                  </w:r>
                </w:p>
              </w:tc>
              <w:tc>
                <w:tcPr>
                  <w:tcW w:w="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A51D10" w:rsidTr="00A51D10"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4.</w:t>
                  </w:r>
                  <w:proofErr w:type="spellStart"/>
                  <w:r>
                    <w:rPr>
                      <w:b/>
                      <w:color w:val="000000"/>
                    </w:rPr>
                    <w:t>4</w:t>
                  </w:r>
                  <w:proofErr w:type="spellEnd"/>
                  <w:r>
                    <w:rPr>
                      <w:color w:val="000000"/>
                    </w:rPr>
                    <w:t>. (ж.к./кв.)</w:t>
                  </w:r>
                </w:p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4.5</w:t>
                  </w:r>
                  <w:r>
                    <w:rPr>
                      <w:color w:val="000000"/>
                    </w:rPr>
                    <w:t>. (булевард/площад/улица)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4.6</w:t>
                  </w:r>
                  <w:r>
                    <w:rPr>
                      <w:color w:val="000000"/>
                    </w:rPr>
                    <w:t>. (№)</w:t>
                  </w:r>
                </w:p>
              </w:tc>
              <w:tc>
                <w:tcPr>
                  <w:tcW w:w="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A51D10" w:rsidTr="00A51D10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4.7</w:t>
                  </w:r>
                  <w:r>
                    <w:rPr>
                      <w:color w:val="000000"/>
                    </w:rPr>
                    <w:t>. (блок)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4.8.</w:t>
                  </w:r>
                  <w:r>
                    <w:rPr>
                      <w:color w:val="000000"/>
                    </w:rPr>
                    <w:t xml:space="preserve"> (вход)</w:t>
                  </w:r>
                </w:p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4.9. </w:t>
                  </w:r>
                  <w:r>
                    <w:rPr>
                      <w:color w:val="000000"/>
                    </w:rPr>
                    <w:t>(етаж)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4.10</w:t>
                  </w:r>
                  <w:r>
                    <w:rPr>
                      <w:color w:val="000000"/>
                    </w:rPr>
                    <w:t>. (ап.)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4.11.</w:t>
                  </w:r>
                  <w:r>
                    <w:rPr>
                      <w:color w:val="000000"/>
                    </w:rPr>
                    <w:t xml:space="preserve"> (телефон/и)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4.12. </w:t>
                  </w:r>
                  <w:r>
                    <w:rPr>
                      <w:color w:val="000000"/>
                    </w:rPr>
                    <w:t>(факс)</w:t>
                  </w:r>
                </w:p>
              </w:tc>
              <w:tc>
                <w:tcPr>
                  <w:tcW w:w="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A51D10" w:rsidTr="00A51D10">
              <w:tc>
                <w:tcPr>
                  <w:tcW w:w="957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5.1. Заведение за хранене и развлечения, подлежащо на категоризиране </w:t>
                  </w:r>
                </w:p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A51D10" w:rsidTr="00A51D10">
              <w:tc>
                <w:tcPr>
                  <w:tcW w:w="957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5.2. Адрес на туристическия обект</w:t>
                  </w:r>
                  <w:r>
                    <w:rPr>
                      <w:color w:val="000000"/>
                    </w:rPr>
                    <w:t xml:space="preserve"> (населено място, булевард/площад/улица, №, телефон/и, електронна поща, интернет страница)</w:t>
                  </w:r>
                </w:p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A51D10" w:rsidTr="00A51D10"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5.3. Вид на обекта</w:t>
                  </w:r>
                </w:p>
              </w:tc>
              <w:tc>
                <w:tcPr>
                  <w:tcW w:w="53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5.4. Категория, за която се кандидатства</w:t>
                  </w:r>
                </w:p>
              </w:tc>
              <w:tc>
                <w:tcPr>
                  <w:tcW w:w="24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5.</w:t>
                  </w:r>
                  <w:proofErr w:type="spellStart"/>
                  <w:r>
                    <w:rPr>
                      <w:b/>
                      <w:color w:val="000000"/>
                    </w:rPr>
                    <w:t>5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.Общ </w:t>
                  </w:r>
                  <w:r>
                    <w:rPr>
                      <w:b/>
                      <w:color w:val="000000"/>
                    </w:rPr>
                    <w:t>брой места</w:t>
                  </w:r>
                </w:p>
                <w:p w:rsidR="00A51D10" w:rsidRPr="00FF4EF6" w:rsidRDefault="00A51D10" w:rsidP="00B375C5">
                  <w:pPr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засядане – </w:t>
                  </w:r>
                  <w:r>
                    <w:rPr>
                      <w:b/>
                      <w:color w:val="000000"/>
                    </w:rPr>
                    <w:br/>
                    <w:t xml:space="preserve">Брой места на открито – </w:t>
                  </w:r>
                  <w:r>
                    <w:rPr>
                      <w:b/>
                      <w:color w:val="000000"/>
                    </w:rPr>
                    <w:br/>
                    <w:t>Брой места на закрито – </w:t>
                  </w:r>
                </w:p>
              </w:tc>
              <w:tc>
                <w:tcPr>
                  <w:tcW w:w="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A51D10" w:rsidTr="00A51D10">
              <w:tc>
                <w:tcPr>
                  <w:tcW w:w="712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6.1. Приложени документи</w:t>
                  </w:r>
                </w:p>
              </w:tc>
              <w:tc>
                <w:tcPr>
                  <w:tcW w:w="24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№/Дата</w:t>
                  </w:r>
                </w:p>
              </w:tc>
              <w:tc>
                <w:tcPr>
                  <w:tcW w:w="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A51D10" w:rsidTr="00A51D10">
              <w:tc>
                <w:tcPr>
                  <w:tcW w:w="712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6.2.</w:t>
                  </w:r>
                </w:p>
              </w:tc>
              <w:tc>
                <w:tcPr>
                  <w:tcW w:w="24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A51D10" w:rsidTr="00A51D10">
              <w:tc>
                <w:tcPr>
                  <w:tcW w:w="712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6.3.</w:t>
                  </w:r>
                </w:p>
              </w:tc>
              <w:tc>
                <w:tcPr>
                  <w:tcW w:w="24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A51D10" w:rsidTr="00A51D10">
              <w:tc>
                <w:tcPr>
                  <w:tcW w:w="712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6.4.</w:t>
                  </w:r>
                </w:p>
              </w:tc>
              <w:tc>
                <w:tcPr>
                  <w:tcW w:w="24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A51D10" w:rsidTr="00A51D10">
              <w:tc>
                <w:tcPr>
                  <w:tcW w:w="712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6.5.</w:t>
                  </w:r>
                </w:p>
              </w:tc>
              <w:tc>
                <w:tcPr>
                  <w:tcW w:w="24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A51D10" w:rsidTr="00A51D10">
              <w:tc>
                <w:tcPr>
                  <w:tcW w:w="712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</w:t>
                  </w:r>
                  <w:proofErr w:type="spellStart"/>
                  <w:r>
                    <w:rPr>
                      <w:b/>
                      <w:color w:val="000000"/>
                    </w:rPr>
                    <w:t>6</w:t>
                  </w:r>
                  <w:proofErr w:type="spellEnd"/>
                  <w:r>
                    <w:rPr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24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A51D10" w:rsidTr="00A51D10">
              <w:tc>
                <w:tcPr>
                  <w:tcW w:w="712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6.7.</w:t>
                  </w:r>
                </w:p>
              </w:tc>
              <w:tc>
                <w:tcPr>
                  <w:tcW w:w="24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A51D10" w:rsidTr="00A51D10">
              <w:tc>
                <w:tcPr>
                  <w:tcW w:w="712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6.8.</w:t>
                  </w:r>
                </w:p>
              </w:tc>
              <w:tc>
                <w:tcPr>
                  <w:tcW w:w="24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A51D10" w:rsidTr="00A51D10">
              <w:tc>
                <w:tcPr>
                  <w:tcW w:w="712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6.9.</w:t>
                  </w:r>
                </w:p>
              </w:tc>
              <w:tc>
                <w:tcPr>
                  <w:tcW w:w="24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A51D10" w:rsidTr="00A51D10">
              <w:tc>
                <w:tcPr>
                  <w:tcW w:w="712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6.10.</w:t>
                  </w:r>
                </w:p>
              </w:tc>
              <w:tc>
                <w:tcPr>
                  <w:tcW w:w="24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A51D10" w:rsidTr="00A51D10">
              <w:tc>
                <w:tcPr>
                  <w:tcW w:w="712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6.11.</w:t>
                  </w:r>
                </w:p>
              </w:tc>
              <w:tc>
                <w:tcPr>
                  <w:tcW w:w="24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A51D10" w:rsidTr="00A51D10"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7. Дата и място</w:t>
                  </w:r>
                </w:p>
              </w:tc>
              <w:tc>
                <w:tcPr>
                  <w:tcW w:w="57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51D10" w:rsidRDefault="00A51D10" w:rsidP="00B375C5">
                  <w:pPr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8. Подпис и печат</w:t>
                  </w:r>
                </w:p>
                <w:p w:rsidR="00A51D10" w:rsidRDefault="00A51D10" w:rsidP="00B375C5">
                  <w:pPr>
                    <w:jc w:val="both"/>
                    <w:rPr>
                      <w:b/>
                      <w:color w:val="000000"/>
                    </w:rPr>
                  </w:pPr>
                </w:p>
                <w:p w:rsidR="00A51D10" w:rsidRPr="00FF4EF6" w:rsidRDefault="00A51D10" w:rsidP="00B375C5">
                  <w:pPr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A51D10" w:rsidTr="00A51D10"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51D10" w:rsidRDefault="00A51D10" w:rsidP="00B375C5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51D10" w:rsidRPr="00A51D10" w:rsidRDefault="00A51D10" w:rsidP="00B375C5">
            <w:pPr>
              <w:jc w:val="both"/>
              <w:rPr>
                <w:color w:val="000000"/>
              </w:rPr>
            </w:pPr>
          </w:p>
        </w:tc>
      </w:tr>
    </w:tbl>
    <w:p w:rsidR="00F9299B" w:rsidRDefault="00F9299B" w:rsidP="00A51D10"/>
    <w:sectPr w:rsidR="00F9299B" w:rsidSect="00A51D10">
      <w:pgSz w:w="11906" w:h="16838"/>
      <w:pgMar w:top="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10"/>
    <w:rsid w:val="00A51D10"/>
    <w:rsid w:val="00F9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1D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1D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83894&amp;ToPar=Art18_Al1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Tvasileva</dc:creator>
  <cp:lastModifiedBy>Tvasileva</cp:lastModifiedBy>
  <cp:revision>1</cp:revision>
  <dcterms:created xsi:type="dcterms:W3CDTF">2016-01-05T09:07:00Z</dcterms:created>
  <dcterms:modified xsi:type="dcterms:W3CDTF">2016-01-05T09:12:00Z</dcterms:modified>
</cp:coreProperties>
</file>