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653" w:rsidRPr="00605B24" w:rsidRDefault="00D30653" w:rsidP="00CA09E5">
      <w:pPr>
        <w:rPr>
          <w:bCs/>
          <w:sz w:val="22"/>
          <w:szCs w:val="22"/>
          <w:lang w:val="en-US"/>
        </w:rPr>
      </w:pPr>
    </w:p>
    <w:p w:rsidR="00631C10" w:rsidRPr="00631C10" w:rsidRDefault="00631C10" w:rsidP="00631C10">
      <w:pPr>
        <w:rPr>
          <w:b/>
          <w:bCs/>
          <w:sz w:val="22"/>
          <w:szCs w:val="22"/>
        </w:rPr>
      </w:pPr>
      <w:r>
        <w:rPr>
          <w:b/>
          <w:bCs/>
          <w:sz w:val="22"/>
          <w:szCs w:val="22"/>
        </w:rPr>
        <w:t>Адм. услуга № 3087</w:t>
      </w:r>
    </w:p>
    <w:p w:rsidR="00631C10" w:rsidRPr="00631C10" w:rsidRDefault="00631C10" w:rsidP="00631C10">
      <w:pPr>
        <w:rPr>
          <w:b/>
          <w:bCs/>
          <w:sz w:val="22"/>
          <w:szCs w:val="22"/>
        </w:rPr>
      </w:pPr>
      <w:r w:rsidRPr="00631C10">
        <w:rPr>
          <w:b/>
          <w:bCs/>
          <w:sz w:val="22"/>
          <w:szCs w:val="22"/>
        </w:rPr>
        <w:t>в Регистър на услугите</w:t>
      </w:r>
    </w:p>
    <w:p w:rsidR="00605B24" w:rsidRPr="00AA6C1A" w:rsidRDefault="00177799" w:rsidP="00177799">
      <w:pPr>
        <w:rPr>
          <w:b/>
          <w:bCs/>
          <w:sz w:val="22"/>
          <w:szCs w:val="22"/>
        </w:rPr>
      </w:pPr>
      <w:r>
        <w:rPr>
          <w:b/>
          <w:bCs/>
          <w:sz w:val="22"/>
          <w:szCs w:val="22"/>
        </w:rPr>
        <w:t xml:space="preserve">                                                                                                                    </w:t>
      </w:r>
      <w:proofErr w:type="spellStart"/>
      <w:r w:rsidR="00AA6C1A" w:rsidRPr="00AA6C1A">
        <w:rPr>
          <w:b/>
          <w:bCs/>
          <w:sz w:val="22"/>
          <w:szCs w:val="22"/>
          <w:lang w:val="en-US"/>
        </w:rPr>
        <w:t>Вх</w:t>
      </w:r>
      <w:proofErr w:type="spellEnd"/>
      <w:r w:rsidR="00605B24" w:rsidRPr="00AA6C1A">
        <w:rPr>
          <w:b/>
          <w:bCs/>
          <w:sz w:val="22"/>
          <w:szCs w:val="22"/>
          <w:lang w:val="en-US"/>
        </w:rPr>
        <w:t>.</w:t>
      </w:r>
      <w:r w:rsidR="00605B24" w:rsidRPr="00AA6C1A">
        <w:rPr>
          <w:b/>
          <w:bCs/>
          <w:sz w:val="22"/>
          <w:szCs w:val="22"/>
        </w:rPr>
        <w:t xml:space="preserve"> № ___________________</w:t>
      </w:r>
    </w:p>
    <w:p w:rsidR="00AA6C1A" w:rsidRDefault="00605B24" w:rsidP="00AA6C1A">
      <w:pPr>
        <w:ind w:left="6372"/>
        <w:rPr>
          <w:bCs/>
          <w:sz w:val="22"/>
          <w:szCs w:val="22"/>
        </w:rPr>
      </w:pPr>
      <w:r w:rsidRPr="00AA6C1A">
        <w:rPr>
          <w:b/>
          <w:bCs/>
          <w:sz w:val="22"/>
          <w:szCs w:val="22"/>
        </w:rPr>
        <w:t>гр. Плевен ____________20___г.</w:t>
      </w:r>
      <w:r w:rsidRPr="00AA6C1A">
        <w:rPr>
          <w:b/>
          <w:bCs/>
          <w:sz w:val="22"/>
          <w:szCs w:val="22"/>
        </w:rPr>
        <w:tab/>
      </w:r>
      <w:r>
        <w:rPr>
          <w:bCs/>
          <w:sz w:val="22"/>
          <w:szCs w:val="22"/>
        </w:rPr>
        <w:tab/>
      </w:r>
    </w:p>
    <w:p w:rsidR="00D30653" w:rsidRPr="007F72A3" w:rsidRDefault="00D30653" w:rsidP="00AA6C1A">
      <w:pPr>
        <w:ind w:left="6372"/>
        <w:rPr>
          <w:b/>
          <w:bCs/>
          <w:sz w:val="22"/>
          <w:szCs w:val="22"/>
        </w:rPr>
      </w:pPr>
      <w:r>
        <w:rPr>
          <w:b/>
          <w:bCs/>
          <w:sz w:val="22"/>
          <w:szCs w:val="22"/>
        </w:rPr>
        <w:t>ДО</w:t>
      </w:r>
      <w:r>
        <w:rPr>
          <w:b/>
          <w:bCs/>
          <w:sz w:val="22"/>
          <w:szCs w:val="22"/>
        </w:rPr>
        <w:tab/>
      </w:r>
    </w:p>
    <w:p w:rsidR="00D30653" w:rsidRPr="007F72A3" w:rsidRDefault="00D30653" w:rsidP="00AA6C1A">
      <w:pPr>
        <w:tabs>
          <w:tab w:val="left" w:pos="7088"/>
        </w:tabs>
        <w:ind w:left="6372"/>
        <w:rPr>
          <w:b/>
          <w:bCs/>
          <w:sz w:val="22"/>
          <w:szCs w:val="22"/>
        </w:rPr>
      </w:pPr>
      <w:r w:rsidRPr="007F72A3">
        <w:rPr>
          <w:b/>
          <w:bCs/>
          <w:sz w:val="22"/>
          <w:szCs w:val="22"/>
        </w:rPr>
        <w:t>КМЕТА НА</w:t>
      </w:r>
    </w:p>
    <w:p w:rsidR="00D30653" w:rsidRPr="00FF5A7A" w:rsidRDefault="00D30653" w:rsidP="00AA6C1A">
      <w:pPr>
        <w:tabs>
          <w:tab w:val="left" w:pos="7088"/>
        </w:tabs>
        <w:ind w:left="6372"/>
        <w:rPr>
          <w:b/>
          <w:bCs/>
        </w:rPr>
      </w:pPr>
      <w:r w:rsidRPr="007F72A3">
        <w:rPr>
          <w:b/>
          <w:bCs/>
          <w:sz w:val="22"/>
          <w:szCs w:val="22"/>
        </w:rPr>
        <w:t xml:space="preserve">ОБЩИНА </w:t>
      </w:r>
      <w:r>
        <w:rPr>
          <w:b/>
          <w:bCs/>
          <w:sz w:val="22"/>
          <w:szCs w:val="22"/>
        </w:rPr>
        <w:t>ПЛЕВЕН</w:t>
      </w:r>
    </w:p>
    <w:p w:rsidR="00D30653" w:rsidRDefault="00D30653" w:rsidP="00AA6C1A">
      <w:pPr>
        <w:ind w:left="6372"/>
        <w:rPr>
          <w:b/>
          <w:bCs/>
          <w:sz w:val="28"/>
          <w:szCs w:val="28"/>
        </w:rPr>
      </w:pPr>
    </w:p>
    <w:p w:rsidR="00605B24" w:rsidRDefault="00605B24" w:rsidP="00CA09E5">
      <w:pPr>
        <w:rPr>
          <w:b/>
          <w:bCs/>
          <w:sz w:val="28"/>
          <w:szCs w:val="28"/>
        </w:rPr>
      </w:pPr>
    </w:p>
    <w:p w:rsidR="00D30653" w:rsidRDefault="00D30653" w:rsidP="00CA09E5">
      <w:pPr>
        <w:jc w:val="center"/>
        <w:rPr>
          <w:b/>
          <w:bCs/>
          <w:sz w:val="28"/>
          <w:szCs w:val="28"/>
        </w:rPr>
      </w:pPr>
      <w:r w:rsidRPr="00E645FB">
        <w:rPr>
          <w:b/>
          <w:bCs/>
          <w:sz w:val="28"/>
          <w:szCs w:val="28"/>
        </w:rPr>
        <w:t>З А Я В Л Е Н И Е</w:t>
      </w:r>
    </w:p>
    <w:p w:rsidR="00180222" w:rsidRPr="00180222" w:rsidRDefault="00180222" w:rsidP="00CA09E5">
      <w:pPr>
        <w:jc w:val="center"/>
        <w:rPr>
          <w:b/>
          <w:bCs/>
          <w:lang w:val="en-US"/>
        </w:rPr>
      </w:pPr>
      <w:r>
        <w:rPr>
          <w:b/>
          <w:bCs/>
        </w:rPr>
        <w:t>за п</w:t>
      </w:r>
      <w:proofErr w:type="spellStart"/>
      <w:r w:rsidRPr="00180222">
        <w:rPr>
          <w:b/>
          <w:bCs/>
          <w:lang w:val="en-US"/>
        </w:rPr>
        <w:t>риемане</w:t>
      </w:r>
      <w:proofErr w:type="spellEnd"/>
      <w:r w:rsidRPr="00180222">
        <w:rPr>
          <w:b/>
          <w:bCs/>
          <w:lang w:val="en-US"/>
        </w:rPr>
        <w:t xml:space="preserve"> </w:t>
      </w:r>
      <w:proofErr w:type="spellStart"/>
      <w:r w:rsidRPr="00180222">
        <w:rPr>
          <w:b/>
          <w:bCs/>
          <w:lang w:val="en-US"/>
        </w:rPr>
        <w:t>на</w:t>
      </w:r>
      <w:proofErr w:type="spellEnd"/>
      <w:r w:rsidRPr="00180222">
        <w:rPr>
          <w:b/>
          <w:bCs/>
          <w:lang w:val="en-US"/>
        </w:rPr>
        <w:t xml:space="preserve"> </w:t>
      </w:r>
      <w:proofErr w:type="spellStart"/>
      <w:r w:rsidRPr="00180222">
        <w:rPr>
          <w:b/>
          <w:bCs/>
          <w:lang w:val="en-US"/>
        </w:rPr>
        <w:t>уведомление</w:t>
      </w:r>
      <w:proofErr w:type="spellEnd"/>
      <w:r w:rsidRPr="00180222">
        <w:rPr>
          <w:b/>
          <w:bCs/>
          <w:lang w:val="en-US"/>
        </w:rPr>
        <w:t xml:space="preserve"> </w:t>
      </w:r>
      <w:proofErr w:type="spellStart"/>
      <w:r w:rsidRPr="00180222">
        <w:rPr>
          <w:b/>
          <w:bCs/>
          <w:lang w:val="en-US"/>
        </w:rPr>
        <w:t>за</w:t>
      </w:r>
      <w:proofErr w:type="spellEnd"/>
      <w:r w:rsidRPr="00180222">
        <w:rPr>
          <w:b/>
          <w:bCs/>
          <w:lang w:val="en-US"/>
        </w:rPr>
        <w:t xml:space="preserve"> </w:t>
      </w:r>
      <w:proofErr w:type="spellStart"/>
      <w:r w:rsidRPr="00180222">
        <w:rPr>
          <w:b/>
          <w:bCs/>
          <w:lang w:val="en-US"/>
        </w:rPr>
        <w:t>работно</w:t>
      </w:r>
      <w:proofErr w:type="spellEnd"/>
      <w:r w:rsidRPr="00180222">
        <w:rPr>
          <w:b/>
          <w:bCs/>
          <w:lang w:val="en-US"/>
        </w:rPr>
        <w:t xml:space="preserve"> </w:t>
      </w:r>
      <w:proofErr w:type="spellStart"/>
      <w:r w:rsidRPr="00180222">
        <w:rPr>
          <w:b/>
          <w:bCs/>
          <w:lang w:val="en-US"/>
        </w:rPr>
        <w:t>време</w:t>
      </w:r>
      <w:proofErr w:type="spellEnd"/>
      <w:r w:rsidRPr="00180222">
        <w:rPr>
          <w:b/>
          <w:bCs/>
          <w:lang w:val="en-US"/>
        </w:rPr>
        <w:t xml:space="preserve"> </w:t>
      </w:r>
      <w:proofErr w:type="spellStart"/>
      <w:r w:rsidRPr="00180222">
        <w:rPr>
          <w:b/>
          <w:bCs/>
          <w:lang w:val="en-US"/>
        </w:rPr>
        <w:t>при</w:t>
      </w:r>
      <w:proofErr w:type="spellEnd"/>
      <w:r w:rsidRPr="00180222">
        <w:rPr>
          <w:b/>
          <w:bCs/>
          <w:lang w:val="en-US"/>
        </w:rPr>
        <w:t xml:space="preserve"> </w:t>
      </w:r>
      <w:proofErr w:type="spellStart"/>
      <w:r w:rsidRPr="00180222">
        <w:rPr>
          <w:b/>
          <w:bCs/>
          <w:lang w:val="en-US"/>
        </w:rPr>
        <w:t>откриване</w:t>
      </w:r>
      <w:proofErr w:type="spellEnd"/>
      <w:r w:rsidRPr="00180222">
        <w:rPr>
          <w:b/>
          <w:bCs/>
          <w:lang w:val="en-US"/>
        </w:rPr>
        <w:t xml:space="preserve"> </w:t>
      </w:r>
      <w:proofErr w:type="spellStart"/>
      <w:r w:rsidRPr="00180222">
        <w:rPr>
          <w:b/>
          <w:bCs/>
          <w:lang w:val="en-US"/>
        </w:rPr>
        <w:t>на</w:t>
      </w:r>
      <w:proofErr w:type="spellEnd"/>
      <w:r w:rsidRPr="00180222">
        <w:rPr>
          <w:b/>
          <w:bCs/>
          <w:lang w:val="en-US"/>
        </w:rPr>
        <w:t xml:space="preserve"> </w:t>
      </w:r>
      <w:proofErr w:type="spellStart"/>
      <w:r w:rsidRPr="00180222">
        <w:rPr>
          <w:b/>
          <w:bCs/>
          <w:lang w:val="en-US"/>
        </w:rPr>
        <w:t>обект</w:t>
      </w:r>
      <w:proofErr w:type="spellEnd"/>
      <w:r w:rsidRPr="00180222">
        <w:rPr>
          <w:b/>
          <w:bCs/>
          <w:lang w:val="en-US"/>
        </w:rPr>
        <w:t xml:space="preserve"> </w:t>
      </w:r>
      <w:proofErr w:type="spellStart"/>
      <w:r w:rsidRPr="00180222">
        <w:rPr>
          <w:b/>
          <w:bCs/>
          <w:lang w:val="en-US"/>
        </w:rPr>
        <w:t>или</w:t>
      </w:r>
      <w:proofErr w:type="spellEnd"/>
      <w:r w:rsidRPr="00180222">
        <w:rPr>
          <w:b/>
          <w:bCs/>
          <w:lang w:val="en-US"/>
        </w:rPr>
        <w:t xml:space="preserve"> </w:t>
      </w:r>
      <w:proofErr w:type="spellStart"/>
      <w:r w:rsidRPr="00180222">
        <w:rPr>
          <w:b/>
          <w:bCs/>
          <w:lang w:val="en-US"/>
        </w:rPr>
        <w:t>заявяване</w:t>
      </w:r>
      <w:proofErr w:type="spellEnd"/>
      <w:r w:rsidRPr="00180222">
        <w:rPr>
          <w:b/>
          <w:bCs/>
          <w:lang w:val="en-US"/>
        </w:rPr>
        <w:t xml:space="preserve"> </w:t>
      </w:r>
      <w:proofErr w:type="spellStart"/>
      <w:r w:rsidRPr="00180222">
        <w:rPr>
          <w:b/>
          <w:bCs/>
          <w:lang w:val="en-US"/>
        </w:rPr>
        <w:t>промяна</w:t>
      </w:r>
      <w:proofErr w:type="spellEnd"/>
      <w:r w:rsidRPr="00180222">
        <w:rPr>
          <w:b/>
          <w:bCs/>
          <w:lang w:val="en-US"/>
        </w:rPr>
        <w:t xml:space="preserve"> </w:t>
      </w:r>
      <w:proofErr w:type="spellStart"/>
      <w:r w:rsidRPr="00180222">
        <w:rPr>
          <w:b/>
          <w:bCs/>
          <w:lang w:val="en-US"/>
        </w:rPr>
        <w:t>на</w:t>
      </w:r>
      <w:proofErr w:type="spellEnd"/>
      <w:r w:rsidRPr="00180222">
        <w:rPr>
          <w:b/>
          <w:bCs/>
          <w:lang w:val="en-US"/>
        </w:rPr>
        <w:t xml:space="preserve"> </w:t>
      </w:r>
      <w:proofErr w:type="spellStart"/>
      <w:r w:rsidRPr="00180222">
        <w:rPr>
          <w:b/>
          <w:bCs/>
          <w:lang w:val="en-US"/>
        </w:rPr>
        <w:t>работното</w:t>
      </w:r>
      <w:proofErr w:type="spellEnd"/>
      <w:r w:rsidRPr="00180222">
        <w:rPr>
          <w:b/>
          <w:bCs/>
          <w:lang w:val="en-US"/>
        </w:rPr>
        <w:t xml:space="preserve"> </w:t>
      </w:r>
      <w:proofErr w:type="spellStart"/>
      <w:r w:rsidRPr="00180222">
        <w:rPr>
          <w:b/>
          <w:bCs/>
          <w:lang w:val="en-US"/>
        </w:rPr>
        <w:t>време</w:t>
      </w:r>
      <w:proofErr w:type="spellEnd"/>
      <w:r w:rsidRPr="00180222">
        <w:rPr>
          <w:b/>
          <w:bCs/>
          <w:lang w:val="en-US"/>
        </w:rPr>
        <w:t xml:space="preserve"> </w:t>
      </w:r>
      <w:proofErr w:type="spellStart"/>
      <w:r w:rsidRPr="00180222">
        <w:rPr>
          <w:b/>
          <w:bCs/>
          <w:lang w:val="en-US"/>
        </w:rPr>
        <w:t>на</w:t>
      </w:r>
      <w:proofErr w:type="spellEnd"/>
      <w:r w:rsidRPr="00180222">
        <w:rPr>
          <w:b/>
          <w:bCs/>
          <w:lang w:val="en-US"/>
        </w:rPr>
        <w:t xml:space="preserve"> </w:t>
      </w:r>
      <w:proofErr w:type="spellStart"/>
      <w:r w:rsidRPr="00180222">
        <w:rPr>
          <w:b/>
          <w:bCs/>
          <w:lang w:val="en-US"/>
        </w:rPr>
        <w:t>обекта</w:t>
      </w:r>
      <w:proofErr w:type="spellEnd"/>
    </w:p>
    <w:p w:rsidR="00D30653" w:rsidRPr="00C443C2" w:rsidRDefault="00180222" w:rsidP="00C443C2">
      <w:pPr>
        <w:jc w:val="center"/>
        <w:rPr>
          <w:b/>
          <w:bCs/>
        </w:rPr>
      </w:pPr>
      <w:r>
        <w:rPr>
          <w:b/>
          <w:bCs/>
          <w:lang w:val="en-US"/>
        </w:rPr>
        <w:t>(</w:t>
      </w:r>
      <w:r w:rsidR="008975DD" w:rsidRPr="00E645FB">
        <w:rPr>
          <w:b/>
          <w:bCs/>
        </w:rPr>
        <w:t xml:space="preserve">за </w:t>
      </w:r>
      <w:r w:rsidR="008975DD">
        <w:rPr>
          <w:b/>
          <w:bCs/>
        </w:rPr>
        <w:t>удължено работно време за търговски обект</w:t>
      </w:r>
      <w:r>
        <w:rPr>
          <w:b/>
          <w:bCs/>
          <w:lang w:val="en-US"/>
        </w:rPr>
        <w:t>)</w:t>
      </w:r>
    </w:p>
    <w:p w:rsidR="00D30653" w:rsidRDefault="00D30653" w:rsidP="00CA09E5">
      <w:pPr>
        <w:jc w:val="both"/>
        <w:rPr>
          <w:b/>
          <w:bCs/>
          <w:sz w:val="20"/>
          <w:szCs w:val="20"/>
        </w:rPr>
      </w:pPr>
    </w:p>
    <w:p w:rsidR="008975DD" w:rsidRPr="008975DD" w:rsidRDefault="008975DD" w:rsidP="00CA09E5">
      <w:pPr>
        <w:jc w:val="both"/>
        <w:rPr>
          <w:b/>
          <w:bCs/>
          <w:sz w:val="20"/>
          <w:szCs w:val="20"/>
        </w:rPr>
      </w:pPr>
    </w:p>
    <w:p w:rsidR="008975DD" w:rsidRPr="00322611" w:rsidRDefault="008975DD" w:rsidP="008975DD">
      <w:pPr>
        <w:tabs>
          <w:tab w:val="left" w:pos="0"/>
          <w:tab w:val="left" w:pos="180"/>
        </w:tabs>
      </w:pPr>
      <w:r w:rsidRPr="00322611">
        <w:tab/>
        <w:t>Долуподписаният......................................................................................................................................</w:t>
      </w:r>
    </w:p>
    <w:p w:rsidR="008975DD" w:rsidRPr="00322611" w:rsidRDefault="008975DD" w:rsidP="008975DD">
      <w:pPr>
        <w:tabs>
          <w:tab w:val="left" w:pos="0"/>
          <w:tab w:val="left" w:pos="180"/>
        </w:tabs>
        <w:jc w:val="center"/>
        <w:rPr>
          <w:sz w:val="20"/>
          <w:lang w:val="en-US"/>
        </w:rPr>
      </w:pPr>
      <w:r>
        <w:rPr>
          <w:sz w:val="20"/>
        </w:rPr>
        <w:tab/>
      </w:r>
      <w:r w:rsidRPr="00322611">
        <w:rPr>
          <w:sz w:val="20"/>
        </w:rPr>
        <w:t>(изписват се трите имена по документ за самоличност)</w:t>
      </w:r>
    </w:p>
    <w:p w:rsidR="008975DD" w:rsidRDefault="008975DD" w:rsidP="008975DD">
      <w:pPr>
        <w:tabs>
          <w:tab w:val="left" w:pos="0"/>
          <w:tab w:val="left" w:pos="180"/>
        </w:tabs>
        <w:spacing w:line="264" w:lineRule="auto"/>
      </w:pPr>
      <w:r w:rsidRPr="00322611">
        <w:t>в качеството си на представляващ........................................................................................................</w:t>
      </w:r>
    </w:p>
    <w:p w:rsidR="008975DD" w:rsidRPr="00322611" w:rsidRDefault="008975DD" w:rsidP="008975DD">
      <w:pPr>
        <w:tabs>
          <w:tab w:val="left" w:pos="0"/>
          <w:tab w:val="left" w:pos="180"/>
        </w:tabs>
        <w:spacing w:line="264" w:lineRule="auto"/>
        <w:jc w:val="center"/>
        <w:rPr>
          <w:sz w:val="20"/>
        </w:rPr>
      </w:pPr>
      <w:r>
        <w:rPr>
          <w:sz w:val="20"/>
        </w:rPr>
        <w:tab/>
      </w:r>
      <w:r>
        <w:rPr>
          <w:sz w:val="20"/>
        </w:rPr>
        <w:tab/>
      </w:r>
      <w:r>
        <w:rPr>
          <w:sz w:val="20"/>
        </w:rPr>
        <w:tab/>
      </w:r>
      <w:r w:rsidRPr="00322611">
        <w:rPr>
          <w:sz w:val="20"/>
        </w:rPr>
        <w:t>(изписва се наименованието на ЕТ или ЮЛ по съдебна регистрация)</w:t>
      </w:r>
    </w:p>
    <w:p w:rsidR="008975DD" w:rsidRPr="00322611" w:rsidRDefault="008975DD" w:rsidP="008975DD">
      <w:pPr>
        <w:tabs>
          <w:tab w:val="left" w:pos="0"/>
          <w:tab w:val="left" w:pos="180"/>
        </w:tabs>
        <w:spacing w:line="276" w:lineRule="auto"/>
      </w:pPr>
      <w:r w:rsidRPr="00322611">
        <w:t>със седалище и адрес на управление.........................................................................................................</w:t>
      </w:r>
    </w:p>
    <w:p w:rsidR="008975DD" w:rsidRPr="00322611" w:rsidRDefault="008975DD" w:rsidP="008975DD">
      <w:pPr>
        <w:tabs>
          <w:tab w:val="left" w:pos="0"/>
          <w:tab w:val="left" w:pos="180"/>
        </w:tabs>
        <w:jc w:val="center"/>
        <w:rPr>
          <w:sz w:val="20"/>
        </w:rPr>
      </w:pPr>
      <w:r w:rsidRPr="00322611">
        <w:rPr>
          <w:sz w:val="20"/>
        </w:rPr>
        <w:t>(посочва се адрес по съдебна регистрация)</w:t>
      </w:r>
    </w:p>
    <w:p w:rsidR="008975DD" w:rsidRDefault="008975DD" w:rsidP="008975DD">
      <w:pPr>
        <w:tabs>
          <w:tab w:val="left" w:pos="0"/>
          <w:tab w:val="left" w:pos="180"/>
        </w:tabs>
        <w:spacing w:line="276" w:lineRule="auto"/>
      </w:pPr>
      <w:r w:rsidRPr="002A1648">
        <w:rPr>
          <w:sz w:val="25"/>
          <w:szCs w:val="25"/>
        </w:rPr>
        <w:t>ЕИК (БУЛСТАТ)</w:t>
      </w:r>
      <w:r>
        <w:rPr>
          <w:sz w:val="25"/>
          <w:szCs w:val="25"/>
        </w:rPr>
        <w:t xml:space="preserve"> ………………….</w:t>
      </w:r>
      <w:r>
        <w:rPr>
          <w:sz w:val="25"/>
          <w:szCs w:val="25"/>
        </w:rPr>
        <w:tab/>
      </w:r>
      <w:r>
        <w:rPr>
          <w:sz w:val="25"/>
          <w:szCs w:val="25"/>
        </w:rPr>
        <w:tab/>
      </w:r>
      <w:r>
        <w:rPr>
          <w:sz w:val="25"/>
          <w:szCs w:val="25"/>
        </w:rPr>
        <w:tab/>
      </w:r>
      <w:proofErr w:type="spellStart"/>
      <w:r w:rsidR="00416370">
        <w:t>моб</w:t>
      </w:r>
      <w:r>
        <w:t>.тел</w:t>
      </w:r>
      <w:proofErr w:type="spellEnd"/>
      <w:r>
        <w:t>.</w:t>
      </w:r>
      <w:r w:rsidRPr="00322611">
        <w:t>...............................</w:t>
      </w:r>
    </w:p>
    <w:p w:rsidR="00D30653" w:rsidRPr="00FF5A7A" w:rsidRDefault="00D30653" w:rsidP="00CA09E5">
      <w:pPr>
        <w:jc w:val="both"/>
        <w:rPr>
          <w:b/>
          <w:bCs/>
          <w:sz w:val="28"/>
          <w:szCs w:val="28"/>
          <w:lang w:val="en-US"/>
        </w:rPr>
      </w:pPr>
    </w:p>
    <w:p w:rsidR="00D30653" w:rsidRPr="008975DD" w:rsidRDefault="00D716EC" w:rsidP="00D716EC">
      <w:pPr>
        <w:rPr>
          <w:b/>
          <w:bCs/>
        </w:rPr>
      </w:pPr>
      <w:r>
        <w:rPr>
          <w:b/>
          <w:bCs/>
        </w:rPr>
        <w:tab/>
        <w:t>Уважаеми господин кмет,</w:t>
      </w:r>
    </w:p>
    <w:p w:rsidR="008975DD" w:rsidRPr="005D7CFE" w:rsidRDefault="008975DD" w:rsidP="00CA09E5">
      <w:pPr>
        <w:jc w:val="both"/>
        <w:rPr>
          <w:b/>
          <w:bCs/>
          <w:sz w:val="16"/>
          <w:szCs w:val="16"/>
        </w:rPr>
      </w:pPr>
    </w:p>
    <w:p w:rsidR="008975DD" w:rsidRDefault="00D716EC" w:rsidP="00B6742E">
      <w:pPr>
        <w:ind w:firstLine="708"/>
        <w:jc w:val="both"/>
      </w:pPr>
      <w:r>
        <w:rPr>
          <w:sz w:val="26"/>
          <w:szCs w:val="26"/>
        </w:rPr>
        <w:t>Моля да ми бъде</w:t>
      </w:r>
      <w:r w:rsidR="00D30653" w:rsidRPr="007F72A3">
        <w:rPr>
          <w:sz w:val="26"/>
          <w:szCs w:val="26"/>
        </w:rPr>
        <w:t xml:space="preserve"> издад</w:t>
      </w:r>
      <w:r>
        <w:rPr>
          <w:sz w:val="26"/>
          <w:szCs w:val="26"/>
        </w:rPr>
        <w:t>ено</w:t>
      </w:r>
      <w:r w:rsidR="00D30653" w:rsidRPr="007F72A3">
        <w:rPr>
          <w:sz w:val="26"/>
          <w:szCs w:val="26"/>
        </w:rPr>
        <w:t xml:space="preserve"> Разрешение за удължено работно време на </w:t>
      </w:r>
      <w:r w:rsidR="008975DD">
        <w:t>о</w:t>
      </w:r>
      <w:r w:rsidR="008975DD" w:rsidRPr="00322611">
        <w:t>бект</w:t>
      </w:r>
      <w:r>
        <w:t xml:space="preserve"> </w:t>
      </w:r>
      <w:r w:rsidR="008975DD" w:rsidRPr="00322611">
        <w:t>............................................................................................................................................................</w:t>
      </w:r>
    </w:p>
    <w:p w:rsidR="008975DD" w:rsidRPr="00322611" w:rsidRDefault="008975DD" w:rsidP="008975DD">
      <w:pPr>
        <w:tabs>
          <w:tab w:val="left" w:pos="0"/>
          <w:tab w:val="left" w:pos="180"/>
        </w:tabs>
        <w:jc w:val="center"/>
        <w:rPr>
          <w:sz w:val="20"/>
          <w:lang w:val="en-US"/>
        </w:rPr>
      </w:pPr>
      <w:r w:rsidRPr="00322611">
        <w:rPr>
          <w:sz w:val="20"/>
        </w:rPr>
        <w:t>(описва се вида на обекта – заведение за развлечение, магазин, ателие, цех за производство или др.)</w:t>
      </w:r>
    </w:p>
    <w:p w:rsidR="008975DD" w:rsidRPr="008975DD" w:rsidRDefault="008975DD" w:rsidP="008975DD">
      <w:pPr>
        <w:tabs>
          <w:tab w:val="left" w:pos="0"/>
          <w:tab w:val="left" w:pos="180"/>
        </w:tabs>
        <w:rPr>
          <w:sz w:val="6"/>
          <w:szCs w:val="6"/>
        </w:rPr>
      </w:pPr>
    </w:p>
    <w:p w:rsidR="008975DD" w:rsidRDefault="008975DD" w:rsidP="008975DD">
      <w:pPr>
        <w:tabs>
          <w:tab w:val="left" w:pos="0"/>
          <w:tab w:val="left" w:pos="180"/>
        </w:tabs>
      </w:pPr>
      <w:r w:rsidRPr="00322611">
        <w:t xml:space="preserve">находящ </w:t>
      </w:r>
      <w:r w:rsidR="00D716EC">
        <w:t>с</w:t>
      </w:r>
      <w:r w:rsidRPr="00322611">
        <w:t>е</w:t>
      </w:r>
      <w:r w:rsidR="00D716EC">
        <w:t xml:space="preserve"> </w:t>
      </w:r>
      <w:r w:rsidRPr="00322611">
        <w:t>..................................................................................................................................................</w:t>
      </w:r>
    </w:p>
    <w:p w:rsidR="008975DD" w:rsidRPr="00322611" w:rsidRDefault="008975DD" w:rsidP="008975DD">
      <w:pPr>
        <w:tabs>
          <w:tab w:val="left" w:pos="0"/>
          <w:tab w:val="left" w:pos="180"/>
        </w:tabs>
        <w:spacing w:line="276" w:lineRule="auto"/>
        <w:jc w:val="center"/>
        <w:rPr>
          <w:sz w:val="20"/>
          <w:lang w:val="en-US"/>
        </w:rPr>
      </w:pPr>
      <w:r w:rsidRPr="00322611">
        <w:rPr>
          <w:sz w:val="20"/>
        </w:rPr>
        <w:t xml:space="preserve"> (изписва се точния административен адрес на обекта)</w:t>
      </w:r>
    </w:p>
    <w:p w:rsidR="008975DD" w:rsidRDefault="008975DD" w:rsidP="008975DD">
      <w:pPr>
        <w:spacing w:line="276" w:lineRule="auto"/>
        <w:jc w:val="both"/>
      </w:pPr>
      <w:r w:rsidRPr="00DA0FEC">
        <w:t>обектът е в жилищна / нежилищна сграда;</w:t>
      </w:r>
      <w:bookmarkStart w:id="0" w:name="_GoBack"/>
      <w:bookmarkEnd w:id="0"/>
    </w:p>
    <w:p w:rsidR="008975DD" w:rsidRDefault="008975DD" w:rsidP="008975DD">
      <w:pPr>
        <w:spacing w:line="276" w:lineRule="auto"/>
        <w:jc w:val="both"/>
      </w:pPr>
      <w:r w:rsidRPr="00DA0FEC">
        <w:t xml:space="preserve">обектът отстои </w:t>
      </w:r>
      <w:r>
        <w:t xml:space="preserve">/ </w:t>
      </w:r>
      <w:r w:rsidRPr="00DA0FEC">
        <w:t>не отстои на повече от 30 метра от жилищна сграда.</w:t>
      </w:r>
    </w:p>
    <w:p w:rsidR="00B6742E" w:rsidRDefault="00B6742E" w:rsidP="008975DD">
      <w:pPr>
        <w:tabs>
          <w:tab w:val="left" w:pos="0"/>
          <w:tab w:val="left" w:pos="180"/>
        </w:tabs>
        <w:rPr>
          <w:b/>
        </w:rPr>
      </w:pPr>
    </w:p>
    <w:p w:rsidR="008975DD" w:rsidRPr="008975DD" w:rsidRDefault="00B6742E" w:rsidP="00B6742E">
      <w:pPr>
        <w:tabs>
          <w:tab w:val="left" w:pos="0"/>
          <w:tab w:val="left" w:pos="714"/>
        </w:tabs>
        <w:rPr>
          <w:b/>
        </w:rPr>
      </w:pPr>
      <w:r>
        <w:rPr>
          <w:b/>
        </w:rPr>
        <w:tab/>
      </w:r>
      <w:proofErr w:type="spellStart"/>
      <w:r w:rsidR="00416370">
        <w:rPr>
          <w:b/>
          <w:lang w:val="en-US"/>
        </w:rPr>
        <w:t>Искането</w:t>
      </w:r>
      <w:proofErr w:type="spellEnd"/>
      <w:r w:rsidR="008975DD" w:rsidRPr="008975DD">
        <w:rPr>
          <w:b/>
        </w:rPr>
        <w:t xml:space="preserve"> ми е работното време на обекта да бъде до .......................................................</w:t>
      </w:r>
    </w:p>
    <w:p w:rsidR="008975DD" w:rsidRPr="008975DD" w:rsidRDefault="008975DD" w:rsidP="008975DD">
      <w:pPr>
        <w:spacing w:line="276" w:lineRule="auto"/>
        <w:jc w:val="both"/>
      </w:pPr>
    </w:p>
    <w:p w:rsidR="008975DD" w:rsidRPr="00DA0FEC" w:rsidRDefault="008975DD" w:rsidP="008975DD">
      <w:pPr>
        <w:spacing w:line="276" w:lineRule="auto"/>
        <w:jc w:val="both"/>
      </w:pPr>
    </w:p>
    <w:p w:rsidR="00D30653" w:rsidRPr="00B90C03" w:rsidRDefault="008975DD" w:rsidP="008975DD">
      <w:pPr>
        <w:ind w:firstLine="708"/>
        <w:jc w:val="both"/>
        <w:rPr>
          <w:b/>
          <w:bCs/>
          <w:sz w:val="26"/>
          <w:szCs w:val="26"/>
          <w:u w:val="single"/>
        </w:rPr>
      </w:pPr>
      <w:r w:rsidRPr="00B90C03">
        <w:rPr>
          <w:b/>
          <w:bCs/>
          <w:sz w:val="26"/>
          <w:szCs w:val="26"/>
          <w:u w:val="single"/>
        </w:rPr>
        <w:t>ПРИЛ</w:t>
      </w:r>
      <w:r>
        <w:rPr>
          <w:b/>
          <w:bCs/>
          <w:sz w:val="26"/>
          <w:szCs w:val="26"/>
          <w:u w:val="single"/>
        </w:rPr>
        <w:t>ОЖЕНИЕ</w:t>
      </w:r>
      <w:r w:rsidR="00D30653" w:rsidRPr="00B90C03">
        <w:rPr>
          <w:b/>
          <w:bCs/>
          <w:sz w:val="26"/>
          <w:szCs w:val="26"/>
          <w:u w:val="single"/>
        </w:rPr>
        <w:t>:</w:t>
      </w:r>
    </w:p>
    <w:p w:rsidR="009E7923" w:rsidRPr="009E7923" w:rsidRDefault="00D30653" w:rsidP="009E7923">
      <w:pPr>
        <w:tabs>
          <w:tab w:val="left" w:pos="938"/>
          <w:tab w:val="left" w:pos="993"/>
          <w:tab w:val="left" w:pos="1162"/>
          <w:tab w:val="left" w:pos="1418"/>
        </w:tabs>
        <w:ind w:firstLine="728"/>
        <w:jc w:val="both"/>
        <w:rPr>
          <w:sz w:val="26"/>
          <w:szCs w:val="26"/>
        </w:rPr>
      </w:pPr>
      <w:r w:rsidRPr="009E7923">
        <w:rPr>
          <w:b/>
          <w:bCs/>
        </w:rPr>
        <w:t>1.</w:t>
      </w:r>
      <w:r w:rsidR="009E7923" w:rsidRPr="009E7923">
        <w:rPr>
          <w:sz w:val="26"/>
          <w:szCs w:val="26"/>
        </w:rPr>
        <w:t xml:space="preserve"> Становище на регионална здравна инспекция Плевен, относно спазване на граничните стойности на показателите за шум, определени с Наредбата по чл. 11, т. 5 от Закона за защита от шума в околната среда; </w:t>
      </w:r>
    </w:p>
    <w:p w:rsidR="00D30653" w:rsidRPr="0019326C" w:rsidRDefault="00D30653" w:rsidP="00E24C87">
      <w:pPr>
        <w:ind w:firstLine="708"/>
        <w:jc w:val="both"/>
      </w:pPr>
      <w:r w:rsidRPr="00B449C5">
        <w:rPr>
          <w:b/>
          <w:bCs/>
        </w:rPr>
        <w:t>2.</w:t>
      </w:r>
      <w:r>
        <w:rPr>
          <w:b/>
          <w:bCs/>
        </w:rPr>
        <w:t xml:space="preserve"> </w:t>
      </w:r>
      <w:r w:rsidRPr="0019326C">
        <w:t>Положително становище от ОД на МВР Плевен.</w:t>
      </w:r>
    </w:p>
    <w:p w:rsidR="00D30653" w:rsidRPr="0019326C" w:rsidRDefault="00D30653" w:rsidP="00E24C87">
      <w:pPr>
        <w:ind w:firstLine="708"/>
        <w:jc w:val="both"/>
      </w:pPr>
      <w:r w:rsidRPr="00B449C5">
        <w:rPr>
          <w:b/>
          <w:bCs/>
        </w:rPr>
        <w:t>3.</w:t>
      </w:r>
      <w:r>
        <w:rPr>
          <w:b/>
          <w:bCs/>
        </w:rPr>
        <w:t xml:space="preserve"> </w:t>
      </w:r>
      <w:r w:rsidRPr="0019326C">
        <w:t>Пълномощно, ако заявлението се подава от упълномощено лице.</w:t>
      </w:r>
    </w:p>
    <w:p w:rsidR="00D30653" w:rsidRPr="0019326C" w:rsidRDefault="00D30653" w:rsidP="00E24C87">
      <w:pPr>
        <w:ind w:firstLine="708"/>
        <w:jc w:val="both"/>
      </w:pPr>
      <w:r w:rsidRPr="00B449C5">
        <w:rPr>
          <w:b/>
          <w:bCs/>
        </w:rPr>
        <w:t>4.</w:t>
      </w:r>
      <w:r>
        <w:rPr>
          <w:b/>
          <w:bCs/>
          <w:lang w:val="en-US"/>
        </w:rPr>
        <w:t xml:space="preserve"> </w:t>
      </w:r>
      <w:r w:rsidRPr="0019326C">
        <w:t>Протокол със съгласие на 50%</w:t>
      </w:r>
      <w:r>
        <w:t xml:space="preserve"> </w:t>
      </w:r>
      <w:r w:rsidRPr="0019326C">
        <w:t>+</w:t>
      </w:r>
      <w:r>
        <w:t xml:space="preserve"> </w:t>
      </w:r>
      <w:r w:rsidRPr="0019326C">
        <w:t>1 от собствениците, включително съгласието на всички непосредствени съседи за обектите.</w:t>
      </w:r>
    </w:p>
    <w:p w:rsidR="008975DD" w:rsidRPr="0019326C" w:rsidRDefault="008975DD" w:rsidP="00CA09E5">
      <w:pPr>
        <w:jc w:val="both"/>
      </w:pPr>
    </w:p>
    <w:p w:rsidR="008975DD" w:rsidRDefault="00D30653" w:rsidP="00605B24">
      <w:pPr>
        <w:jc w:val="both"/>
        <w:rPr>
          <w:sz w:val="18"/>
          <w:szCs w:val="18"/>
        </w:rPr>
      </w:pPr>
      <w:r>
        <w:t>Дата ______________________</w:t>
      </w:r>
      <w:r w:rsidR="00B6742E">
        <w:tab/>
      </w:r>
      <w:r w:rsidR="00B6742E">
        <w:tab/>
      </w:r>
      <w:r w:rsidR="00B6742E">
        <w:tab/>
      </w:r>
      <w:r w:rsidR="00B6742E">
        <w:tab/>
      </w:r>
      <w:r w:rsidR="00B6742E">
        <w:tab/>
      </w:r>
      <w:r>
        <w:t>Подпис ____________________</w:t>
      </w:r>
    </w:p>
    <w:sectPr w:rsidR="008975DD" w:rsidSect="00AA6C1A">
      <w:footerReference w:type="default" r:id="rId7"/>
      <w:pgSz w:w="11906" w:h="16838"/>
      <w:pgMar w:top="340" w:right="851" w:bottom="0" w:left="992" w:header="283" w:footer="5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031" w:rsidRDefault="00AC3031" w:rsidP="008975DD">
      <w:r>
        <w:separator/>
      </w:r>
    </w:p>
  </w:endnote>
  <w:endnote w:type="continuationSeparator" w:id="0">
    <w:p w:rsidR="00AC3031" w:rsidRDefault="00AC3031" w:rsidP="00897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5DD" w:rsidRPr="00B449C5" w:rsidRDefault="008975DD" w:rsidP="00605B24">
    <w:pPr>
      <w:ind w:firstLine="28"/>
      <w:jc w:val="both"/>
      <w:rPr>
        <w:sz w:val="18"/>
        <w:szCs w:val="18"/>
      </w:rPr>
    </w:pPr>
    <w:r w:rsidRPr="00B449C5">
      <w:rPr>
        <w:sz w:val="18"/>
        <w:szCs w:val="18"/>
      </w:rPr>
      <w:t>Обектите в нежилищни сгради могат да упражняват своята дейност след 00.00 часа само след получаване на Разрешение за удължено работно време, издадено от Кмета на Община Плевен или упълномощено от него лице, при условия и ред посочени в настоящата Наредба и след заплащане на цената, предвидена в Наредба № 17 за определянето на администриране на местните такси и цени на услуги на територията на Община Плевен.</w:t>
    </w:r>
  </w:p>
  <w:p w:rsidR="008975DD" w:rsidRDefault="008975DD" w:rsidP="00605B24">
    <w:pPr>
      <w:ind w:firstLine="28"/>
      <w:jc w:val="both"/>
      <w:rPr>
        <w:sz w:val="18"/>
        <w:szCs w:val="18"/>
        <w:lang w:val="en-US"/>
      </w:rPr>
    </w:pPr>
    <w:r w:rsidRPr="00B449C5">
      <w:rPr>
        <w:sz w:val="18"/>
        <w:szCs w:val="18"/>
      </w:rPr>
      <w:t xml:space="preserve"> </w:t>
    </w:r>
    <w:r>
      <w:rPr>
        <w:sz w:val="18"/>
        <w:szCs w:val="18"/>
      </w:rPr>
      <w:t xml:space="preserve">Обектите, разположени в жилищни сгради с режим на етажна съсобственост могат да упражняват своята дейност след 23.00 часа, само след получаване на Разрешение за удължено работно време, издадено от Кмета на Община Плевен или упълномощено от него лице, при условия и ред посочени в настоящата Наредба и след заплащане на цената, предвидена в Наредба № 17 </w:t>
    </w:r>
    <w:r w:rsidRPr="00B449C5">
      <w:rPr>
        <w:sz w:val="18"/>
        <w:szCs w:val="18"/>
      </w:rPr>
      <w:t xml:space="preserve">за определянето на администриране на местните такси и цени на услуги </w:t>
    </w:r>
    <w:r>
      <w:rPr>
        <w:sz w:val="18"/>
        <w:szCs w:val="18"/>
      </w:rPr>
      <w:t xml:space="preserve">на територията на Община Плевен и съгласие на 50% + 1 от собствениците, включително съгласието на всички непосредствени съседи. </w:t>
    </w:r>
  </w:p>
  <w:p w:rsidR="00605B24" w:rsidRDefault="00605B24" w:rsidP="00605B24">
    <w:pPr>
      <w:jc w:val="center"/>
      <w:rPr>
        <w:b/>
        <w:sz w:val="12"/>
        <w:szCs w:val="12"/>
        <w:lang w:val="en-US"/>
      </w:rPr>
    </w:pPr>
  </w:p>
  <w:p w:rsidR="00605B24" w:rsidRPr="001A2FEF" w:rsidRDefault="00605B24" w:rsidP="00605B24">
    <w:pPr>
      <w:jc w:val="center"/>
      <w:rPr>
        <w:b/>
        <w:sz w:val="12"/>
        <w:szCs w:val="12"/>
      </w:rPr>
    </w:pPr>
    <w:r w:rsidRPr="001A2FEF">
      <w:rPr>
        <w:b/>
        <w:sz w:val="12"/>
        <w:szCs w:val="12"/>
      </w:rPr>
      <w:t>Образец по чл.</w:t>
    </w:r>
    <w:r>
      <w:rPr>
        <w:b/>
        <w:sz w:val="12"/>
        <w:szCs w:val="12"/>
      </w:rPr>
      <w:t xml:space="preserve"> </w:t>
    </w:r>
    <w:r>
      <w:rPr>
        <w:b/>
        <w:sz w:val="12"/>
        <w:szCs w:val="12"/>
        <w:lang w:val="en-US"/>
      </w:rPr>
      <w:t>4</w:t>
    </w:r>
    <w:r w:rsidRPr="001A2FEF">
      <w:rPr>
        <w:b/>
        <w:sz w:val="12"/>
        <w:szCs w:val="12"/>
      </w:rPr>
      <w:t xml:space="preserve"> от Наредба №</w:t>
    </w:r>
    <w:r>
      <w:rPr>
        <w:b/>
        <w:sz w:val="12"/>
        <w:szCs w:val="12"/>
      </w:rPr>
      <w:t xml:space="preserve"> </w:t>
    </w:r>
    <w:r w:rsidRPr="001A2FEF">
      <w:rPr>
        <w:b/>
        <w:sz w:val="12"/>
        <w:szCs w:val="12"/>
      </w:rPr>
      <w:t xml:space="preserve">14 на </w:t>
    </w:r>
    <w:proofErr w:type="spellStart"/>
    <w:r w:rsidRPr="001A2FEF">
      <w:rPr>
        <w:b/>
        <w:sz w:val="12"/>
        <w:szCs w:val="12"/>
      </w:rPr>
      <w:t>ОбС</w:t>
    </w:r>
    <w:proofErr w:type="spellEnd"/>
    <w:r w:rsidRPr="001A2FEF">
      <w:rPr>
        <w:b/>
        <w:sz w:val="12"/>
        <w:szCs w:val="12"/>
      </w:rPr>
      <w:t xml:space="preserve"> – Плевен за търговска дейност на територията на Община Плевен,</w:t>
    </w:r>
  </w:p>
  <w:p w:rsidR="008975DD" w:rsidRDefault="00605B24" w:rsidP="00605B24">
    <w:pPr>
      <w:pStyle w:val="a8"/>
      <w:jc w:val="center"/>
    </w:pPr>
    <w:r w:rsidRPr="001A2FEF">
      <w:rPr>
        <w:b/>
        <w:sz w:val="12"/>
        <w:szCs w:val="12"/>
      </w:rPr>
      <w:t xml:space="preserve">Утвърден със Заповед </w:t>
    </w:r>
    <w:r>
      <w:rPr>
        <w:b/>
        <w:sz w:val="12"/>
        <w:szCs w:val="12"/>
      </w:rPr>
      <w:t xml:space="preserve"> </w:t>
    </w:r>
    <w:r w:rsidR="00D54577">
      <w:rPr>
        <w:b/>
        <w:sz w:val="12"/>
        <w:szCs w:val="12"/>
      </w:rPr>
      <w:t>№РД -10-796/13.07.</w:t>
    </w:r>
    <w:r w:rsidRPr="001A2FEF">
      <w:rPr>
        <w:b/>
        <w:sz w:val="12"/>
        <w:szCs w:val="12"/>
      </w:rPr>
      <w:t>2020г. на Кмета на Община Плевен</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031" w:rsidRDefault="00AC3031" w:rsidP="008975DD">
      <w:r>
        <w:separator/>
      </w:r>
    </w:p>
  </w:footnote>
  <w:footnote w:type="continuationSeparator" w:id="0">
    <w:p w:rsidR="00AC3031" w:rsidRDefault="00AC3031" w:rsidP="008975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229B2"/>
    <w:multiLevelType w:val="hybridMultilevel"/>
    <w:tmpl w:val="3606015E"/>
    <w:lvl w:ilvl="0" w:tplc="0BCA7E8C">
      <w:start w:val="1"/>
      <w:numFmt w:val="decimal"/>
      <w:lvlText w:val="%1."/>
      <w:lvlJc w:val="left"/>
      <w:pPr>
        <w:ind w:left="1140" w:hanging="360"/>
      </w:pPr>
      <w:rPr>
        <w:rFonts w:cs="Times New Roman" w:hint="default"/>
        <w:b/>
        <w:bCs/>
      </w:rPr>
    </w:lvl>
    <w:lvl w:ilvl="1" w:tplc="04020019">
      <w:start w:val="1"/>
      <w:numFmt w:val="lowerLetter"/>
      <w:lvlText w:val="%2."/>
      <w:lvlJc w:val="left"/>
      <w:pPr>
        <w:ind w:left="1860" w:hanging="360"/>
      </w:pPr>
      <w:rPr>
        <w:rFonts w:cs="Times New Roman"/>
      </w:rPr>
    </w:lvl>
    <w:lvl w:ilvl="2" w:tplc="0402001B">
      <w:start w:val="1"/>
      <w:numFmt w:val="lowerRoman"/>
      <w:lvlText w:val="%3."/>
      <w:lvlJc w:val="right"/>
      <w:pPr>
        <w:ind w:left="2580" w:hanging="180"/>
      </w:pPr>
      <w:rPr>
        <w:rFonts w:cs="Times New Roman"/>
      </w:rPr>
    </w:lvl>
    <w:lvl w:ilvl="3" w:tplc="0402000F">
      <w:start w:val="1"/>
      <w:numFmt w:val="decimal"/>
      <w:lvlText w:val="%4."/>
      <w:lvlJc w:val="left"/>
      <w:pPr>
        <w:ind w:left="3300" w:hanging="360"/>
      </w:pPr>
      <w:rPr>
        <w:rFonts w:cs="Times New Roman"/>
      </w:rPr>
    </w:lvl>
    <w:lvl w:ilvl="4" w:tplc="04020019">
      <w:start w:val="1"/>
      <w:numFmt w:val="lowerLetter"/>
      <w:lvlText w:val="%5."/>
      <w:lvlJc w:val="left"/>
      <w:pPr>
        <w:ind w:left="4020" w:hanging="360"/>
      </w:pPr>
      <w:rPr>
        <w:rFonts w:cs="Times New Roman"/>
      </w:rPr>
    </w:lvl>
    <w:lvl w:ilvl="5" w:tplc="0402001B">
      <w:start w:val="1"/>
      <w:numFmt w:val="lowerRoman"/>
      <w:lvlText w:val="%6."/>
      <w:lvlJc w:val="right"/>
      <w:pPr>
        <w:ind w:left="4740" w:hanging="180"/>
      </w:pPr>
      <w:rPr>
        <w:rFonts w:cs="Times New Roman"/>
      </w:rPr>
    </w:lvl>
    <w:lvl w:ilvl="6" w:tplc="0402000F">
      <w:start w:val="1"/>
      <w:numFmt w:val="decimal"/>
      <w:lvlText w:val="%7."/>
      <w:lvlJc w:val="left"/>
      <w:pPr>
        <w:ind w:left="5460" w:hanging="360"/>
      </w:pPr>
      <w:rPr>
        <w:rFonts w:cs="Times New Roman"/>
      </w:rPr>
    </w:lvl>
    <w:lvl w:ilvl="7" w:tplc="04020019">
      <w:start w:val="1"/>
      <w:numFmt w:val="lowerLetter"/>
      <w:lvlText w:val="%8."/>
      <w:lvlJc w:val="left"/>
      <w:pPr>
        <w:ind w:left="6180" w:hanging="360"/>
      </w:pPr>
      <w:rPr>
        <w:rFonts w:cs="Times New Roman"/>
      </w:rPr>
    </w:lvl>
    <w:lvl w:ilvl="8" w:tplc="0402001B">
      <w:start w:val="1"/>
      <w:numFmt w:val="lowerRoman"/>
      <w:lvlText w:val="%9."/>
      <w:lvlJc w:val="right"/>
      <w:pPr>
        <w:ind w:left="6900" w:hanging="180"/>
      </w:pPr>
      <w:rPr>
        <w:rFonts w:cs="Times New Roman"/>
      </w:rPr>
    </w:lvl>
  </w:abstractNum>
  <w:abstractNum w:abstractNumId="1" w15:restartNumberingAfterBreak="0">
    <w:nsid w:val="5792447B"/>
    <w:multiLevelType w:val="hybridMultilevel"/>
    <w:tmpl w:val="55B685CC"/>
    <w:lvl w:ilvl="0" w:tplc="AFAE23E4">
      <w:start w:val="1"/>
      <w:numFmt w:val="decimal"/>
      <w:lvlText w:val="%1."/>
      <w:lvlJc w:val="left"/>
      <w:pPr>
        <w:tabs>
          <w:tab w:val="num" w:pos="870"/>
        </w:tabs>
        <w:ind w:left="870" w:hanging="510"/>
      </w:pPr>
      <w:rPr>
        <w:rFonts w:cs="Times New Roman" w:hint="default"/>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CA09E5"/>
    <w:rsid w:val="0002796A"/>
    <w:rsid w:val="00177799"/>
    <w:rsid w:val="00180222"/>
    <w:rsid w:val="0019326C"/>
    <w:rsid w:val="00194A7A"/>
    <w:rsid w:val="00197D0F"/>
    <w:rsid w:val="001A5C88"/>
    <w:rsid w:val="00205410"/>
    <w:rsid w:val="002126DC"/>
    <w:rsid w:val="00214323"/>
    <w:rsid w:val="002448D4"/>
    <w:rsid w:val="002C01BF"/>
    <w:rsid w:val="003506A0"/>
    <w:rsid w:val="003670C2"/>
    <w:rsid w:val="003715A7"/>
    <w:rsid w:val="00372F31"/>
    <w:rsid w:val="00393EBE"/>
    <w:rsid w:val="003C5D4C"/>
    <w:rsid w:val="00416370"/>
    <w:rsid w:val="004B752A"/>
    <w:rsid w:val="004D3223"/>
    <w:rsid w:val="004E66C5"/>
    <w:rsid w:val="00583C6D"/>
    <w:rsid w:val="005C53AE"/>
    <w:rsid w:val="005D7CFE"/>
    <w:rsid w:val="005E4DA4"/>
    <w:rsid w:val="00605B24"/>
    <w:rsid w:val="00631C10"/>
    <w:rsid w:val="006B47E2"/>
    <w:rsid w:val="007157AD"/>
    <w:rsid w:val="007858C2"/>
    <w:rsid w:val="007C121F"/>
    <w:rsid w:val="007F72A3"/>
    <w:rsid w:val="007F73E0"/>
    <w:rsid w:val="00801825"/>
    <w:rsid w:val="008428EE"/>
    <w:rsid w:val="00881417"/>
    <w:rsid w:val="00884563"/>
    <w:rsid w:val="008971E1"/>
    <w:rsid w:val="008975DD"/>
    <w:rsid w:val="008E1E52"/>
    <w:rsid w:val="00962E98"/>
    <w:rsid w:val="00986741"/>
    <w:rsid w:val="009B0DC4"/>
    <w:rsid w:val="009E2F66"/>
    <w:rsid w:val="009E7923"/>
    <w:rsid w:val="00A1129E"/>
    <w:rsid w:val="00A43BD8"/>
    <w:rsid w:val="00AA6C1A"/>
    <w:rsid w:val="00AB735F"/>
    <w:rsid w:val="00AC3031"/>
    <w:rsid w:val="00B30D4D"/>
    <w:rsid w:val="00B449C5"/>
    <w:rsid w:val="00B6742E"/>
    <w:rsid w:val="00B90C03"/>
    <w:rsid w:val="00B91A9F"/>
    <w:rsid w:val="00BE02B4"/>
    <w:rsid w:val="00C030EF"/>
    <w:rsid w:val="00C443C2"/>
    <w:rsid w:val="00C86092"/>
    <w:rsid w:val="00CA09E5"/>
    <w:rsid w:val="00CA4052"/>
    <w:rsid w:val="00D30653"/>
    <w:rsid w:val="00D3731F"/>
    <w:rsid w:val="00D54577"/>
    <w:rsid w:val="00D716EC"/>
    <w:rsid w:val="00D86675"/>
    <w:rsid w:val="00DA42F1"/>
    <w:rsid w:val="00DA7212"/>
    <w:rsid w:val="00E147B8"/>
    <w:rsid w:val="00E24C87"/>
    <w:rsid w:val="00E44A70"/>
    <w:rsid w:val="00E53A39"/>
    <w:rsid w:val="00E645FB"/>
    <w:rsid w:val="00EB424A"/>
    <w:rsid w:val="00EE7B7B"/>
    <w:rsid w:val="00EE7C20"/>
    <w:rsid w:val="00F014F7"/>
    <w:rsid w:val="00F3688D"/>
    <w:rsid w:val="00F95BC5"/>
    <w:rsid w:val="00FE5A99"/>
    <w:rsid w:val="00FF5A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61B6C3"/>
  <w15:docId w15:val="{86DD03C1-8E91-4958-B7E9-C493D996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imes New Roman" w:hAnsi="Sylfaen"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9E5"/>
    <w:rPr>
      <w:rFonts w:ascii="Times New Roman" w:hAnsi="Times New Roman"/>
      <w:sz w:val="24"/>
      <w:szCs w:val="24"/>
    </w:rPr>
  </w:style>
  <w:style w:type="paragraph" w:styleId="1">
    <w:name w:val="heading 1"/>
    <w:basedOn w:val="a"/>
    <w:next w:val="a"/>
    <w:link w:val="10"/>
    <w:uiPriority w:val="99"/>
    <w:qFormat/>
    <w:rsid w:val="00E53A39"/>
    <w:pPr>
      <w:keepNext/>
      <w:spacing w:before="240" w:after="60"/>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9"/>
    <w:locked/>
    <w:rsid w:val="00E53A39"/>
    <w:rPr>
      <w:rFonts w:ascii="Cambria" w:hAnsi="Cambria" w:cs="Cambria"/>
      <w:b/>
      <w:bCs/>
      <w:kern w:val="32"/>
      <w:sz w:val="32"/>
      <w:szCs w:val="32"/>
    </w:rPr>
  </w:style>
  <w:style w:type="character" w:styleId="a3">
    <w:name w:val="Strong"/>
    <w:basedOn w:val="a0"/>
    <w:uiPriority w:val="99"/>
    <w:qFormat/>
    <w:rsid w:val="00E53A39"/>
    <w:rPr>
      <w:rFonts w:cs="Times New Roman"/>
      <w:b/>
      <w:bCs/>
    </w:rPr>
  </w:style>
  <w:style w:type="character" w:styleId="a4">
    <w:name w:val="Emphasis"/>
    <w:basedOn w:val="a0"/>
    <w:uiPriority w:val="99"/>
    <w:qFormat/>
    <w:rsid w:val="00E53A39"/>
    <w:rPr>
      <w:rFonts w:cs="Times New Roman"/>
      <w:i/>
      <w:iCs/>
    </w:rPr>
  </w:style>
  <w:style w:type="paragraph" w:styleId="a5">
    <w:name w:val="No Spacing"/>
    <w:link w:val="a6"/>
    <w:uiPriority w:val="99"/>
    <w:qFormat/>
    <w:rsid w:val="00E53A39"/>
    <w:rPr>
      <w:rFonts w:ascii="Calibri" w:eastAsia="MS Mincho" w:hAnsi="Calibri"/>
      <w:sz w:val="22"/>
      <w:szCs w:val="22"/>
      <w:lang w:val="en-US" w:eastAsia="ja-JP"/>
    </w:rPr>
  </w:style>
  <w:style w:type="character" w:customStyle="1" w:styleId="a6">
    <w:name w:val="Без разредка Знак"/>
    <w:link w:val="a5"/>
    <w:uiPriority w:val="99"/>
    <w:locked/>
    <w:rsid w:val="00E53A39"/>
    <w:rPr>
      <w:rFonts w:ascii="Calibri" w:eastAsia="MS Mincho" w:hAnsi="Calibri"/>
      <w:sz w:val="22"/>
      <w:szCs w:val="22"/>
      <w:lang w:val="en-US" w:eastAsia="ja-JP" w:bidi="ar-SA"/>
    </w:rPr>
  </w:style>
  <w:style w:type="paragraph" w:styleId="a7">
    <w:name w:val="List Paragraph"/>
    <w:basedOn w:val="a"/>
    <w:uiPriority w:val="99"/>
    <w:qFormat/>
    <w:rsid w:val="00B449C5"/>
    <w:pPr>
      <w:ind w:left="720"/>
    </w:pPr>
  </w:style>
  <w:style w:type="paragraph" w:styleId="a8">
    <w:name w:val="header"/>
    <w:basedOn w:val="a"/>
    <w:link w:val="a9"/>
    <w:uiPriority w:val="99"/>
    <w:unhideWhenUsed/>
    <w:rsid w:val="008975DD"/>
    <w:pPr>
      <w:tabs>
        <w:tab w:val="center" w:pos="4536"/>
        <w:tab w:val="right" w:pos="9072"/>
      </w:tabs>
    </w:pPr>
  </w:style>
  <w:style w:type="character" w:customStyle="1" w:styleId="a9">
    <w:name w:val="Горен колонтитул Знак"/>
    <w:basedOn w:val="a0"/>
    <w:link w:val="a8"/>
    <w:uiPriority w:val="99"/>
    <w:rsid w:val="008975DD"/>
    <w:rPr>
      <w:rFonts w:ascii="Times New Roman" w:hAnsi="Times New Roman"/>
      <w:sz w:val="24"/>
      <w:szCs w:val="24"/>
    </w:rPr>
  </w:style>
  <w:style w:type="paragraph" w:styleId="aa">
    <w:name w:val="footer"/>
    <w:basedOn w:val="a"/>
    <w:link w:val="ab"/>
    <w:uiPriority w:val="99"/>
    <w:unhideWhenUsed/>
    <w:rsid w:val="008975DD"/>
    <w:pPr>
      <w:tabs>
        <w:tab w:val="center" w:pos="4536"/>
        <w:tab w:val="right" w:pos="9072"/>
      </w:tabs>
    </w:pPr>
  </w:style>
  <w:style w:type="character" w:customStyle="1" w:styleId="ab">
    <w:name w:val="Долен колонтитул Знак"/>
    <w:basedOn w:val="a0"/>
    <w:link w:val="aa"/>
    <w:uiPriority w:val="99"/>
    <w:rsid w:val="008975D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355</Words>
  <Characters>2027</Characters>
  <Application>Microsoft Office Word</Application>
  <DocSecurity>0</DocSecurity>
  <Lines>16</Lines>
  <Paragraphs>4</Paragraphs>
  <ScaleCrop>false</ScaleCrop>
  <HeadingPairs>
    <vt:vector size="2" baseType="variant">
      <vt:variant>
        <vt:lpstr>Заглавие</vt:lpstr>
      </vt:variant>
      <vt:variant>
        <vt:i4>1</vt:i4>
      </vt:variant>
    </vt:vector>
  </HeadingPairs>
  <TitlesOfParts>
    <vt:vector size="1" baseType="lpstr">
      <vt:lpstr>ДО</vt:lpstr>
    </vt:vector>
  </TitlesOfParts>
  <Company>Municipality</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Tonka Nikolova</dc:creator>
  <cp:lastModifiedBy>user</cp:lastModifiedBy>
  <cp:revision>10</cp:revision>
  <cp:lastPrinted>2016-07-21T07:53:00Z</cp:lastPrinted>
  <dcterms:created xsi:type="dcterms:W3CDTF">2020-07-13T11:27:00Z</dcterms:created>
  <dcterms:modified xsi:type="dcterms:W3CDTF">2022-04-12T12:16:00Z</dcterms:modified>
</cp:coreProperties>
</file>