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ЗАКОН ЗА АДМИНИСТРАТИВНОТО РЕГУЛИРАНЕ НА ПРОИЗВОДСТВОТО НА ОПТИЧНИ ДИСКОВЕ И МАТРИЦИ (ЗАГЛ. ИЗМ. - ДВ, БР. 26 ОТ 2020 Г.)</w:t>
      </w:r>
    </w:p>
    <w:p w:rsidR="00E87A66" w:rsidRPr="00E87A66" w:rsidRDefault="00E87A66" w:rsidP="00E87A66">
      <w:pPr>
        <w:shd w:val="clear" w:color="auto" w:fill="FFFFFF"/>
        <w:spacing w:after="0" w:line="240" w:lineRule="auto"/>
        <w:jc w:val="center"/>
        <w:rPr>
          <w:rFonts w:ascii="Verdana" w:eastAsia="Times New Roman" w:hAnsi="Verdana" w:cs="Times New Roman"/>
          <w:color w:val="000000"/>
          <w:sz w:val="18"/>
          <w:szCs w:val="18"/>
          <w:lang w:eastAsia="bg-BG"/>
        </w:rPr>
      </w:pPr>
      <w:r w:rsidRPr="00E87A66">
        <w:rPr>
          <w:rFonts w:ascii="Verdana" w:eastAsia="Times New Roman" w:hAnsi="Verdana" w:cs="Times New Roman"/>
          <w:color w:val="000000"/>
          <w:sz w:val="18"/>
          <w:szCs w:val="18"/>
          <w:lang w:eastAsia="bg-BG"/>
        </w:rPr>
        <w:t>В сила от 14.10.2005 г.</w:t>
      </w:r>
    </w:p>
    <w:p w:rsidR="00E87A66" w:rsidRPr="00E87A66" w:rsidRDefault="00E87A66" w:rsidP="00E87A66">
      <w:pPr>
        <w:shd w:val="clear" w:color="auto" w:fill="FFFFFF"/>
        <w:spacing w:before="100" w:beforeAutospacing="1" w:after="100" w:afterAutospacing="1" w:line="240" w:lineRule="auto"/>
        <w:rPr>
          <w:rFonts w:ascii="Verdana" w:eastAsia="Times New Roman" w:hAnsi="Verdana" w:cs="Times New Roman"/>
          <w:color w:val="000000"/>
          <w:sz w:val="18"/>
          <w:szCs w:val="18"/>
          <w:lang w:eastAsia="bg-BG"/>
        </w:rPr>
      </w:pPr>
      <w:proofErr w:type="spellStart"/>
      <w:r w:rsidRPr="00E87A66">
        <w:rPr>
          <w:rFonts w:ascii="Verdana" w:eastAsia="Times New Roman" w:hAnsi="Verdana" w:cs="Times New Roman"/>
          <w:color w:val="000000"/>
          <w:sz w:val="18"/>
          <w:szCs w:val="18"/>
          <w:lang w:eastAsia="bg-BG"/>
        </w:rPr>
        <w:t>Обн</w:t>
      </w:r>
      <w:proofErr w:type="spellEnd"/>
      <w:r w:rsidRPr="00E87A66">
        <w:rPr>
          <w:rFonts w:ascii="Verdana" w:eastAsia="Times New Roman" w:hAnsi="Verdana" w:cs="Times New Roman"/>
          <w:color w:val="000000"/>
          <w:sz w:val="18"/>
          <w:szCs w:val="18"/>
          <w:lang w:eastAsia="bg-BG"/>
        </w:rPr>
        <w:t>. ДВ. бр.74 от 13 Септември 2005г., изм. ДВ. бр.105 от 29 Декември 2005г., изм. ДВ. бр.30 от 11 Април 2006г., изм. ДВ. бр.34 от 25 Април 2006г., изм. ДВ. бр.84 от 19 Октомври 2007г., изм. ДВ. бр.82 от 16 Октомври 2009г., изм. ДВ. бр.25 от 25 Март 2011г., изм. ДВ. бр.77 от 4 Октомври 2011г., изм. ДВ. бр.14 от 20 Февруари 2015г., изм. и доп. ДВ. бр.63 от 4 Август 2017г., изм. ДВ. бр.92 от 17 Ноември 2017г., изм. и доп. ДВ. бр.103 от 28 Декември 2017г., изм. ДВ. бр.26 от 22 Март 2020г., изм. ДВ. бр.41 от 10 Май 2024г., доп. ДВ. бр.95 от 7 Ноември 2025г.</w:t>
      </w: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Глава първа.</w:t>
      </w:r>
      <w:r w:rsidRPr="00E87A66">
        <w:rPr>
          <w:rFonts w:ascii="Verdana" w:eastAsia="Times New Roman" w:hAnsi="Verdana" w:cs="Times New Roman"/>
          <w:b/>
          <w:bCs/>
          <w:color w:val="000000"/>
          <w:sz w:val="21"/>
          <w:szCs w:val="21"/>
          <w:lang w:eastAsia="bg-BG"/>
        </w:rPr>
        <w:br/>
        <w:t>ОБЩИ РАЗПОРЕДБИ</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Предмет на закона</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w:t>
      </w:r>
      <w:r w:rsidRPr="00E87A66">
        <w:rPr>
          <w:rFonts w:ascii="Verdana" w:eastAsia="Times New Roman" w:hAnsi="Verdana" w:cs="Times New Roman"/>
          <w:color w:val="000000"/>
          <w:sz w:val="18"/>
          <w:szCs w:val="18"/>
          <w:lang w:eastAsia="bg-BG"/>
        </w:rPr>
        <w:t> (Изм. - ДВ, бр. 26 от 2020 г.) Този закон урежда административното регулиране и контрола върху производството на оптични дискове и на матрици, както и върху внасянето и изнасянето на суровини или оборудване за производство на оптични дискове, матрици или други носители.</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Лицензиране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w:t>
      </w:r>
      <w:r w:rsidRPr="00E87A66">
        <w:rPr>
          <w:rFonts w:ascii="Verdana" w:eastAsia="Times New Roman" w:hAnsi="Verdana" w:cs="Times New Roman"/>
          <w:color w:val="000000"/>
          <w:sz w:val="18"/>
          <w:szCs w:val="18"/>
          <w:lang w:eastAsia="bg-BG"/>
        </w:rPr>
        <w:t> (1) Производството на оптични дискове и на матрици за тяхното производство се извършва след получаване на лиценз.</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color w:val="000000"/>
          <w:sz w:val="18"/>
          <w:szCs w:val="18"/>
          <w:lang w:eastAsia="bg-BG"/>
        </w:rPr>
        <w:t>(2) (Изм. - ДВ, бр. 82 от 2009 г., в сила от 16.10.2009 г., изм. - ДВ, бр. 14 от 2015 г., изм. - ДВ, бр. 41 от 2024 г., в сила от 10.05.2024 г.) Лицензът по ал. 1 се издава от министъра на икономиката и индустрията или оправомощен от него заместник-министър.</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Регистрация</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3.</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842F98">
      <w:pPr>
        <w:shd w:val="clear" w:color="auto" w:fill="FFFFFF"/>
        <w:spacing w:after="75" w:line="240" w:lineRule="auto"/>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Издаване на удостоверение за отделна сделка, внасяне и изнасяне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4.</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Уведомление за внасяне или изнасяне на суровини и на оборудване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5.</w:t>
      </w:r>
      <w:r w:rsidRPr="00E87A66">
        <w:rPr>
          <w:rFonts w:ascii="Verdana" w:eastAsia="Times New Roman" w:hAnsi="Verdana" w:cs="Times New Roman"/>
          <w:color w:val="000000"/>
          <w:sz w:val="18"/>
          <w:szCs w:val="18"/>
          <w:lang w:eastAsia="bg-BG"/>
        </w:rPr>
        <w:t> (Изм. - ДВ, бр. 82 от 2009 г., в сила от 16.10.2009 г., изм. - ДВ, бр. 14 от 2015 г., изм. - ДВ, бр. 41 от 2024 г., в сила от 10.05.2024 г.) Лицата, които осъществят внасяне или изнасяне на суровини за оптични дискове или на оборудване за производството на оптични дискове, матрици за производството им и други носители, подават уведомление за всяко извършено внасяне или изнасяне до министъра на икономиката и индустрията.</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Отговорност спрямо носителите на авторски и сродни на тях права</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lastRenderedPageBreak/>
        <w:t>Чл. 6.</w:t>
      </w:r>
      <w:r w:rsidRPr="00E87A66">
        <w:rPr>
          <w:rFonts w:ascii="Verdana" w:eastAsia="Times New Roman" w:hAnsi="Verdana" w:cs="Times New Roman"/>
          <w:color w:val="000000"/>
          <w:sz w:val="18"/>
          <w:szCs w:val="18"/>
          <w:lang w:eastAsia="bg-BG"/>
        </w:rPr>
        <w:t> (Изм. - ДВ, бр. 26 от 2020 г.) Издадените въз основа на този закон лицензи не може да служат като основание за придобиване на права по Закона за авторското право и сродните му права и не освобождават лицензираните производители от отговорност спрямо носителите на авторски и сродни на тях права или техните организации за колективно управление на тези права.</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Такси</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7.</w:t>
      </w:r>
      <w:r w:rsidRPr="00E87A66">
        <w:rPr>
          <w:rFonts w:ascii="Verdana" w:eastAsia="Times New Roman" w:hAnsi="Verdana" w:cs="Times New Roman"/>
          <w:color w:val="000000"/>
          <w:sz w:val="18"/>
          <w:szCs w:val="18"/>
          <w:lang w:eastAsia="bg-BG"/>
        </w:rPr>
        <w:t> (1)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color w:val="000000"/>
          <w:sz w:val="18"/>
          <w:szCs w:val="18"/>
          <w:lang w:eastAsia="bg-BG"/>
        </w:rPr>
        <w:t>(2) (Изм. - ДВ, бр. 82 от 2009 г., в сила от 16.10.2009 г., изм. - ДВ, бр. 14 от 2015 г., изм. - ДВ, бр. 41 от 2024 г., в сила от 10.05.2024 г.) За разглеждане на заявление, за изменение или допълнение в издаден лиценз и за издаване на дубликат на лиценз се събират такси в размери, определени с тарифа за таксите, които се събират в системата на Министерството на икономиката и индустрията, одобрена от Министерския съвет.</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Глава втора.</w:t>
      </w:r>
      <w:r w:rsidRPr="00E87A66">
        <w:rPr>
          <w:rFonts w:ascii="Verdana" w:eastAsia="Times New Roman" w:hAnsi="Verdana" w:cs="Times New Roman"/>
          <w:b/>
          <w:bCs/>
          <w:color w:val="000000"/>
          <w:sz w:val="21"/>
          <w:szCs w:val="21"/>
          <w:lang w:eastAsia="bg-BG"/>
        </w:rPr>
        <w:br/>
        <w:t>РЕГИСТРАЦИОНЕН РЕЖИМ И ИЗДАВАНЕ НА УДОСТОВЕРЕНИЯ (ОТМ. - ДВ, БР. 26 ОТ 2020 Г.)</w:t>
      </w: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Глава втора.</w:t>
      </w:r>
      <w:r w:rsidRPr="00E87A66">
        <w:rPr>
          <w:rFonts w:ascii="Verdana" w:eastAsia="Times New Roman" w:hAnsi="Verdana" w:cs="Times New Roman"/>
          <w:b/>
          <w:bCs/>
          <w:color w:val="000000"/>
          <w:sz w:val="21"/>
          <w:szCs w:val="21"/>
          <w:lang w:eastAsia="bg-BG"/>
        </w:rPr>
        <w:br/>
        <w:t>РЕГИСТРАЦИОНЕН РЕЖИМ И ИЗДАВАНЕ НА УДОСТОВЕРЕНИЯ</w:t>
      </w: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Раздел I.</w:t>
      </w:r>
      <w:r w:rsidRPr="00E87A66">
        <w:rPr>
          <w:rFonts w:ascii="Verdana" w:eastAsia="Times New Roman" w:hAnsi="Verdana" w:cs="Times New Roman"/>
          <w:b/>
          <w:bCs/>
          <w:color w:val="000000"/>
          <w:sz w:val="21"/>
          <w:szCs w:val="21"/>
          <w:lang w:eastAsia="bg-BG"/>
        </w:rPr>
        <w:br/>
        <w:t>Регистрация за извършване на дейност по възпроизвеждане на обекти на авторското право и сродните му права върху оптични дискове и други носители без запис (Отм. - ДВ, бр. 26 от 2020 г.)</w:t>
      </w: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Раздел I.</w:t>
      </w:r>
      <w:r w:rsidRPr="00E87A66">
        <w:rPr>
          <w:rFonts w:ascii="Verdana" w:eastAsia="Times New Roman" w:hAnsi="Verdana" w:cs="Times New Roman"/>
          <w:b/>
          <w:bCs/>
          <w:color w:val="000000"/>
          <w:sz w:val="21"/>
          <w:szCs w:val="21"/>
          <w:lang w:eastAsia="bg-BG"/>
        </w:rPr>
        <w:br/>
        <w:t>Регистрация за извършване на дейност по възпроизвеждане на обекти на авторското право и сродните му права върху оптични дискове и други носители без запис</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Изисквания за регистрация</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8.</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Условия и ред за регистрация</w:t>
      </w:r>
    </w:p>
    <w:p w:rsidR="00E87A66" w:rsidRPr="00E87A66" w:rsidRDefault="00E87A66" w:rsidP="00E87A66">
      <w:pPr>
        <w:pStyle w:val="title"/>
        <w:shd w:val="clear" w:color="auto" w:fill="FFFFFF"/>
        <w:jc w:val="center"/>
        <w:rPr>
          <w:rFonts w:ascii="Verdana" w:hAnsi="Verdana"/>
          <w:b/>
          <w:bCs/>
          <w:color w:val="000000"/>
          <w:sz w:val="21"/>
          <w:szCs w:val="21"/>
        </w:rPr>
      </w:pPr>
      <w:r>
        <w:tab/>
      </w:r>
      <w:r w:rsidRPr="00E87A66">
        <w:rPr>
          <w:rFonts w:ascii="Verdana" w:hAnsi="Verdana"/>
          <w:b/>
          <w:bCs/>
          <w:color w:val="000000"/>
          <w:sz w:val="21"/>
          <w:szCs w:val="21"/>
        </w:rPr>
        <w:t>Удостоверение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10.</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7F7CE2">
      <w:pPr>
        <w:shd w:val="clear" w:color="auto" w:fill="FFFFFF"/>
        <w:spacing w:after="75" w:line="240" w:lineRule="auto"/>
        <w:ind w:left="2124" w:firstLine="708"/>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Промяна в регистрацията</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11.</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Основания за отказ за извършване на регистрация</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12.</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7F7CE2">
      <w:pPr>
        <w:shd w:val="clear" w:color="auto" w:fill="FFFFFF"/>
        <w:spacing w:after="75" w:line="240" w:lineRule="auto"/>
        <w:ind w:left="2124" w:firstLine="708"/>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Прекратяване на регистрацията</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13.</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Заличаване на регистрацията</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14.</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Раздел II.</w:t>
      </w:r>
      <w:r w:rsidRPr="00E87A66">
        <w:rPr>
          <w:rFonts w:ascii="Verdana" w:eastAsia="Times New Roman" w:hAnsi="Verdana" w:cs="Times New Roman"/>
          <w:b/>
          <w:bCs/>
          <w:color w:val="000000"/>
          <w:sz w:val="21"/>
          <w:szCs w:val="21"/>
          <w:lang w:eastAsia="bg-BG"/>
        </w:rPr>
        <w:br/>
        <w:t>Удостоверяване на сделки за възлагане на производство на матрици, оптични дискове със запис и на други носители, съдържащи обекти на авторското право и сродните му права (Отм. - ДВ, бр. 26 от 2020 г.)</w:t>
      </w: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Раздел II.</w:t>
      </w:r>
      <w:r w:rsidRPr="00E87A66">
        <w:rPr>
          <w:rFonts w:ascii="Verdana" w:eastAsia="Times New Roman" w:hAnsi="Verdana" w:cs="Times New Roman"/>
          <w:b/>
          <w:bCs/>
          <w:color w:val="000000"/>
          <w:sz w:val="21"/>
          <w:szCs w:val="21"/>
          <w:lang w:eastAsia="bg-BG"/>
        </w:rPr>
        <w:br/>
        <w:t>Удостоверяване на сделки за възлагане на производство на матрици, оптични дискове със запис и на други носители, съдържащи обекти на авторското право и сродните му права</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Изисквания за издаване на удостоверение за извършване на сделка за възлагане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15.</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Условия и ред за разглеждане на заявлението</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16.</w:t>
      </w:r>
      <w:r w:rsidRPr="00E87A66">
        <w:rPr>
          <w:rFonts w:ascii="Verdana" w:eastAsia="Times New Roman" w:hAnsi="Verdana" w:cs="Times New Roman"/>
          <w:color w:val="000000"/>
          <w:sz w:val="18"/>
          <w:szCs w:val="18"/>
          <w:lang w:eastAsia="bg-BG"/>
        </w:rPr>
        <w:t> (Доп. - ДВ, бр. 84 от 2007 г.,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Удостоверение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17.</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Обезсилване на издаденото удостоверение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18.</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Контролни екземпляри</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19.</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Раздел III.</w:t>
      </w:r>
      <w:r w:rsidRPr="00E87A66">
        <w:rPr>
          <w:rFonts w:ascii="Verdana" w:eastAsia="Times New Roman" w:hAnsi="Verdana" w:cs="Times New Roman"/>
          <w:b/>
          <w:bCs/>
          <w:color w:val="000000"/>
          <w:sz w:val="21"/>
          <w:szCs w:val="21"/>
          <w:lang w:eastAsia="bg-BG"/>
        </w:rPr>
        <w:br/>
        <w:t>Удостоверяване на сделки за придобиване на права за възпроизвеждане и/или разпространение на звукозаписи или записи на аудио-визуални произведения (В сила от 01.01.2006 г., отм. - ДВ, бр. 26 от 2020 г.)</w:t>
      </w: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Раздел III.</w:t>
      </w:r>
      <w:r w:rsidRPr="00E87A66">
        <w:rPr>
          <w:rFonts w:ascii="Verdana" w:eastAsia="Times New Roman" w:hAnsi="Verdana" w:cs="Times New Roman"/>
          <w:b/>
          <w:bCs/>
          <w:color w:val="000000"/>
          <w:sz w:val="21"/>
          <w:szCs w:val="21"/>
          <w:lang w:eastAsia="bg-BG"/>
        </w:rPr>
        <w:br/>
        <w:t xml:space="preserve">Удостоверяване на сделки за придобиване на права за възпроизвеждане </w:t>
      </w:r>
      <w:r w:rsidRPr="00E87A66">
        <w:rPr>
          <w:rFonts w:ascii="Verdana" w:eastAsia="Times New Roman" w:hAnsi="Verdana" w:cs="Times New Roman"/>
          <w:b/>
          <w:bCs/>
          <w:color w:val="000000"/>
          <w:sz w:val="21"/>
          <w:szCs w:val="21"/>
          <w:lang w:eastAsia="bg-BG"/>
        </w:rPr>
        <w:lastRenderedPageBreak/>
        <w:t>и/или разпространение на звукозаписи или записи на аудио-визуални произведения (В сила от 01.01.2006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Изисквания за издаване на удостоверение за извършване на сделка за придобиване на права (Загл. изм. - ДВ, бр. 84 от 2007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20.</w:t>
      </w:r>
      <w:r w:rsidRPr="00E87A66">
        <w:rPr>
          <w:rFonts w:ascii="Verdana" w:eastAsia="Times New Roman" w:hAnsi="Verdana" w:cs="Times New Roman"/>
          <w:color w:val="000000"/>
          <w:sz w:val="18"/>
          <w:szCs w:val="18"/>
          <w:lang w:eastAsia="bg-BG"/>
        </w:rPr>
        <w:t> (В сила от 01.01.2006 г.,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Условия и ред за разглеждане на заявлението</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21.</w:t>
      </w:r>
      <w:r w:rsidRPr="00E87A66">
        <w:rPr>
          <w:rFonts w:ascii="Verdana" w:eastAsia="Times New Roman" w:hAnsi="Verdana" w:cs="Times New Roman"/>
          <w:color w:val="000000"/>
          <w:sz w:val="18"/>
          <w:szCs w:val="18"/>
          <w:lang w:eastAsia="bg-BG"/>
        </w:rPr>
        <w:t> (В сила от 01.01.2006 г., доп. - ДВ, бр. 84 от 2007 г.,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Удостоверение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22.</w:t>
      </w:r>
      <w:r w:rsidRPr="00E87A66">
        <w:rPr>
          <w:rFonts w:ascii="Verdana" w:eastAsia="Times New Roman" w:hAnsi="Verdana" w:cs="Times New Roman"/>
          <w:color w:val="000000"/>
          <w:sz w:val="18"/>
          <w:szCs w:val="18"/>
          <w:lang w:eastAsia="bg-BG"/>
        </w:rPr>
        <w:t> (В сила от 01.01.2006 г.,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after="75"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Обезсилване на удостоверението</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23.</w:t>
      </w:r>
      <w:r w:rsidRPr="00E87A66">
        <w:rPr>
          <w:rFonts w:ascii="Verdana" w:eastAsia="Times New Roman" w:hAnsi="Verdana" w:cs="Times New Roman"/>
          <w:color w:val="000000"/>
          <w:sz w:val="18"/>
          <w:szCs w:val="18"/>
          <w:lang w:eastAsia="bg-BG"/>
        </w:rPr>
        <w:t> (В сила от 01.01.2006 г., отм. - ДВ, бр. 26 от 2020 г.)</w:t>
      </w: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Раздел IV.</w:t>
      </w:r>
      <w:r w:rsidRPr="00E87A66">
        <w:rPr>
          <w:rFonts w:ascii="Verdana" w:eastAsia="Times New Roman" w:hAnsi="Verdana" w:cs="Times New Roman"/>
          <w:b/>
          <w:bCs/>
          <w:color w:val="000000"/>
          <w:sz w:val="21"/>
          <w:szCs w:val="21"/>
          <w:lang w:eastAsia="bg-BG"/>
        </w:rPr>
        <w:br/>
        <w:t>Удостоверяване на внасянето и изнасянето на оптични дискове, матрици и други носители, съдържащи звукозаписи или записи на аудиовизуални произведения (Отм. - ДВ, бр. 26 от 2020 г.)</w:t>
      </w: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Раздел IV.</w:t>
      </w:r>
      <w:r w:rsidRPr="00E87A66">
        <w:rPr>
          <w:rFonts w:ascii="Verdana" w:eastAsia="Times New Roman" w:hAnsi="Verdana" w:cs="Times New Roman"/>
          <w:b/>
          <w:bCs/>
          <w:color w:val="000000"/>
          <w:sz w:val="21"/>
          <w:szCs w:val="21"/>
          <w:lang w:eastAsia="bg-BG"/>
        </w:rPr>
        <w:br/>
        <w:t>Удостоверяване на внасянето и изнасянето на оптични дискове, матрици и други носители, съдържащи звукозаписи или записи на аудиовизуални произведения</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Изисквания при внасяне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24.</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Изисквания при изнасяне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25.</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Условия и ред за разглеждане на заявленията</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26.</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Удостоверение за внасяне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lastRenderedPageBreak/>
        <w:t>Чл. 27.</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Удостоверение за изнасяне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28.</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proofErr w:type="spellStart"/>
      <w:r w:rsidRPr="00E87A66">
        <w:rPr>
          <w:rFonts w:ascii="Verdana" w:eastAsia="Times New Roman" w:hAnsi="Verdana" w:cs="Times New Roman"/>
          <w:b/>
          <w:bCs/>
          <w:color w:val="000000"/>
          <w:sz w:val="21"/>
          <w:szCs w:val="21"/>
          <w:lang w:eastAsia="bg-BG"/>
        </w:rPr>
        <w:t>Неприлагане</w:t>
      </w:r>
      <w:proofErr w:type="spellEnd"/>
      <w:r w:rsidRPr="00E87A66">
        <w:rPr>
          <w:rFonts w:ascii="Verdana" w:eastAsia="Times New Roman" w:hAnsi="Verdana" w:cs="Times New Roman"/>
          <w:b/>
          <w:bCs/>
          <w:color w:val="000000"/>
          <w:sz w:val="21"/>
          <w:szCs w:val="21"/>
          <w:lang w:eastAsia="bg-BG"/>
        </w:rPr>
        <w:t xml:space="preserve"> на мълчаливо съгласие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29.</w:t>
      </w:r>
      <w:r w:rsidRPr="00E87A66">
        <w:rPr>
          <w:rFonts w:ascii="Verdana" w:eastAsia="Times New Roman" w:hAnsi="Verdana" w:cs="Times New Roman"/>
          <w:color w:val="000000"/>
          <w:sz w:val="18"/>
          <w:szCs w:val="18"/>
          <w:lang w:eastAsia="bg-BG"/>
        </w:rPr>
        <w:t>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87A66" w:rsidRPr="00E87A66" w:rsidRDefault="00E87A66" w:rsidP="00E87A66">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87A66">
        <w:rPr>
          <w:rFonts w:ascii="Verdana" w:eastAsia="Times New Roman" w:hAnsi="Verdana" w:cs="Times New Roman"/>
          <w:b/>
          <w:bCs/>
          <w:color w:val="000000"/>
          <w:sz w:val="21"/>
          <w:szCs w:val="21"/>
          <w:lang w:eastAsia="bg-BG"/>
        </w:rPr>
        <w:t>Приложно поле</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r w:rsidRPr="00E87A66">
        <w:rPr>
          <w:rFonts w:ascii="Verdana" w:eastAsia="Times New Roman" w:hAnsi="Verdana" w:cs="Times New Roman"/>
          <w:b/>
          <w:bCs/>
          <w:color w:val="000000"/>
          <w:sz w:val="18"/>
          <w:szCs w:val="18"/>
          <w:lang w:eastAsia="bg-BG"/>
        </w:rPr>
        <w:t>Чл. 29а.</w:t>
      </w:r>
      <w:r w:rsidRPr="00E87A66">
        <w:rPr>
          <w:rFonts w:ascii="Verdana" w:eastAsia="Times New Roman" w:hAnsi="Verdana" w:cs="Times New Roman"/>
          <w:color w:val="000000"/>
          <w:sz w:val="18"/>
          <w:szCs w:val="18"/>
          <w:lang w:eastAsia="bg-BG"/>
        </w:rPr>
        <w:t> (Нов - ДВ, бр. 84 от 2007 г., отм. - ДВ, бр. 26 от 2020 г.)</w:t>
      </w:r>
    </w:p>
    <w:p w:rsidR="00E87A66" w:rsidRPr="00E87A66" w:rsidRDefault="00E87A66" w:rsidP="00E87A66">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Глава трета.</w:t>
      </w:r>
      <w:r w:rsidRPr="00EA3F45">
        <w:rPr>
          <w:rFonts w:ascii="Verdana" w:eastAsia="Times New Roman" w:hAnsi="Verdana" w:cs="Times New Roman"/>
          <w:b/>
          <w:bCs/>
          <w:color w:val="000000"/>
          <w:sz w:val="21"/>
          <w:szCs w:val="21"/>
          <w:lang w:eastAsia="bg-BG"/>
        </w:rPr>
        <w:br/>
        <w:t>ЛИЦЕНЗИОНЕН РЕЖИМ ПРИ ПРОИЗВОДСТВО И УВЕДОМЯВАНЕ ПРИ ВНАСЯНЕ И ИЗНАСЯНЕ</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Раздел I.</w:t>
      </w:r>
      <w:r w:rsidRPr="00EA3F45">
        <w:rPr>
          <w:rFonts w:ascii="Verdana" w:eastAsia="Times New Roman" w:hAnsi="Verdana" w:cs="Times New Roman"/>
          <w:b/>
          <w:bCs/>
          <w:color w:val="000000"/>
          <w:sz w:val="21"/>
          <w:szCs w:val="21"/>
          <w:lang w:eastAsia="bg-BG"/>
        </w:rPr>
        <w:br/>
        <w:t>Лицензиране на производителите на оптични дискове и матрици за тяхното производство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Изисквания за издаване на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30.</w:t>
      </w:r>
      <w:r w:rsidRPr="00EA3F45">
        <w:rPr>
          <w:rFonts w:ascii="Verdana" w:eastAsia="Times New Roman" w:hAnsi="Verdana" w:cs="Times New Roman"/>
          <w:color w:val="000000"/>
          <w:sz w:val="18"/>
          <w:szCs w:val="18"/>
          <w:lang w:eastAsia="bg-BG"/>
        </w:rPr>
        <w:t> (1) (Изм. - ДВ, бр. 82 от 2009 г., в сила от 16.10.2009 г., изм. - ДВ, бр. 14 от 2015 г., изм. - ДВ, бр. 41 от 2024 г., в сила от 10.05.2024 г.) Производството на оптични дискове или матрици за тяхното производство може да се извършва само от търговци, притежаващи лиценз за тази дейност, издаден от министъра на икономиката и индустрията или от оправомощен от него заместник-министър.</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Лицензът се издава с цел осигуряване закрилата на авторското право и сродните му права.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(Изм. - ДВ, бр. 82 от 2009 г., в сила от 16.10.2009 г., изм. - ДВ, бр. 14 от 2015 г., изм. - ДВ, бр. 41 от 2024 г., в сила от 10.05.2024 г.) За издаване на лиценз за производство на оптични дискове или матрици в Министерството на икономиката и индустрията се подава заявление по образец, утвърден от министъра на икономиката и индустрията.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Към заявлението се прилагат: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(изм. - ДВ, бр. 34 от 2006 г., в сила от 01.01.2008 г.) актуално удостоверение за вписване в </w:t>
      </w:r>
      <w:hyperlink r:id="rId4" w:tgtFrame="_blank" w:tooltip="Правно-информационна система Сиела Инфо" w:history="1">
        <w:r w:rsidRPr="00EA3F45">
          <w:rPr>
            <w:rFonts w:ascii="Verdana" w:eastAsia="Times New Roman" w:hAnsi="Verdana" w:cs="Times New Roman"/>
            <w:color w:val="333333"/>
            <w:sz w:val="18"/>
            <w:szCs w:val="18"/>
            <w:u w:val="single"/>
            <w:shd w:val="clear" w:color="auto" w:fill="EAFFFF"/>
            <w:lang w:eastAsia="bg-BG"/>
          </w:rPr>
          <w:t>търговския регистър</w:t>
        </w:r>
      </w:hyperlink>
      <w:r w:rsidRPr="00EA3F45">
        <w:rPr>
          <w:rFonts w:ascii="Verdana" w:eastAsia="Times New Roman" w:hAnsi="Verdana" w:cs="Times New Roman"/>
          <w:color w:val="000000"/>
          <w:sz w:val="18"/>
          <w:szCs w:val="18"/>
          <w:lang w:eastAsia="bg-BG"/>
        </w:rPr>
        <w:t>, издадено до два месеца преди подаване на заявлението;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(изм. - ДВ, бр. 105 от 2005 г., в сила от 01.01.2005 г., отм. - ДВ, бр. 63 от 2017 г., в сила от 01.01.2018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(отм. - ДВ, бр. 34 от 2006 г., в сила от 01.01.2008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(изм. - ДВ, бр. 34 от 2006 г., в сила от 01.01.2008 г.) свидетелство за съдимост на физическото лице, представляващо заявителя съгласно търговска регистрация, и удостоверение от следствените служби за липса на образувани досъдебни производства срещу него;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документи, удостоверяващи собствеността или правото за ползване на предвидените за пускане в експлоатация мощности за производство на оптични дискове;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6. справка за производствените мощности по т. 5, съдържаща технологичната схема на производството, производителя, марката, модела, фабричния номер (описват се всички машини и устройства, включително и периферните), както и техническите данни за оборудването, включително производствен капацитет, разходни норми и данни за технологичния брак по техническа документация;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lastRenderedPageBreak/>
        <w:t>7. бизнес план за дейността;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8. удостоверение за регистрация на получен код за идентификация на източника (SID-код);</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9. нотариално заверено копие на договор за наем или нотариален акт за собственост, придружени със скица или друг удостоверителен документ за разположението на производствените, складовите и служебните помещения в имота, в който са инсталирани мощностите за производство на оптични дискове или матрици;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10. справка за наличните количества суровини за производство на оптични дискове или матрици и за налична готова продукция към датата на подаване на заявлението;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11. документи за митническото оформяне на внесеното оборудване;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12. нотариално заверена декларация от лицата по т. 4, че не са санкционирани през годината преди подаване на заявлението с влязло в сила наказателно постановление за нарушение по този закон и че не са свързани лица по смисъла на Търговския закон с лице, на което е отнет лицензът или му е отказано издаването на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13. декларация, че производствените мощности по т. 5 са инсталирани;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14. документ за платена такса за разглеждане на заявлението.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(Нова - ДВ, бр. 63 от 2017 г., в сила от 01.01.2018 г., изм. - ДВ, бр. 92 от 2017 г., в сила от 01.01.2018 г., доп. - ДВ, бр. 95 от 2025 г., в сила от 09.02.2026 г.) Междуведомствената комисия по чл. 31 изисква по служебен път информация за наличие или липса на задължения по чл. 87, ал. 11 от Данъчно-осигурителния процесуален кодекс за съответния търговец и се снабдява по служебен път със скица от кадастралната карта и кадастралните регистри като вътрешна електронна административна услуга по реда на Закона за кадастъра и имотния регистър.</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(6) (Нова - ДВ, бр. 103 от 2017 г., в сила от 01.01.2018 г.) Информацията за съдимост на физическото лице, представляващо заявителя съгласно търговската регистрация, се изисква от Междуведомствената комисия по чл. 31 служебно.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(7) (Предишна ал. 5 - ДВ, бр. 63 от 2017 г., в сила от 01.01.2018 г., предишна ал. 6 - ДВ, бр. 103 от 2017 г., в сила от 01.01.2018 г.) За производството на всеки отделен вид оптичен диск и за производството на матрици за тяхното производство от едно и също лице се издават отделни лицензи.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Междуведомствена комисия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31.</w:t>
      </w:r>
      <w:r w:rsidRPr="00EA3F45">
        <w:rPr>
          <w:rFonts w:ascii="Verdana" w:eastAsia="Times New Roman" w:hAnsi="Verdana" w:cs="Times New Roman"/>
          <w:color w:val="000000"/>
          <w:sz w:val="18"/>
          <w:szCs w:val="18"/>
          <w:lang w:eastAsia="bg-BG"/>
        </w:rPr>
        <w:t> (1) (Изм. - ДВ, бр. 82 от 2009 г., в сила от 16.10.2009 г., изм. - ДВ, бр. 14 от 2015 г., изм. - ДВ, бр. 41 от 2024 г., в сила от 10.05.2024 г.) Заявленията за издаване на лиценз за производство на оптични дискове или матрици за тяхното производство с приложените към тях документи се разглеждат от междуведомствена комисия, назначена със заповед на министъра на икономиката и индустрията.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(Изм. - ДВ, бр. 82 от 2009 г., в сила от 16.10.2009 г., изм. - ДВ, бр. 14 от 2015 г., изм. - ДВ, бр. 41 от 2024 г., в сила от 10.05.2024 г.) В състава на междуведомствената комисия се включват по двама представители от Министерството на икономиката и индустрията, Министерството на културата, Министерството на вътрешните работи и по един представител от Министерството на правосъдието и Агенция "Митници", определени със заповед на съответния министър или ръководител.</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(3) (Изм. - ДВ, бр. 82 от 2009 г., в сила от 16.10.2009 г., изм. - ДВ, бр. 14 от 2015 г., изм. - ДВ, бр. 41 от 2024 г., в сила от 10.05.2024 г.) Със заповедта по ал. 1 министърът на икономиката и индустрията определя председател на междуведомствената комисия измежду членовете и </w:t>
      </w:r>
      <w:proofErr w:type="spellStart"/>
      <w:r w:rsidRPr="00EA3F45">
        <w:rPr>
          <w:rFonts w:ascii="Verdana" w:eastAsia="Times New Roman" w:hAnsi="Verdana" w:cs="Times New Roman"/>
          <w:color w:val="000000"/>
          <w:sz w:val="18"/>
          <w:szCs w:val="18"/>
          <w:lang w:eastAsia="bg-BG"/>
        </w:rPr>
        <w:t>и</w:t>
      </w:r>
      <w:proofErr w:type="spellEnd"/>
      <w:r w:rsidRPr="00EA3F45">
        <w:rPr>
          <w:rFonts w:ascii="Verdana" w:eastAsia="Times New Roman" w:hAnsi="Verdana" w:cs="Times New Roman"/>
          <w:color w:val="000000"/>
          <w:sz w:val="18"/>
          <w:szCs w:val="18"/>
          <w:lang w:eastAsia="bg-BG"/>
        </w:rPr>
        <w:t xml:space="preserve"> секретар.</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(Изм. - ДВ, бр. 82 от 2009 г., в сила от 16.10.2009 г., изм. - ДВ, бр. 14 от 2015 г., изм. - ДВ, бр. 41 от 2024 г., в сила от 10.05.2024 г.) Организацията на дейността на междуведомствената комисия се урежда с правила, утвърдени от министъра на икономиката и индустрията.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Във връзка с дейността си междуведомствената комисия може да изисква сведения, документи и съдействие от държавни органи и други лица.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Разглеждане на представените документи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32.</w:t>
      </w:r>
      <w:r w:rsidRPr="00EA3F45">
        <w:rPr>
          <w:rFonts w:ascii="Verdana" w:eastAsia="Times New Roman" w:hAnsi="Verdana" w:cs="Times New Roman"/>
          <w:color w:val="000000"/>
          <w:sz w:val="18"/>
          <w:szCs w:val="18"/>
          <w:lang w:eastAsia="bg-BG"/>
        </w:rPr>
        <w:t> (1) Заявлението и документите по чл. 30 се разглеждат от междуведомствената комисия в едномесечен срок от подаването им.</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lastRenderedPageBreak/>
        <w:t xml:space="preserve">(2) При констатирани </w:t>
      </w:r>
      <w:proofErr w:type="spellStart"/>
      <w:r w:rsidRPr="00EA3F45">
        <w:rPr>
          <w:rFonts w:ascii="Verdana" w:eastAsia="Times New Roman" w:hAnsi="Verdana" w:cs="Times New Roman"/>
          <w:color w:val="000000"/>
          <w:sz w:val="18"/>
          <w:szCs w:val="18"/>
          <w:lang w:eastAsia="bg-BG"/>
        </w:rPr>
        <w:t>непълноти</w:t>
      </w:r>
      <w:proofErr w:type="spellEnd"/>
      <w:r w:rsidRPr="00EA3F45">
        <w:rPr>
          <w:rFonts w:ascii="Verdana" w:eastAsia="Times New Roman" w:hAnsi="Verdana" w:cs="Times New Roman"/>
          <w:color w:val="000000"/>
          <w:sz w:val="18"/>
          <w:szCs w:val="18"/>
          <w:lang w:eastAsia="bg-BG"/>
        </w:rPr>
        <w:t xml:space="preserve"> и/или </w:t>
      </w:r>
      <w:proofErr w:type="spellStart"/>
      <w:r w:rsidRPr="00EA3F45">
        <w:rPr>
          <w:rFonts w:ascii="Verdana" w:eastAsia="Times New Roman" w:hAnsi="Verdana" w:cs="Times New Roman"/>
          <w:color w:val="000000"/>
          <w:sz w:val="18"/>
          <w:szCs w:val="18"/>
          <w:lang w:eastAsia="bg-BG"/>
        </w:rPr>
        <w:t>нередовности</w:t>
      </w:r>
      <w:proofErr w:type="spellEnd"/>
      <w:r w:rsidRPr="00EA3F45">
        <w:rPr>
          <w:rFonts w:ascii="Verdana" w:eastAsia="Times New Roman" w:hAnsi="Verdana" w:cs="Times New Roman"/>
          <w:color w:val="000000"/>
          <w:sz w:val="18"/>
          <w:szCs w:val="18"/>
          <w:lang w:eastAsia="bg-BG"/>
        </w:rPr>
        <w:t xml:space="preserve"> в представените документи заявителят се уведомява писмено за отстраняването им.</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(3) Ако в 14-дневен срок от получаване на уведомлението заявителят не отстрани </w:t>
      </w:r>
      <w:proofErr w:type="spellStart"/>
      <w:r w:rsidRPr="00EA3F45">
        <w:rPr>
          <w:rFonts w:ascii="Verdana" w:eastAsia="Times New Roman" w:hAnsi="Verdana" w:cs="Times New Roman"/>
          <w:color w:val="000000"/>
          <w:sz w:val="18"/>
          <w:szCs w:val="18"/>
          <w:lang w:eastAsia="bg-BG"/>
        </w:rPr>
        <w:t>непълнотите</w:t>
      </w:r>
      <w:proofErr w:type="spellEnd"/>
      <w:r w:rsidRPr="00EA3F45">
        <w:rPr>
          <w:rFonts w:ascii="Verdana" w:eastAsia="Times New Roman" w:hAnsi="Verdana" w:cs="Times New Roman"/>
          <w:color w:val="000000"/>
          <w:sz w:val="18"/>
          <w:szCs w:val="18"/>
          <w:lang w:eastAsia="bg-BG"/>
        </w:rPr>
        <w:t xml:space="preserve"> или </w:t>
      </w:r>
      <w:proofErr w:type="spellStart"/>
      <w:r w:rsidRPr="00EA3F45">
        <w:rPr>
          <w:rFonts w:ascii="Verdana" w:eastAsia="Times New Roman" w:hAnsi="Verdana" w:cs="Times New Roman"/>
          <w:color w:val="000000"/>
          <w:sz w:val="18"/>
          <w:szCs w:val="18"/>
          <w:lang w:eastAsia="bg-BG"/>
        </w:rPr>
        <w:t>нередовностите</w:t>
      </w:r>
      <w:proofErr w:type="spellEnd"/>
      <w:r w:rsidRPr="00EA3F45">
        <w:rPr>
          <w:rFonts w:ascii="Verdana" w:eastAsia="Times New Roman" w:hAnsi="Verdana" w:cs="Times New Roman"/>
          <w:color w:val="000000"/>
          <w:sz w:val="18"/>
          <w:szCs w:val="18"/>
          <w:lang w:eastAsia="bg-BG"/>
        </w:rPr>
        <w:t>, заявлението се смята за оттеглено.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(4) В случаите по ал. 2 срокът по ал. 1 започва да тече от датата на отстраняване на </w:t>
      </w:r>
      <w:proofErr w:type="spellStart"/>
      <w:r w:rsidRPr="00EA3F45">
        <w:rPr>
          <w:rFonts w:ascii="Verdana" w:eastAsia="Times New Roman" w:hAnsi="Verdana" w:cs="Times New Roman"/>
          <w:color w:val="000000"/>
          <w:sz w:val="18"/>
          <w:szCs w:val="18"/>
          <w:lang w:eastAsia="bg-BG"/>
        </w:rPr>
        <w:t>непълнотите</w:t>
      </w:r>
      <w:proofErr w:type="spellEnd"/>
      <w:r w:rsidRPr="00EA3F45">
        <w:rPr>
          <w:rFonts w:ascii="Verdana" w:eastAsia="Times New Roman" w:hAnsi="Verdana" w:cs="Times New Roman"/>
          <w:color w:val="000000"/>
          <w:sz w:val="18"/>
          <w:szCs w:val="18"/>
          <w:lang w:eastAsia="bg-BG"/>
        </w:rPr>
        <w:t xml:space="preserve"> и/или </w:t>
      </w:r>
      <w:proofErr w:type="spellStart"/>
      <w:r w:rsidRPr="00EA3F45">
        <w:rPr>
          <w:rFonts w:ascii="Verdana" w:eastAsia="Times New Roman" w:hAnsi="Verdana" w:cs="Times New Roman"/>
          <w:color w:val="000000"/>
          <w:sz w:val="18"/>
          <w:szCs w:val="18"/>
          <w:lang w:eastAsia="bg-BG"/>
        </w:rPr>
        <w:t>нередовностите</w:t>
      </w:r>
      <w:proofErr w:type="spellEnd"/>
      <w:r w:rsidRPr="00EA3F45">
        <w:rPr>
          <w:rFonts w:ascii="Verdana" w:eastAsia="Times New Roman" w:hAnsi="Verdana" w:cs="Times New Roman"/>
          <w:color w:val="000000"/>
          <w:sz w:val="18"/>
          <w:szCs w:val="18"/>
          <w:lang w:eastAsia="bg-BG"/>
        </w:rPr>
        <w:t>.</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В срока по ал. 1 комисията може да информира организациите за колективно управление на авторски или сродни права за постъпилите заявления за издаване на лиценз, като им съобщи само името/наименованието на заявителя и за какъв вид производство се иска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Издаване на лиценз и отказ за издаване на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33.</w:t>
      </w:r>
      <w:r w:rsidRPr="00EA3F45">
        <w:rPr>
          <w:rFonts w:ascii="Verdana" w:eastAsia="Times New Roman" w:hAnsi="Verdana" w:cs="Times New Roman"/>
          <w:color w:val="000000"/>
          <w:sz w:val="18"/>
          <w:szCs w:val="18"/>
          <w:lang w:eastAsia="bg-BG"/>
        </w:rPr>
        <w:t> (1) (Изм. - ДВ, бр. 82 от 2009 г., в сила от 16.10.2009 г., изм. - ДВ, бр. 14 от 2015 г., изм. - ДВ, бр. 41 от 2024 г., в сила от 10.05.2024 г.) След разглеждане на представените документи междуведомствената комисия изготвя мотивирано предложение до министъра на икономиката и индустрията за издаване на лиценз или за отказ за издаване на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(Изм. - ДВ, бр. 82 от 2009 г., в сила от 16.10.2009 г., изм. - ДВ, бр. 14 от 2015 г., изм. - ДВ, бр. 41 от 2024 г., в сила от 10.05.2024 г.) В двумесечен срок от подаване на заявлението министърът на икономиката и индустрията или оправомощен от него заместник-министър извършва преценка и по целесъобразност издава лиценз или с мотивирана заповед отказва издаването на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(Изм. - ДВ, бр. 30 от 2006 г., в сила от 12.07.2006 г.) Отказът за издаване на лиценз подлежи на обжалване по реда на </w:t>
      </w:r>
      <w:proofErr w:type="spellStart"/>
      <w:r w:rsidRPr="00EA3F45">
        <w:rPr>
          <w:rFonts w:ascii="Verdana" w:eastAsia="Times New Roman" w:hAnsi="Verdana" w:cs="Times New Roman"/>
          <w:color w:val="000000"/>
          <w:sz w:val="18"/>
          <w:szCs w:val="18"/>
          <w:lang w:eastAsia="bg-BG"/>
        </w:rPr>
        <w:t>Административнопроцесуалния</w:t>
      </w:r>
      <w:proofErr w:type="spellEnd"/>
      <w:r w:rsidRPr="00EA3F45">
        <w:rPr>
          <w:rFonts w:ascii="Verdana" w:eastAsia="Times New Roman" w:hAnsi="Verdana" w:cs="Times New Roman"/>
          <w:color w:val="000000"/>
          <w:sz w:val="18"/>
          <w:szCs w:val="18"/>
          <w:lang w:eastAsia="bg-BG"/>
        </w:rPr>
        <w:t xml:space="preserve"> кодекс.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34.</w:t>
      </w:r>
      <w:r w:rsidRPr="00EA3F45">
        <w:rPr>
          <w:rFonts w:ascii="Verdana" w:eastAsia="Times New Roman" w:hAnsi="Verdana" w:cs="Times New Roman"/>
          <w:color w:val="000000"/>
          <w:sz w:val="18"/>
          <w:szCs w:val="18"/>
          <w:lang w:eastAsia="bg-BG"/>
        </w:rPr>
        <w:t> (1) (Изм. - ДВ, бр. 82 от 2009 г., в сила от 16.10.2009 г., изм. - ДВ, бр. 14 от 2015 г., изм. - ДВ, бр. 41 от 2024 г., в сила от 10.05.2024 г.) Лицензът за производство на оптични дискове или матрици за тяхното производство се издава по образец, утвърден от министъра на икономиката и индустрията, и съдържа: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номер и дата на издаване;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(изм. - ДВ, бр. 34 от 2006 г., в сила от 01.01.2008 г.) име/наименование, седалище и адрес на управление на търговеца;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(изм. - ДВ, бр. 34 от 2006 г., в сила от 01.01.2008 г.) трите имена и единния граждански номер на лицата, които представляват търговеца съгласно търговската регистрация;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(изм. - ДВ, бр. 34 от 2006 г., в сила от 01.01.2008 г.) единен идентификационен код;</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код за идентификация на източника (SID-код);</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6. описание на разрешеното производство;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7. точно описание на производствените мощности - марка, модел, фабричен номер;</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8. адрес/местонахождение на производствените, складовите и служебните помещения.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Издаденият лиценз е безсрочен и правата по него не могат да се преотстъпват и/или прехвърлят, включително и при преобразуване на лицензирания търговец.</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Изменение и допълване на лиценза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35.</w:t>
      </w:r>
      <w:r w:rsidRPr="00EA3F45">
        <w:rPr>
          <w:rFonts w:ascii="Verdana" w:eastAsia="Times New Roman" w:hAnsi="Verdana" w:cs="Times New Roman"/>
          <w:color w:val="000000"/>
          <w:sz w:val="18"/>
          <w:szCs w:val="18"/>
          <w:lang w:eastAsia="bg-BG"/>
        </w:rPr>
        <w:t> (1) (Изм. - ДВ, бр. 82 от 2009 г., в сила от 16.10.2009 г., изм. - ДВ, бр. 14 от 2015 г., изм. - ДВ, бр. 41 от 2024 г., в сила от 10.05.2024 г.) При промяна на обстоятелства, вписани в издаден лиценз, в 7-дневен срок от настъпването и лицензираният производител е длъжен да подаде заявление в Министерството на икономиката и индустрията.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Към заявлението се прилагат документите, удостоверяващи промяната, и документ за платена такса за разглеждане на заявлението. При разкриване на нови производствени мощности за същия вид производство лицензираният производител представя документите по чл. 30, ал. 4, т. 5, 6, 8, 9, 10, 11, 13 и 14 за допълване на лиценза.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Представените документи се разглеждат по реда и в сроковете по чл. 32 и 33.</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lastRenderedPageBreak/>
        <w:t>Основания за отказ за издаване на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36.</w:t>
      </w:r>
      <w:r w:rsidRPr="00EA3F45">
        <w:rPr>
          <w:rFonts w:ascii="Verdana" w:eastAsia="Times New Roman" w:hAnsi="Verdana" w:cs="Times New Roman"/>
          <w:color w:val="000000"/>
          <w:sz w:val="18"/>
          <w:szCs w:val="18"/>
          <w:lang w:eastAsia="bg-BG"/>
        </w:rPr>
        <w:t> Основания за отказ за издаване на лиценз са: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заявлението и приложените към него изискуеми документи не съответстват на изискванията на чл. 30;</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заявлението за издаване на лиценз е подадено преди изтичането на една година от влязло в сила наказателно постановление за нарушение по този закон;</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заявлението за издаване на лиценз е подадено преди изтичането на две години от датата на заповедта за отказ за издаване на лиценз на лицето или на свързано с него лице по смисъла на Търговския закон, освен ако заповедта за отказ е била отменена от съда;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заявлението за издаване на лиценз е подадено преди изтичането на 5 години от заповедта за отнемане на лиценз на лицето или на свързано с него лице по смисъла на Търговския закон, освен ако заповедта за отнемане е била отменена от съда;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(изм. - ДВ, бр. 34 от 2006 г., в сила от 01.01.2008 г.) лицето, представляващо заявителя съгласно търговска регистрация, е осъдено с влязла в сила присъда за умишлено престъпление от общ характер или срещу него е образувано досъдебно производство за престъпление по чл. 172а от Наказателния кодекс;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6. събраната от междуведомствената комисия информация за неспазване на авторското право и сродните му права.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Отнемане на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37.</w:t>
      </w:r>
      <w:r w:rsidRPr="00EA3F45">
        <w:rPr>
          <w:rFonts w:ascii="Verdana" w:eastAsia="Times New Roman" w:hAnsi="Verdana" w:cs="Times New Roman"/>
          <w:color w:val="000000"/>
          <w:sz w:val="18"/>
          <w:szCs w:val="18"/>
          <w:lang w:eastAsia="bg-BG"/>
        </w:rPr>
        <w:t> (1) (Изм. - ДВ, бр. 82 от 2009 г., в сила от 16.10.2009 г., изм. - ДВ, бр. 14 от 2015 г., изм. - ДВ, бр. 41 от 2024 г., в сила от 10.05.2024 г.) По предложение на междуведомствената комисия министърът на икономиката и индустрията или оправомощен от него заместник-министър отнема лиценза с мотивирана заповед.</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Основания за отнемане на издадения лиценз са: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представяне на неистински документи или неверни данни, които са послужили за издаване, изменение и/или допълване на лиценза;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производство на оптични дискове или матрици с производствена мощност, различна от описаната в лиценза;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производство на оптични дискове или матрици в помещения, различни от описаните в лиценза;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производство на оптични дискове или матрици без наличие на код за идентификация на източника (SID-код) или с код, различен от този, вписан в лиценза;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липса на регистър по чл. 40, ал. 3, 4 или 5;</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6.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7. установяване от контролните органи по този закон на производство на оптични дискове или матрици, за което е отказано изменение и/или допълване на лиценза;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8. повторно неизпълнение на предписана мярка по чл. 51.</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(Изм. - ДВ, бр. 84 от 2007 г.) Освен в случаите по ал. 2 издаденият лиценз се отнема и по: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1. предложение на междуведомствената комисия въз основа на </w:t>
      </w:r>
      <w:proofErr w:type="spellStart"/>
      <w:r w:rsidRPr="00EA3F45">
        <w:rPr>
          <w:rFonts w:ascii="Verdana" w:eastAsia="Times New Roman" w:hAnsi="Verdana" w:cs="Times New Roman"/>
          <w:color w:val="000000"/>
          <w:sz w:val="18"/>
          <w:szCs w:val="18"/>
          <w:lang w:eastAsia="bg-BG"/>
        </w:rPr>
        <w:t>новонастъпили</w:t>
      </w:r>
      <w:proofErr w:type="spellEnd"/>
      <w:r w:rsidRPr="00EA3F45">
        <w:rPr>
          <w:rFonts w:ascii="Verdana" w:eastAsia="Times New Roman" w:hAnsi="Verdana" w:cs="Times New Roman"/>
          <w:color w:val="000000"/>
          <w:sz w:val="18"/>
          <w:szCs w:val="18"/>
          <w:lang w:eastAsia="bg-BG"/>
        </w:rPr>
        <w:t xml:space="preserve"> или новооткрити обстоятелства, които не са били известни на комисията към момента на издаване на лиценза и които са основания за отказ за издаването му;</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В заповедта за отнемане на лиценза се включва разпореждане за предварителното и изпълнение.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(Изм. - ДВ, бр. 30 от 2006 г., в сила от 12.07.2006 г.) Заповедта за отнемане на лиценза подлежи на обжалване по реда на </w:t>
      </w:r>
      <w:proofErr w:type="spellStart"/>
      <w:r w:rsidRPr="00EA3F45">
        <w:rPr>
          <w:rFonts w:ascii="Verdana" w:eastAsia="Times New Roman" w:hAnsi="Verdana" w:cs="Times New Roman"/>
          <w:color w:val="000000"/>
          <w:sz w:val="18"/>
          <w:szCs w:val="18"/>
          <w:lang w:eastAsia="bg-BG"/>
        </w:rPr>
        <w:t>Административнопроцесуалния</w:t>
      </w:r>
      <w:proofErr w:type="spellEnd"/>
      <w:r w:rsidRPr="00EA3F45">
        <w:rPr>
          <w:rFonts w:ascii="Verdana" w:eastAsia="Times New Roman" w:hAnsi="Verdana" w:cs="Times New Roman"/>
          <w:color w:val="000000"/>
          <w:sz w:val="18"/>
          <w:szCs w:val="18"/>
          <w:lang w:eastAsia="bg-BG"/>
        </w:rPr>
        <w:t xml:space="preserve"> кодекс.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Прекратяване на действието на лиценза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38.</w:t>
      </w:r>
      <w:r w:rsidRPr="00EA3F45">
        <w:rPr>
          <w:rFonts w:ascii="Verdana" w:eastAsia="Times New Roman" w:hAnsi="Verdana" w:cs="Times New Roman"/>
          <w:color w:val="000000"/>
          <w:sz w:val="18"/>
          <w:szCs w:val="18"/>
          <w:lang w:eastAsia="bg-BG"/>
        </w:rPr>
        <w:t> (1) Действието на лиценза се прекратява: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по писмена молба на производителя;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при смърт на физическото лице - едноличен търговец;</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при заличаване на регистрацията на търговеца;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когато не е получен в срок до един месец от датата на уведомяването за издаването му;</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когато дейността, за която е издаден, не е осъществявана за срок от една година.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lastRenderedPageBreak/>
        <w:t>(2) (Изм. - ДВ, бр. 82 от 2009 г., в сила от 16.10.2009 г., изм. - ДВ, бр. 14 от 2015 г., изм. - ДВ, бр. 41 от 2024 г., в сила от 10.05.2024 г.) По предложение на междуведомствената комисия министърът на икономиката и индустрията или оправомощен от него заместник-министър със заповед прекратява лиценза, което се вписва служебно в регистъра по чл. 39.</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Публичен регистър</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39.</w:t>
      </w:r>
      <w:r w:rsidRPr="00EA3F45">
        <w:rPr>
          <w:rFonts w:ascii="Verdana" w:eastAsia="Times New Roman" w:hAnsi="Verdana" w:cs="Times New Roman"/>
          <w:color w:val="000000"/>
          <w:sz w:val="18"/>
          <w:szCs w:val="18"/>
          <w:lang w:eastAsia="bg-BG"/>
        </w:rPr>
        <w:t> (Изм. - ДВ, бр. 82 от 2009 г., в сила от 16.10.2009 г., изм. - ДВ, бр. 14 от 2015 г., изм. - ДВ, бр. 41 от 2024 г., в сила от 10.05.2024 г.) В Министерството на икономиката и индустрията се води публичен регистър на издадените лицензи, в който се вписват: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номер и дата на издадения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име/наименование, седалище, адрес на управление на лицензирания търговец;</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вид на произвежданите оптични дискове или матрици;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основание и дата на отнемане или прекратяване на издадения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Задължения на лицензирания производител</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40.</w:t>
      </w:r>
      <w:r w:rsidRPr="00EA3F45">
        <w:rPr>
          <w:rFonts w:ascii="Verdana" w:eastAsia="Times New Roman" w:hAnsi="Verdana" w:cs="Times New Roman"/>
          <w:color w:val="000000"/>
          <w:sz w:val="18"/>
          <w:szCs w:val="18"/>
          <w:lang w:eastAsia="bg-BG"/>
        </w:rPr>
        <w:t> (1) В мощностите за производство на матрици или оптични дискове задължително се инсталира кодът по чл. 30, ал. 4, т. 8.</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(Изм. - ДВ, бр. 82 от 2009 г., в сила от 16.10.2009 г., изм. - ДВ, бр. 14 от 2015 г., изм. - ДВ, бр. 41 от 2024 г., в сила от 10.05.2024 г.) Кодът по ал. 1 се вгражда по начин, по който не може да бъде променен, и се поставя върху всеки произведен оптичен диск или матрица за производство на оптичен диск съгласно инструкция на министъра на икономиката и индустрията.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Всеки производител на оптични дискове без запис е длъжен да води регистър съгласно приложение № 1, съдържащ информация за количествата суровини за производство, данни за броя на произведените оптични дискове и вложения в тях материал, технологичния брак за всяка партида по действително отчетени стойности, както и имената на съответните възложители или купувачи.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(Изм. - ДВ, бр. 26 от 2020 г.) Всеки производител на оптични дискове, съдържащи обекти на авторското право и сродните му права, е длъжен да води регистър съгласно приложение № 2, съдържащ освен данните по ал. 3 и информация за заглавията на дисковете.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(Изм. - ДВ, бр. 26 от 2020 г.) Всеки производител на матрици за производство на оптични дискове е длъжен да води регистър съгласно приложение № 3, съдържащ информация за броя на произведените матрици, технологичния брак и имената на възложителите.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(6) Информацията по ал. 3, 4 и 5 се вписва във водените регистри ежедневно.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(7) (Изм. - ДВ, бр. 82 от 2009 г., в сила от 16.10.2009 г., изм. - ДВ, бр. 14 от 2015 г., изм. - ДВ, бр. 41 от 2024 г., в сила от 10.05.2024 г.) Регистрите, водени от лицензиран производител, трябва да бъдат </w:t>
      </w:r>
      <w:proofErr w:type="spellStart"/>
      <w:r w:rsidRPr="00EA3F45">
        <w:rPr>
          <w:rFonts w:ascii="Verdana" w:eastAsia="Times New Roman" w:hAnsi="Verdana" w:cs="Times New Roman"/>
          <w:color w:val="000000"/>
          <w:sz w:val="18"/>
          <w:szCs w:val="18"/>
          <w:lang w:eastAsia="bg-BG"/>
        </w:rPr>
        <w:t>прономеровани</w:t>
      </w:r>
      <w:proofErr w:type="spellEnd"/>
      <w:r w:rsidRPr="00EA3F45">
        <w:rPr>
          <w:rFonts w:ascii="Verdana" w:eastAsia="Times New Roman" w:hAnsi="Verdana" w:cs="Times New Roman"/>
          <w:color w:val="000000"/>
          <w:sz w:val="18"/>
          <w:szCs w:val="18"/>
          <w:lang w:eastAsia="bg-BG"/>
        </w:rPr>
        <w:t>, прошнуровани и заверени в Министерството на икономиката и индустрията. Производителят представя регистрите за заверка в Министерството на икономиката и индустрията до 15 януари на текущата година.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(8) (Доп. - ДВ, бр. 84 от 2007 г., изм. - ДВ, бр. 82 от 2009 г., в сила от 16.10.2009 г., изм. - ДВ, бр. 14 от 2015 г., изм. - ДВ, бр. 41 от 2024 г., в сила от 10.05.2024 г.) Справки от водените регистри се представят за проверка в Министерството на икономиката и индустрията на всеки три месеца и при поискване от междуведомствената комисия по чл. 31. Справките от водените регистри се представят и на магнитен носител.</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(9) (Изм. - ДВ, бр. 82 от 2009 г., в сила от 16.10.2009 г., изм. - ДВ, бр. 14 от 2015 г., изм. - ДВ, бр. 41 от 2024 г., в сила от 10.05.2024 г.) В 7-дневен срок преди въвеждане в експлоатация на производствени мощности за производство на оптични дискове или матрици за тяхното производство, както и при унищожаване на технологичен брак, лицензираният производител писмено уведомява за това министъра на икономиката и индустрията и министъра на вътрешните работи.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(10) Всеки производител е длъжен да съхранява регистрите по ал. 3, 4 и 5 и всички документи, удостоверяващи вписаната в тях информация, както и по един образец от всички произведени от него оптични дискове, в продължение на три години от започване на съответното производство, като при поискване ги представя на контролните органи по този закон за проверка, изследване или сравнение.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lastRenderedPageBreak/>
        <w:t>Раздел II.</w:t>
      </w:r>
    </w:p>
    <w:p w:rsidR="00EA3F45" w:rsidRPr="00EA3F45" w:rsidRDefault="00EA3F45" w:rsidP="00EA3F45">
      <w:pPr>
        <w:pStyle w:val="title"/>
        <w:shd w:val="clear" w:color="auto" w:fill="FFFFFF"/>
        <w:jc w:val="center"/>
        <w:rPr>
          <w:rFonts w:ascii="Verdana" w:hAnsi="Verdana"/>
          <w:b/>
          <w:bCs/>
          <w:color w:val="000000"/>
          <w:sz w:val="21"/>
          <w:szCs w:val="21"/>
        </w:rPr>
      </w:pPr>
      <w:r>
        <w:tab/>
      </w:r>
      <w:r w:rsidRPr="00EA3F45">
        <w:rPr>
          <w:rFonts w:ascii="Verdana" w:hAnsi="Verdana"/>
          <w:b/>
          <w:bCs/>
          <w:color w:val="000000"/>
          <w:sz w:val="21"/>
          <w:szCs w:val="21"/>
        </w:rPr>
        <w:t>Уведомяване за внасяне и изнасяне на суровини за производство на оптични дискове или за внасяне и изнасяне на оборудване за производството на оптични дискове, матрици за производството им и други носители (В сила от 01.01.2006 г.)</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Уведомление за внасяне или изнасяне на суровини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41.</w:t>
      </w:r>
      <w:r w:rsidRPr="00EA3F45">
        <w:rPr>
          <w:rFonts w:ascii="Verdana" w:eastAsia="Times New Roman" w:hAnsi="Verdana" w:cs="Times New Roman"/>
          <w:color w:val="000000"/>
          <w:sz w:val="18"/>
          <w:szCs w:val="18"/>
          <w:lang w:eastAsia="bg-BG"/>
        </w:rPr>
        <w:t> (В сила от 01.01.2006 г.) (1) (Изм. - ДВ, бр. 82 от 2009 г., в сила от 16.10.2009 г., изм. - ДВ, бр. 14 от 2015 г., изм. - ДВ, бр. 41 от 2024 г., в сила от 10.05.2024 г.) Лице, осъществило внасяне или изнасяне на суровини за производство на оптични дискове, подава уведомление в Министерството на икономиката и индустрията, което съдържа: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(доп. - ДВ, бр. 105 от 2005 г., в сила от 01.01.2006 г., доп. - ДВ, бр. 34 от 2006 г., в сила от 01.01.2008 г.) данни за лицето: име, адрес, единен граждански номер - за физическо лице; наименование, седалище и адрес на управление, идентификационен код по регистър БУЛСТАТ, съответно единен идентификационен код за търговците, номер на регистрация по Данъчно-осигурителния процесуален кодекс, лице, което представлява вносителя или износителя съгласно съдебна, съответно търговска регистрация;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данни за лицето, за което са предназначени суровините: име/наименование и адрес;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вид и количество на внасяните или изнасяните суровини.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Към уведомлението се прилагат копия от: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външнотърговски договор или фактура;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митническа декларация.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Уведомлението по ал. 1 се подава в 7-дневен срок от митническото оформяне на суровините.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Уведомление за внасяне или изнасяне на оборудване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42.</w:t>
      </w:r>
      <w:r w:rsidRPr="00EA3F45">
        <w:rPr>
          <w:rFonts w:ascii="Verdana" w:eastAsia="Times New Roman" w:hAnsi="Verdana" w:cs="Times New Roman"/>
          <w:color w:val="000000"/>
          <w:sz w:val="18"/>
          <w:szCs w:val="18"/>
          <w:lang w:eastAsia="bg-BG"/>
        </w:rPr>
        <w:t> (В сила от 01.01.2006 г.) (1) (Изм. - ДВ, бр. 82 от 2009 г., в сила от 16.10.2009 г., изм. - ДВ, бр. 14 от 2015 г., изм. - ДВ, бр. 41 от 2024 г., в сила от 10.05.2024 г.) Лице, осъществило внасяне или изнасяне на оборудване за производство на оптични дискове, матрици за тяхното производство или на други носители, подава уведомление в Министерството на икономиката и индустрията, което съдържа: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(изм. - ДВ, бр. 105 от 2005 г., в сила от 01.01.2006 г., доп. - ДВ, бр. 34 от 2006 г., в сила от 01.01.2008 г.) данни за лицето: име, адрес, единен граждански номер - за физическо лице; наименование, седалище и адрес на управление, идентификационен код по регистър БУЛСТАТ, съответно единен идентификационен код за търговците, номер на регистрация по Данъчно-осигурителния процесуален кодекс, лице, което представлява вносителя или износителя съгласно съдебна, съответно търговска регистрация;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данни за лицето, за което е предназначено оборудването: име/наименование и адрес;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вид и количество на внасяното или изнасяното оборудване, данни за производителя, марката, модела и фабричния номер за всяка машина, съоръжение или апарат, както и данни за производствения капацитет.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Към уведомлението се прилагат копия от: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външнотърговски договор или фактура;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митническа декларация.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Уведомлението по ал. 1 се подава в 7-дневен срок от митническото оформяне на оборудването.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Регистър на уведомленията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43.</w:t>
      </w:r>
      <w:r w:rsidRPr="00EA3F45">
        <w:rPr>
          <w:rFonts w:ascii="Verdana" w:eastAsia="Times New Roman" w:hAnsi="Verdana" w:cs="Times New Roman"/>
          <w:color w:val="000000"/>
          <w:sz w:val="18"/>
          <w:szCs w:val="18"/>
          <w:lang w:eastAsia="bg-BG"/>
        </w:rPr>
        <w:t xml:space="preserve"> (В сила от 01.01.2006 г., изм. - ДВ, бр. 82 от 2009 г., в сила от 16.10.2009 г., изм. - ДВ, бр. 14 от 2015 г., изм. - ДВ, бр. 41 от 2024 г., в сила от 10.05.2024 г.) В Министерството на икономиката и индустрията се води регистър, в който се вписват уведомленията по чл. 41 и 42, данни за уведомителя и за лицето, за което са предназначени внасяните или </w:t>
      </w:r>
      <w:r w:rsidRPr="00EA3F45">
        <w:rPr>
          <w:rFonts w:ascii="Verdana" w:eastAsia="Times New Roman" w:hAnsi="Verdana" w:cs="Times New Roman"/>
          <w:color w:val="000000"/>
          <w:sz w:val="18"/>
          <w:szCs w:val="18"/>
          <w:lang w:eastAsia="bg-BG"/>
        </w:rPr>
        <w:lastRenderedPageBreak/>
        <w:t>изнасяните суровини или оборудване, както и данни за вида на суровините, съответно за вида на оборудването.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Глава четвърта.</w:t>
      </w:r>
      <w:r w:rsidRPr="00EA3F45">
        <w:rPr>
          <w:rFonts w:ascii="Verdana" w:eastAsia="Times New Roman" w:hAnsi="Verdana" w:cs="Times New Roman"/>
          <w:b/>
          <w:bCs/>
          <w:color w:val="000000"/>
          <w:sz w:val="21"/>
          <w:szCs w:val="21"/>
          <w:lang w:eastAsia="bg-BG"/>
        </w:rPr>
        <w:br/>
        <w:t>КОНТРОЛ</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Лица, които подлежат на контрол</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44.</w:t>
      </w:r>
      <w:r w:rsidRPr="00EA3F45">
        <w:rPr>
          <w:rFonts w:ascii="Verdana" w:eastAsia="Times New Roman" w:hAnsi="Verdana" w:cs="Times New Roman"/>
          <w:color w:val="000000"/>
          <w:sz w:val="18"/>
          <w:szCs w:val="18"/>
          <w:lang w:eastAsia="bg-BG"/>
        </w:rPr>
        <w:t> (1) (Изм. - ДВ, бр. 26 от 2020 г.) Всяко лице, което извършва сделки или дейности, за които се изисква лиценз или уведомяване по този закон, подлежи на административен контрол.</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Лицата по ал. 1 са длъжни да осигуряват достъп на контролните органи до служебните, производствените и складовите помещения, където осъществяват дейността си, както и до водената документация.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Контролни органи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45.</w:t>
      </w:r>
      <w:r w:rsidRPr="00EA3F45">
        <w:rPr>
          <w:rFonts w:ascii="Verdana" w:eastAsia="Times New Roman" w:hAnsi="Verdana" w:cs="Times New Roman"/>
          <w:color w:val="000000"/>
          <w:sz w:val="18"/>
          <w:szCs w:val="18"/>
          <w:lang w:eastAsia="bg-BG"/>
        </w:rPr>
        <w:t> (1) Контрол по този закон се осъществява от: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(изм. - ДВ, бр. 82 от 2009 г., в сила от 16.10.2009 г., изм. - ДВ, бр. 14 от 2015 г., изм. - ДВ, бр. 41 от 2024 г., в сила от 10.05.2024 г.) длъжностни лица, определени от министъра на икономиката и индустрията - за дейностите по глава трета;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Длъжностните лица по ал. 1 осъществяват контрола със съдействието на органите на Министерството на вътрешните работи.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Видове проверки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46.</w:t>
      </w:r>
      <w:r w:rsidRPr="00EA3F45">
        <w:rPr>
          <w:rFonts w:ascii="Verdana" w:eastAsia="Times New Roman" w:hAnsi="Verdana" w:cs="Times New Roman"/>
          <w:color w:val="000000"/>
          <w:sz w:val="18"/>
          <w:szCs w:val="18"/>
          <w:lang w:eastAsia="bg-BG"/>
        </w:rPr>
        <w:t> Контролните органи могат да извършват внезапни или периодични проверки по документи и проверки на място.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Проверка по документи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47.</w:t>
      </w:r>
      <w:r w:rsidRPr="00EA3F45">
        <w:rPr>
          <w:rFonts w:ascii="Verdana" w:eastAsia="Times New Roman" w:hAnsi="Verdana" w:cs="Times New Roman"/>
          <w:color w:val="000000"/>
          <w:sz w:val="18"/>
          <w:szCs w:val="18"/>
          <w:lang w:eastAsia="bg-BG"/>
        </w:rPr>
        <w:t> (Изм. - ДВ, бр. 26 от 2020 г.) Проверката по документи обхваща проверка на документите, свързани със заявленията за лицензиране, или с подадените уведомления, както и последващи проверки на документите във връзка с извършваната дейност.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Проверка на място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48.</w:t>
      </w:r>
      <w:r w:rsidRPr="00EA3F45">
        <w:rPr>
          <w:rFonts w:ascii="Verdana" w:eastAsia="Times New Roman" w:hAnsi="Verdana" w:cs="Times New Roman"/>
          <w:color w:val="000000"/>
          <w:sz w:val="18"/>
          <w:szCs w:val="18"/>
          <w:lang w:eastAsia="bg-BG"/>
        </w:rPr>
        <w:t> (1) (Доп. - ДВ, бр. 34 от 2006 г., в сила от 01.01.2008 г.) Проверката на място се извършва в служебните, производствените и складовите помещения на лицата, които подлежат на контрол по този закон, в присъствието на лицето, което ги представлява съгласно съдебната, съответно търговската регистрация, или на лица, които работят за тях. При отсъствие на тези лица проверката се извършва в присъствието на поне един свидетел.</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Длъжностните лица, осъществяващи проверката на място, имат право: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на свободен достъп до проверяваните помещения;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да проверяват превозните средства, които влизат или излизат от производствените и складовите помещения на проверяваните обекти;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да изискват предоставянето на документи във връзка с контролираната дейност;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да проверяват екземпляри от произвеждани и произведени носители в производствените и складовите помещения;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да изискват писмени и устни обяснения от работници, служители, контрагенти на проверяваното лице и от всички лица, които се намират в проверяваните помещения в момента на проверката;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lastRenderedPageBreak/>
        <w:t>6. да изискват от трети лица документи, сведения и съдействие, необходими за проверките;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7. да извършват насрещни проверки на място в служебните помещения на трети лица по въпроси, свързани с проверката.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Когато проверката е сложна и изисква специални знания, контролните органи могат да привличат експерти в съответната област.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Опазване на търговска тайна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49.</w:t>
      </w:r>
      <w:r w:rsidRPr="00EA3F45">
        <w:rPr>
          <w:rFonts w:ascii="Verdana" w:eastAsia="Times New Roman" w:hAnsi="Verdana" w:cs="Times New Roman"/>
          <w:color w:val="000000"/>
          <w:sz w:val="18"/>
          <w:szCs w:val="18"/>
          <w:lang w:eastAsia="bg-BG"/>
        </w:rPr>
        <w:t> Длъжностните лица, които извършват проверките, както и лицата по чл. 48, ал. 3, са длъжни да пазят търговската тайна и да не разгласяват данни за проверките преди тяхното приключване, както и да не използват информацията от проверките, съставляваща търговска тайна, извън предназначението 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Контрол при въвеждане в експлоатация и при унищожаване на брак</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50.</w:t>
      </w:r>
      <w:r w:rsidRPr="00EA3F45">
        <w:rPr>
          <w:rFonts w:ascii="Verdana" w:eastAsia="Times New Roman" w:hAnsi="Verdana" w:cs="Times New Roman"/>
          <w:color w:val="000000"/>
          <w:sz w:val="18"/>
          <w:szCs w:val="18"/>
          <w:lang w:eastAsia="bg-BG"/>
        </w:rPr>
        <w:t> (Изм. - ДВ, бр. 82 от 2009 г., в сила от 16.10.2009 г., изм. - ДВ, бр. 14 от 2015 г., изм. - ДВ, бр. 41 от 2024 г., в сила от 10.05.2024 г.) При въвеждане в експлоатация или в пробен пуск на производствени мощности за производство на оптични дискове и/или матрици за тяхното производство, както и при унищожаване на технологичния брак, задължително присъстват длъжностни лица от Министерството на икономиката и индустрията и Министерството на вътрешните работи.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Глава пета.</w:t>
      </w:r>
      <w:r w:rsidRPr="00EA3F45">
        <w:rPr>
          <w:rFonts w:ascii="Verdana" w:eastAsia="Times New Roman" w:hAnsi="Verdana" w:cs="Times New Roman"/>
          <w:b/>
          <w:bCs/>
          <w:color w:val="000000"/>
          <w:sz w:val="21"/>
          <w:szCs w:val="21"/>
          <w:lang w:eastAsia="bg-BG"/>
        </w:rPr>
        <w:br/>
        <w:t>ПРИНУДИТЕЛНИ АДМИНИСТРАТИВНИ МЕРКИ И АДМИНИСТРАТИВНОНАКАЗАТЕЛНА ОТГОВОРНОСТ</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Раздел I.</w:t>
      </w:r>
      <w:r w:rsidRPr="00EA3F45">
        <w:rPr>
          <w:rFonts w:ascii="Verdana" w:eastAsia="Times New Roman" w:hAnsi="Verdana" w:cs="Times New Roman"/>
          <w:b/>
          <w:bCs/>
          <w:color w:val="000000"/>
          <w:sz w:val="21"/>
          <w:szCs w:val="21"/>
          <w:lang w:eastAsia="bg-BG"/>
        </w:rPr>
        <w:br/>
        <w:t>Принудителни административни мерки</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Видове принудителни административни мерки и производство за прилагане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51.</w:t>
      </w:r>
      <w:r w:rsidRPr="00EA3F45">
        <w:rPr>
          <w:rFonts w:ascii="Verdana" w:eastAsia="Times New Roman" w:hAnsi="Verdana" w:cs="Times New Roman"/>
          <w:color w:val="000000"/>
          <w:sz w:val="18"/>
          <w:szCs w:val="18"/>
          <w:lang w:eastAsia="bg-BG"/>
        </w:rPr>
        <w:t> (1) (Изм. - ДВ, бр. 82 от 2009 г., в сила от 16.10.2009 г., изм. - ДВ, бр. 14 от 2015 г., изм. - ДВ, бр. 26 от 2020 г., изм. - ДВ, бр. 41 от 2024 г., в сила от 10.05.2024 г.) За предотвратяване и преустановяване на нарушения на този закон, както и за предотвратяване или отстраняване на вредните последици от тях, министърът на икономиката и индустрията, може да прилага следните принудителни административни мерки: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писмено предписание за предприемане на конкретни мерки за отстраняване на нарушението в подходящ срок;</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2. писмени указания за отстраняване на неточностите или </w:t>
      </w:r>
      <w:proofErr w:type="spellStart"/>
      <w:r w:rsidRPr="00EA3F45">
        <w:rPr>
          <w:rFonts w:ascii="Verdana" w:eastAsia="Times New Roman" w:hAnsi="Verdana" w:cs="Times New Roman"/>
          <w:color w:val="000000"/>
          <w:sz w:val="18"/>
          <w:szCs w:val="18"/>
          <w:lang w:eastAsia="bg-BG"/>
        </w:rPr>
        <w:t>непълнотите</w:t>
      </w:r>
      <w:proofErr w:type="spellEnd"/>
      <w:r w:rsidRPr="00EA3F45">
        <w:rPr>
          <w:rFonts w:ascii="Verdana" w:eastAsia="Times New Roman" w:hAnsi="Verdana" w:cs="Times New Roman"/>
          <w:color w:val="000000"/>
          <w:sz w:val="18"/>
          <w:szCs w:val="18"/>
          <w:lang w:eastAsia="bg-BG"/>
        </w:rPr>
        <w:t xml:space="preserve"> във водените регистри по чл. 40, ал. 3, 4 или 5;</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спиране на производството и запечатване на производствените мощности до отстраняване на констатираното нарушение;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(Изм. - ДВ, бр. 82 от 2009 г., в сила от 16.10.2009 г., изм. - ДВ, бр. 14 от 2015 г., изм. - ДВ, бр. 26 от 2020 г., изм. - ДВ, бр. 41 от 2024 г., в сила от 10.05.2024 г.) Принудителните административни мерки по ал. 1 се прилагат с мотивирана заповед на министъра на икономиката и индустрията.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В заповедта по ал. 2 се определят видът на принудителната административна мярка и подходящ срок за нейното изпълнение.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(Доп. - ДВ, бр. 34 от 2006 г., в сила от 01.01.2008 г.) Заповедта по ал. 2 се връчва с препоръчано писмо с обратна разписка или чрез общинската администрация по седалище и адрес на управление съгласно съдебната, съответно търговската регистрация.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(Изм. - ДВ, бр. 30 от 2006 г., в сила от 12.07.2006 г.) Заповедта, с която е приложена принудителна административна мярка, подлежи на обжалване по реда на </w:t>
      </w:r>
      <w:proofErr w:type="spellStart"/>
      <w:r w:rsidRPr="00EA3F45">
        <w:rPr>
          <w:rFonts w:ascii="Verdana" w:eastAsia="Times New Roman" w:hAnsi="Verdana" w:cs="Times New Roman"/>
          <w:color w:val="000000"/>
          <w:sz w:val="18"/>
          <w:szCs w:val="18"/>
          <w:lang w:eastAsia="bg-BG"/>
        </w:rPr>
        <w:t>Административнопроцесуалния</w:t>
      </w:r>
      <w:proofErr w:type="spellEnd"/>
      <w:r w:rsidRPr="00EA3F45">
        <w:rPr>
          <w:rFonts w:ascii="Verdana" w:eastAsia="Times New Roman" w:hAnsi="Verdana" w:cs="Times New Roman"/>
          <w:color w:val="000000"/>
          <w:sz w:val="18"/>
          <w:szCs w:val="18"/>
          <w:lang w:eastAsia="bg-BG"/>
        </w:rPr>
        <w:t xml:space="preserve"> кодекс.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lastRenderedPageBreak/>
        <w:t>(6) Обжалването не спира изпълнението на приложената принудителна административна мярка.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Раздел II.</w:t>
      </w:r>
      <w:r w:rsidRPr="00EA3F45">
        <w:rPr>
          <w:rFonts w:ascii="Verdana" w:eastAsia="Times New Roman" w:hAnsi="Verdana" w:cs="Times New Roman"/>
          <w:b/>
          <w:bCs/>
          <w:color w:val="000000"/>
          <w:sz w:val="21"/>
          <w:szCs w:val="21"/>
          <w:lang w:eastAsia="bg-BG"/>
        </w:rPr>
        <w:br/>
      </w:r>
      <w:proofErr w:type="spellStart"/>
      <w:r w:rsidRPr="00EA3F45">
        <w:rPr>
          <w:rFonts w:ascii="Verdana" w:eastAsia="Times New Roman" w:hAnsi="Verdana" w:cs="Times New Roman"/>
          <w:b/>
          <w:bCs/>
          <w:color w:val="000000"/>
          <w:sz w:val="21"/>
          <w:szCs w:val="21"/>
          <w:lang w:eastAsia="bg-BG"/>
        </w:rPr>
        <w:t>Административнонаказателна</w:t>
      </w:r>
      <w:proofErr w:type="spellEnd"/>
      <w:r w:rsidRPr="00EA3F45">
        <w:rPr>
          <w:rFonts w:ascii="Verdana" w:eastAsia="Times New Roman" w:hAnsi="Verdana" w:cs="Times New Roman"/>
          <w:b/>
          <w:bCs/>
          <w:color w:val="000000"/>
          <w:sz w:val="21"/>
          <w:szCs w:val="21"/>
          <w:lang w:eastAsia="bg-BG"/>
        </w:rPr>
        <w:t xml:space="preserve"> отговорност</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производство без лиценз</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52.</w:t>
      </w:r>
      <w:r w:rsidRPr="00EA3F45">
        <w:rPr>
          <w:rFonts w:ascii="Verdana" w:eastAsia="Times New Roman" w:hAnsi="Verdana" w:cs="Times New Roman"/>
          <w:color w:val="000000"/>
          <w:sz w:val="18"/>
          <w:szCs w:val="18"/>
          <w:lang w:eastAsia="bg-BG"/>
        </w:rPr>
        <w:t> Който без лиценз произвежда оптични дискове или матрици за тяхното производство, се наказва с глоба или имуществена санкция в размер от 30 000 до 50 000 лв.</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производство без код или с подправен код за идентификация на източника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53.</w:t>
      </w:r>
      <w:r w:rsidRPr="00EA3F45">
        <w:rPr>
          <w:rFonts w:ascii="Verdana" w:eastAsia="Times New Roman" w:hAnsi="Verdana" w:cs="Times New Roman"/>
          <w:color w:val="000000"/>
          <w:sz w:val="18"/>
          <w:szCs w:val="18"/>
          <w:lang w:eastAsia="bg-BG"/>
        </w:rPr>
        <w:t> (1) Лицензиран производител, който произвежда оптични дискове и/или матрици за тяхното производство, без да поставя на тях вписания в лиценза код за идентификация на източника (SID-код), се наказва с имуществена санкция в размер от 10 000 до 25 000 лв.</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Лицензиран производител, който поставя подправен код за идентификация на източника (SID-код) или код, различен от този, който е вписан в лиценза, се наказва с имуществена санкция в размер от 10 000 до 25 000 лв.</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дейност без регистрация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54.</w:t>
      </w:r>
      <w:r w:rsidRPr="00EA3F45">
        <w:rPr>
          <w:rFonts w:ascii="Verdana" w:eastAsia="Times New Roman" w:hAnsi="Verdana" w:cs="Times New Roman"/>
          <w:color w:val="000000"/>
          <w:sz w:val="18"/>
          <w:szCs w:val="18"/>
          <w:lang w:eastAsia="bg-BG"/>
        </w:rPr>
        <w:t>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възпроизвеждане на съдържание, различно от заявеното</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54а.</w:t>
      </w:r>
      <w:r w:rsidRPr="00EA3F45">
        <w:rPr>
          <w:rFonts w:ascii="Verdana" w:eastAsia="Times New Roman" w:hAnsi="Verdana" w:cs="Times New Roman"/>
          <w:color w:val="000000"/>
          <w:sz w:val="18"/>
          <w:szCs w:val="18"/>
          <w:lang w:eastAsia="bg-BG"/>
        </w:rPr>
        <w:t> (Нов - ДВ, бр. 84 от 2007 г.,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изпълнение на сделка за възлагане на производство или внасяне и изнасяне без удостоверение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55.</w:t>
      </w:r>
      <w:r w:rsidRPr="00EA3F45">
        <w:rPr>
          <w:rFonts w:ascii="Verdana" w:eastAsia="Times New Roman" w:hAnsi="Verdana" w:cs="Times New Roman"/>
          <w:color w:val="000000"/>
          <w:sz w:val="18"/>
          <w:szCs w:val="18"/>
          <w:lang w:eastAsia="bg-BG"/>
        </w:rPr>
        <w:t>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възпроизвеждане без идентификационен номер и дата и номер на удостоверение. Отговорност за производство без номер и дата на удостоверение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56.</w:t>
      </w:r>
      <w:r w:rsidRPr="00EA3F45">
        <w:rPr>
          <w:rFonts w:ascii="Verdana" w:eastAsia="Times New Roman" w:hAnsi="Verdana" w:cs="Times New Roman"/>
          <w:color w:val="000000"/>
          <w:sz w:val="18"/>
          <w:szCs w:val="18"/>
          <w:lang w:eastAsia="bg-BG"/>
        </w:rPr>
        <w:t>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неизпълнение на задължение от лицензиран производител</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57.</w:t>
      </w:r>
      <w:r w:rsidRPr="00EA3F45">
        <w:rPr>
          <w:rFonts w:ascii="Verdana" w:eastAsia="Times New Roman" w:hAnsi="Verdana" w:cs="Times New Roman"/>
          <w:color w:val="000000"/>
          <w:sz w:val="18"/>
          <w:szCs w:val="18"/>
          <w:lang w:eastAsia="bg-BG"/>
        </w:rPr>
        <w:t> Лицензиран производител, който не изпълни задължение по чл. 40, се наказва с имуществена санкция в размер от 1000 до 3000 лв.</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lastRenderedPageBreak/>
        <w:t xml:space="preserve">Отговорност за </w:t>
      </w:r>
      <w:proofErr w:type="spellStart"/>
      <w:r w:rsidRPr="00EA3F45">
        <w:rPr>
          <w:rFonts w:ascii="Verdana" w:eastAsia="Times New Roman" w:hAnsi="Verdana" w:cs="Times New Roman"/>
          <w:b/>
          <w:bCs/>
          <w:color w:val="000000"/>
          <w:sz w:val="21"/>
          <w:szCs w:val="21"/>
          <w:lang w:eastAsia="bg-BG"/>
        </w:rPr>
        <w:t>неподаване</w:t>
      </w:r>
      <w:proofErr w:type="spellEnd"/>
      <w:r w:rsidRPr="00EA3F45">
        <w:rPr>
          <w:rFonts w:ascii="Verdana" w:eastAsia="Times New Roman" w:hAnsi="Verdana" w:cs="Times New Roman"/>
          <w:b/>
          <w:bCs/>
          <w:color w:val="000000"/>
          <w:sz w:val="21"/>
          <w:szCs w:val="21"/>
          <w:lang w:eastAsia="bg-BG"/>
        </w:rPr>
        <w:t xml:space="preserve"> на уведомление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58.</w:t>
      </w:r>
      <w:r w:rsidRPr="00EA3F45">
        <w:rPr>
          <w:rFonts w:ascii="Verdana" w:eastAsia="Times New Roman" w:hAnsi="Verdana" w:cs="Times New Roman"/>
          <w:color w:val="000000"/>
          <w:sz w:val="18"/>
          <w:szCs w:val="18"/>
          <w:lang w:eastAsia="bg-BG"/>
        </w:rPr>
        <w:t> Който не подаде уведомление за внасяне или изнасяне на суровини за производство на оптични дискове или на оборудване за производство на оптични дискове, матрици за тяхното производство или на други носители в срока по чл. 41, ал. 3, съответно по чл. 42, ал. 3, се наказва с глоба или имуществена санкция в размер от 1000 до 3000 лв.</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възпрепятстване на контролните органи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59.</w:t>
      </w:r>
      <w:r w:rsidRPr="00EA3F45">
        <w:rPr>
          <w:rFonts w:ascii="Verdana" w:eastAsia="Times New Roman" w:hAnsi="Verdana" w:cs="Times New Roman"/>
          <w:color w:val="000000"/>
          <w:sz w:val="18"/>
          <w:szCs w:val="18"/>
          <w:lang w:eastAsia="bg-BG"/>
        </w:rPr>
        <w:t> Който възпрепятства, попречи или откаже достъп или не предостави документи, данни, сведения и справки на длъжностно лице при упражняване на контролната дейност по този закон, се наказва с глоба или имуществена санкция в размер от 1000 до 3000 лв.</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 xml:space="preserve">Отговорност за </w:t>
      </w:r>
      <w:proofErr w:type="spellStart"/>
      <w:r w:rsidRPr="00EA3F45">
        <w:rPr>
          <w:rFonts w:ascii="Verdana" w:eastAsia="Times New Roman" w:hAnsi="Verdana" w:cs="Times New Roman"/>
          <w:b/>
          <w:bCs/>
          <w:color w:val="000000"/>
          <w:sz w:val="21"/>
          <w:szCs w:val="21"/>
          <w:lang w:eastAsia="bg-BG"/>
        </w:rPr>
        <w:t>непредставяне</w:t>
      </w:r>
      <w:proofErr w:type="spellEnd"/>
      <w:r w:rsidRPr="00EA3F45">
        <w:rPr>
          <w:rFonts w:ascii="Verdana" w:eastAsia="Times New Roman" w:hAnsi="Verdana" w:cs="Times New Roman"/>
          <w:b/>
          <w:bCs/>
          <w:color w:val="000000"/>
          <w:sz w:val="21"/>
          <w:szCs w:val="21"/>
          <w:lang w:eastAsia="bg-BG"/>
        </w:rPr>
        <w:t xml:space="preserve"> на контролни екземпляри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60.</w:t>
      </w:r>
      <w:r w:rsidRPr="00EA3F45">
        <w:rPr>
          <w:rFonts w:ascii="Verdana" w:eastAsia="Times New Roman" w:hAnsi="Verdana" w:cs="Times New Roman"/>
          <w:color w:val="000000"/>
          <w:sz w:val="18"/>
          <w:szCs w:val="18"/>
          <w:lang w:eastAsia="bg-BG"/>
        </w:rPr>
        <w:t>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 xml:space="preserve">Отговорност за </w:t>
      </w:r>
      <w:proofErr w:type="spellStart"/>
      <w:r w:rsidRPr="00EA3F45">
        <w:rPr>
          <w:rFonts w:ascii="Verdana" w:eastAsia="Times New Roman" w:hAnsi="Verdana" w:cs="Times New Roman"/>
          <w:b/>
          <w:bCs/>
          <w:color w:val="000000"/>
          <w:sz w:val="21"/>
          <w:szCs w:val="21"/>
          <w:lang w:eastAsia="bg-BG"/>
        </w:rPr>
        <w:t>неподаване</w:t>
      </w:r>
      <w:proofErr w:type="spellEnd"/>
      <w:r w:rsidRPr="00EA3F45">
        <w:rPr>
          <w:rFonts w:ascii="Verdana" w:eastAsia="Times New Roman" w:hAnsi="Verdana" w:cs="Times New Roman"/>
          <w:b/>
          <w:bCs/>
          <w:color w:val="000000"/>
          <w:sz w:val="21"/>
          <w:szCs w:val="21"/>
          <w:lang w:eastAsia="bg-BG"/>
        </w:rPr>
        <w:t xml:space="preserve"> на заявление при промяна в обстоятелствата, подлежащи на вписване в регистър</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61.</w:t>
      </w:r>
      <w:r w:rsidRPr="00EA3F45">
        <w:rPr>
          <w:rFonts w:ascii="Verdana" w:eastAsia="Times New Roman" w:hAnsi="Verdana" w:cs="Times New Roman"/>
          <w:color w:val="000000"/>
          <w:sz w:val="18"/>
          <w:szCs w:val="18"/>
          <w:lang w:eastAsia="bg-BG"/>
        </w:rPr>
        <w:t> (1) Лицензиран производител, който не изпълни задължение за подаване на заявление при промяна на обстоятелствата, вписани в регистъра по чл. 39, се наказва с имуществена санкция в размер от 3000 до 5000 лв.</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неизпълнение на задължение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61а.</w:t>
      </w:r>
      <w:r w:rsidRPr="00EA3F45">
        <w:rPr>
          <w:rFonts w:ascii="Verdana" w:eastAsia="Times New Roman" w:hAnsi="Verdana" w:cs="Times New Roman"/>
          <w:color w:val="000000"/>
          <w:sz w:val="18"/>
          <w:szCs w:val="18"/>
          <w:lang w:eastAsia="bg-BG"/>
        </w:rPr>
        <w:t> (Нов - ДВ, бр. 84 от 2007 г.,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неизпълнение на принудителна административна мярка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62.</w:t>
      </w:r>
      <w:r w:rsidRPr="00EA3F45">
        <w:rPr>
          <w:rFonts w:ascii="Verdana" w:eastAsia="Times New Roman" w:hAnsi="Verdana" w:cs="Times New Roman"/>
          <w:color w:val="000000"/>
          <w:sz w:val="18"/>
          <w:szCs w:val="18"/>
          <w:lang w:eastAsia="bg-BG"/>
        </w:rPr>
        <w:t> (1) Който не изпълни приложена принудителна административна мярка по чл. 51, ал. 1, т. 1 и 2, се наказва с глоба или имуществена санкция в размер от 1000 до 5000 лв.</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Който произвежда оптични дискове или матрици за тяхното производство след прилагане на принудителна мярка по чл. 51, ал. 1, т. 3, се наказва с глоба или имуществена санкция в размер от 30 000 до 50 000 лв.</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Отговорност за повторно нарушение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63.</w:t>
      </w:r>
      <w:r w:rsidRPr="00EA3F45">
        <w:rPr>
          <w:rFonts w:ascii="Verdana" w:eastAsia="Times New Roman" w:hAnsi="Verdana" w:cs="Times New Roman"/>
          <w:color w:val="000000"/>
          <w:sz w:val="18"/>
          <w:szCs w:val="18"/>
          <w:lang w:eastAsia="bg-BG"/>
        </w:rPr>
        <w:t> При повторно нарушение по чл. 52 - 62 се налага глоба или имуществена санкция в двоен размер.</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Производство за налагане на административни наказания от министъра на културата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64.</w:t>
      </w:r>
      <w:r w:rsidRPr="00EA3F45">
        <w:rPr>
          <w:rFonts w:ascii="Verdana" w:eastAsia="Times New Roman" w:hAnsi="Verdana" w:cs="Times New Roman"/>
          <w:color w:val="000000"/>
          <w:sz w:val="18"/>
          <w:szCs w:val="18"/>
          <w:lang w:eastAsia="bg-BG"/>
        </w:rPr>
        <w:t> (Отм. - ДВ, бр. 26 от 2020 г.)</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lastRenderedPageBreak/>
        <w:t>Производство за налагане на административни наказания от министъра на икономиката и индустрията (Загл. изм. - ДВ, бр. 82 от 2009 г., в сила от 16.10.2009 г., изм. - ДВ, бр. 14 от 2015 г., изм. - ДВ, бр. 41 от 2024 г., в сила от 10.05.2024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65.</w:t>
      </w:r>
      <w:r w:rsidRPr="00EA3F45">
        <w:rPr>
          <w:rFonts w:ascii="Verdana" w:eastAsia="Times New Roman" w:hAnsi="Verdana" w:cs="Times New Roman"/>
          <w:color w:val="000000"/>
          <w:sz w:val="18"/>
          <w:szCs w:val="18"/>
          <w:lang w:eastAsia="bg-BG"/>
        </w:rPr>
        <w:t> (1) (Изм. - ДВ, бр. 82 от 2009 г., в сила от 16.10.2009 г., изм. - ДВ, бр. 14 от 2015 г., изм. - ДВ, бр. 41 от 2024 г., в сила от 10.05.2024 г.) Актовете за установяване на нарушенията по чл. 52, 53, 57, 58, 59, чл. 61, ал. 1 и чл. 62, ал. 1 и 2 се съставят от длъжностни лица, определени от министъра на икономиката и индустрията.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(Изм. - ДВ, бр. 82 от 2009 г., в сила от 16.10.2009 г., изм. - ДВ, бр. 14 от 2015 г., изм. - ДВ, бр. 41 от 2024 г., в сила от 10.05.2024 г.) Наказателните постановления по ал. 1 се издават от министъра на икономиката и индустрията или от оправомощени от него длъжностни лица.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Прилагане на Закона за административните нарушения и наказания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66.</w:t>
      </w:r>
      <w:r w:rsidRPr="00EA3F45">
        <w:rPr>
          <w:rFonts w:ascii="Verdana" w:eastAsia="Times New Roman" w:hAnsi="Verdana" w:cs="Times New Roman"/>
          <w:color w:val="000000"/>
          <w:sz w:val="18"/>
          <w:szCs w:val="18"/>
          <w:lang w:eastAsia="bg-BG"/>
        </w:rPr>
        <w:t>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Изземване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67.</w:t>
      </w:r>
      <w:r w:rsidRPr="00EA3F45">
        <w:rPr>
          <w:rFonts w:ascii="Verdana" w:eastAsia="Times New Roman" w:hAnsi="Verdana" w:cs="Times New Roman"/>
          <w:color w:val="000000"/>
          <w:sz w:val="18"/>
          <w:szCs w:val="18"/>
          <w:lang w:eastAsia="bg-BG"/>
        </w:rPr>
        <w:t> (1) Длъжностните лица по чл. 45 могат да изземват и задържат оптични дискове, матрици за тяхното производство и други носители, произведени в нарушение на този закон, за което се съставя протокол.</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В протокола по ал. 1 се посочват датата и мястото на действията, времето на започване и завършване на действията, лицата, които са участвали, установените факти и обстоятелства, направени искания, бележки и възражения, брой, вид и заглавие на оптичните дискове и други носители, които се изземват.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Протоколът се подписва от длъжностното лице, извършило действието, и от проверяваното лице, от негов представител или служител. Когато проверявано лице, негов представител или служител откаже да подпише протокола или не е открито при извършване на проверката, той се подписва от свидетел.</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Протоколите, съставени при условията и по реда на този закон, са доказателствено средство за извършване на съответните действия, за реда, по който са извършени, и за събраните доказателства.</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Отнемане в полза на държавата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b/>
          <w:bCs/>
          <w:color w:val="000000"/>
          <w:sz w:val="18"/>
          <w:szCs w:val="18"/>
          <w:lang w:eastAsia="bg-BG"/>
        </w:rPr>
        <w:t>Чл. 68.</w:t>
      </w:r>
      <w:r w:rsidRPr="00EA3F45">
        <w:rPr>
          <w:rFonts w:ascii="Verdana" w:eastAsia="Times New Roman" w:hAnsi="Verdana" w:cs="Times New Roman"/>
          <w:color w:val="000000"/>
          <w:sz w:val="18"/>
          <w:szCs w:val="18"/>
          <w:lang w:eastAsia="bg-BG"/>
        </w:rPr>
        <w:t> (1) Оптичните дискове, матрици за тяхното производство и други носители, произведени в нарушение на този закон, се отнемат в полза на държавата и се предават за унищожаване на органите на Министерството на вътрешните работи.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При унищожаването могат да присъстват представители на организациите за колективно управление на авторски или сродни права.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240"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Допълнителни разпоредби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1. По смисъла на този закон:</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(изм. - ДВ, бр. 82 от 2009 г., в сила от 16.10.2009 г., изм. - ДВ, бр. 14 от 2015 г., изм. - ДВ, бр. 41 от 2024 г., в сила от 10.05.2024 г.) "Код за идентификация на източника (SID-код)" е поредица от букви и цифри за идентифициране на производителя и използваните от него матрици и глави съгласно инструкция на министъра на икономиката и индустрията.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2. "Оптични дискове" са носители, върху които е фиксирана и съхранена или може да бъде фиксирана и съхранена информация в цифрова форма, четима с помощта на оптичен </w:t>
      </w:r>
      <w:r w:rsidRPr="00EA3F45">
        <w:rPr>
          <w:rFonts w:ascii="Verdana" w:eastAsia="Times New Roman" w:hAnsi="Verdana" w:cs="Times New Roman"/>
          <w:color w:val="000000"/>
          <w:sz w:val="18"/>
          <w:szCs w:val="18"/>
          <w:lang w:eastAsia="bg-BG"/>
        </w:rPr>
        <w:lastRenderedPageBreak/>
        <w:t>механизъм, използващ лазер или друг високочестотен светлинен източник, като в тази категория се включват CD, CD-DA, CD-I, CD-P, CD-ROM, CD-R, CD-RW, CD-WO, DVD, DVD-RAM, DVD-ROM, LD, MD, VCD, CVD, SVCD, SACD.</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"Матрица" е първообраз на оптичен диск, съдържащ информация, от който по специална технология могат да се произвеждат ограничен брой екземпляри оптични дискове.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"Други носители" са трайни материални носители, върху които са фиксирани обекти на авторското право и сродните му права по начин, даващ възможност тези обекти с помощта на подходящи устройства да бъдат доведени до знанието на публиката.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(изм. - ДВ, бр. 84 от 2007 г.,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6. (изм. - ДВ, бр. 84 от 2007 г.,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7. "Суровини за производство на оптични дискове" са </w:t>
      </w:r>
      <w:proofErr w:type="spellStart"/>
      <w:r w:rsidRPr="00EA3F45">
        <w:rPr>
          <w:rFonts w:ascii="Verdana" w:eastAsia="Times New Roman" w:hAnsi="Verdana" w:cs="Times New Roman"/>
          <w:color w:val="000000"/>
          <w:sz w:val="18"/>
          <w:szCs w:val="18"/>
          <w:lang w:eastAsia="bg-BG"/>
        </w:rPr>
        <w:t>поликарбонат</w:t>
      </w:r>
      <w:proofErr w:type="spellEnd"/>
      <w:r w:rsidRPr="00EA3F45">
        <w:rPr>
          <w:rFonts w:ascii="Verdana" w:eastAsia="Times New Roman" w:hAnsi="Verdana" w:cs="Times New Roman"/>
          <w:color w:val="000000"/>
          <w:sz w:val="18"/>
          <w:szCs w:val="18"/>
          <w:lang w:eastAsia="bg-BG"/>
        </w:rPr>
        <w:t>, притежаващ оптични свойства, или друг материал, който поради своите физически свойства може да бъде използван за производство на оптични дискове.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8. "Оборудване за производство на оптични дискове, матрици за тяхното производство или на други носители" е всяка машина, съоръжение или апарат, включително </w:t>
      </w:r>
      <w:proofErr w:type="spellStart"/>
      <w:r w:rsidRPr="00EA3F45">
        <w:rPr>
          <w:rFonts w:ascii="Verdana" w:eastAsia="Times New Roman" w:hAnsi="Verdana" w:cs="Times New Roman"/>
          <w:color w:val="000000"/>
          <w:sz w:val="18"/>
          <w:szCs w:val="18"/>
          <w:lang w:eastAsia="bg-BG"/>
        </w:rPr>
        <w:t>мастериращо</w:t>
      </w:r>
      <w:proofErr w:type="spellEnd"/>
      <w:r w:rsidRPr="00EA3F45">
        <w:rPr>
          <w:rFonts w:ascii="Verdana" w:eastAsia="Times New Roman" w:hAnsi="Verdana" w:cs="Times New Roman"/>
          <w:color w:val="000000"/>
          <w:sz w:val="18"/>
          <w:szCs w:val="18"/>
          <w:lang w:eastAsia="bg-BG"/>
        </w:rPr>
        <w:t xml:space="preserve"> оборудване, които заедно или поотделно могат да служат за производство на оптични дискове, матрици за тяхното производство или на други носители.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9.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10. (отм.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11. (изм. - ДВ, бр. 26 от 2020 г.) "Организация за колективно управление на авторски или сродни права" е организация по смисъла на чл. 94а, ал. 2 от Закона за авторското право и сродните му права.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12. "Повторно нарушение" е нарушение, което е извършено в едногодишен срок от влизане в сила на наказателно постановление, с което е наложено наказание за същия вид нарушение.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13. "Системно нарушение" е извършване на три или повече нарушения от един и същи вид в продължение на двугодишен период, за които на лицата са наложени административни наказания с влезли в сила наказателни постановления.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14. (нова - ДВ, бр. 84 от 2007 г., отм. - ДВ, бр. 26 от 2020 г.)</w:t>
      </w:r>
    </w:p>
    <w:p w:rsidR="00EA3F45" w:rsidRPr="00EA3F45" w:rsidRDefault="00EA3F45" w:rsidP="00EA3F45">
      <w:pPr>
        <w:shd w:val="clear" w:color="auto" w:fill="FFFFFF"/>
        <w:spacing w:before="100" w:beforeAutospacing="1" w:after="240"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 2. Удостоверенията за регистрация на права за възпроизвеждане и/или разпространение на </w:t>
      </w:r>
      <w:proofErr w:type="spellStart"/>
      <w:r w:rsidRPr="00EA3F45">
        <w:rPr>
          <w:rFonts w:ascii="Verdana" w:eastAsia="Times New Roman" w:hAnsi="Verdana" w:cs="Times New Roman"/>
          <w:color w:val="000000"/>
          <w:sz w:val="18"/>
          <w:szCs w:val="18"/>
          <w:lang w:eastAsia="bg-BG"/>
        </w:rPr>
        <w:t>звуко</w:t>
      </w:r>
      <w:proofErr w:type="spellEnd"/>
      <w:r w:rsidRPr="00EA3F45">
        <w:rPr>
          <w:rFonts w:ascii="Verdana" w:eastAsia="Times New Roman" w:hAnsi="Verdana" w:cs="Times New Roman"/>
          <w:color w:val="000000"/>
          <w:sz w:val="18"/>
          <w:szCs w:val="18"/>
          <w:lang w:eastAsia="bg-BG"/>
        </w:rPr>
        <w:t>- и видеозаписи, издадени до влизането в сила на закона, запазват своето действие за срока, за който са били издадени.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 3. Производителите на </w:t>
      </w:r>
      <w:proofErr w:type="spellStart"/>
      <w:r w:rsidRPr="00EA3F45">
        <w:rPr>
          <w:rFonts w:ascii="Verdana" w:eastAsia="Times New Roman" w:hAnsi="Verdana" w:cs="Times New Roman"/>
          <w:color w:val="000000"/>
          <w:sz w:val="18"/>
          <w:szCs w:val="18"/>
          <w:lang w:eastAsia="bg-BG"/>
        </w:rPr>
        <w:t>звуко</w:t>
      </w:r>
      <w:proofErr w:type="spellEnd"/>
      <w:r w:rsidRPr="00EA3F45">
        <w:rPr>
          <w:rFonts w:ascii="Verdana" w:eastAsia="Times New Roman" w:hAnsi="Verdana" w:cs="Times New Roman"/>
          <w:color w:val="000000"/>
          <w:sz w:val="18"/>
          <w:szCs w:val="18"/>
          <w:lang w:eastAsia="bg-BG"/>
        </w:rPr>
        <w:t xml:space="preserve">- и </w:t>
      </w:r>
      <w:proofErr w:type="spellStart"/>
      <w:r w:rsidRPr="00EA3F45">
        <w:rPr>
          <w:rFonts w:ascii="Verdana" w:eastAsia="Times New Roman" w:hAnsi="Verdana" w:cs="Times New Roman"/>
          <w:color w:val="000000"/>
          <w:sz w:val="18"/>
          <w:szCs w:val="18"/>
          <w:lang w:eastAsia="bg-BG"/>
        </w:rPr>
        <w:t>видеоносители</w:t>
      </w:r>
      <w:proofErr w:type="spellEnd"/>
      <w:r w:rsidRPr="00EA3F45">
        <w:rPr>
          <w:rFonts w:ascii="Verdana" w:eastAsia="Times New Roman" w:hAnsi="Verdana" w:cs="Times New Roman"/>
          <w:color w:val="000000"/>
          <w:sz w:val="18"/>
          <w:szCs w:val="18"/>
          <w:lang w:eastAsia="bg-BG"/>
        </w:rPr>
        <w:t>, съдържащи обекти на авторското право и сродните му права, регистрирани до влизането в сила на закона, са длъжни да подадат заявление за регистрация по реда на този закон в срок до 6 месеца от влизането му в сила.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4. (1) Лицензите за производство на компактдискове и на матрици за тяхното производство, издадени до влизането в сила на закона, запазват своето действие до изтичане на посочения в тях срок.</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В срок три месеца преди изтичането на срока по ал. 1 производителите на оптични дискове или матрици за тяхното производство подават заявление за издаване на лиценз по този закон.</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5. В срок два месеца от влизането в сила на закона министърът на икономиката и </w:t>
      </w:r>
      <w:hyperlink r:id="rId5" w:tgtFrame="_blank" w:tooltip="Правно-информационна система Сиела Енергетика и Околна среда" w:history="1">
        <w:r w:rsidRPr="00EA3F45">
          <w:rPr>
            <w:rFonts w:ascii="Verdana" w:eastAsia="Times New Roman" w:hAnsi="Verdana" w:cs="Times New Roman"/>
            <w:color w:val="333333"/>
            <w:sz w:val="18"/>
            <w:szCs w:val="18"/>
            <w:u w:val="single"/>
            <w:shd w:val="clear" w:color="auto" w:fill="EAFFFF"/>
            <w:lang w:eastAsia="bg-BG"/>
          </w:rPr>
          <w:t>енергетика</w:t>
        </w:r>
      </w:hyperlink>
      <w:r w:rsidRPr="00EA3F45">
        <w:rPr>
          <w:rFonts w:ascii="Verdana" w:eastAsia="Times New Roman" w:hAnsi="Verdana" w:cs="Times New Roman"/>
          <w:color w:val="000000"/>
          <w:sz w:val="18"/>
          <w:szCs w:val="18"/>
          <w:lang w:eastAsia="bg-BG"/>
        </w:rPr>
        <w:t>та издава инструкция за условията и реда за предоставяне на кода за идентификация на източника (SID-код), начините на определянето и поставянето му съгласно международно възприетия ред, която се обнародва в "</w:t>
      </w:r>
      <w:hyperlink r:id="rId6" w:tgtFrame="_blank" w:tooltip="Архив Държавен вестник 1920 - 1951 г." w:history="1">
        <w:r w:rsidRPr="00EA3F45">
          <w:rPr>
            <w:rFonts w:ascii="Verdana" w:eastAsia="Times New Roman" w:hAnsi="Verdana" w:cs="Times New Roman"/>
            <w:color w:val="333333"/>
            <w:sz w:val="18"/>
            <w:szCs w:val="18"/>
            <w:u w:val="single"/>
            <w:shd w:val="clear" w:color="auto" w:fill="EAFFFF"/>
            <w:lang w:eastAsia="bg-BG"/>
          </w:rPr>
          <w:t>Държавен вестник</w:t>
        </w:r>
      </w:hyperlink>
      <w:r w:rsidRPr="00EA3F45">
        <w:rPr>
          <w:rFonts w:ascii="Verdana" w:eastAsia="Times New Roman" w:hAnsi="Verdana" w:cs="Times New Roman"/>
          <w:color w:val="000000"/>
          <w:sz w:val="18"/>
          <w:szCs w:val="18"/>
          <w:lang w:eastAsia="bg-BG"/>
        </w:rPr>
        <w:t>".</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6. В Закона за авторското право и сродните му права (</w:t>
      </w:r>
      <w:proofErr w:type="spellStart"/>
      <w:r w:rsidRPr="00EA3F45">
        <w:rPr>
          <w:rFonts w:ascii="Verdana" w:eastAsia="Times New Roman" w:hAnsi="Verdana" w:cs="Times New Roman"/>
          <w:color w:val="000000"/>
          <w:sz w:val="18"/>
          <w:szCs w:val="18"/>
          <w:lang w:eastAsia="bg-BG"/>
        </w:rPr>
        <w:t>обн</w:t>
      </w:r>
      <w:proofErr w:type="spellEnd"/>
      <w:r w:rsidRPr="00EA3F45">
        <w:rPr>
          <w:rFonts w:ascii="Verdana" w:eastAsia="Times New Roman" w:hAnsi="Verdana" w:cs="Times New Roman"/>
          <w:color w:val="000000"/>
          <w:sz w:val="18"/>
          <w:szCs w:val="18"/>
          <w:lang w:eastAsia="bg-BG"/>
        </w:rPr>
        <w:t>., ДВ, бр. 56 от 1993 г.; изм., бр. 63 от 1994 г., бр. 10 от 1998 г., бр. 28 от 2000 г., бр. 77 от 2002 г., бр. 28 и 43 от 2005 г.) § 5а от допълнителните разпоредби се отменя.</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lastRenderedPageBreak/>
        <w:t>§ 7. В Закона за закрила и развитие на културата (</w:t>
      </w:r>
      <w:proofErr w:type="spellStart"/>
      <w:r w:rsidRPr="00EA3F45">
        <w:rPr>
          <w:rFonts w:ascii="Verdana" w:eastAsia="Times New Roman" w:hAnsi="Verdana" w:cs="Times New Roman"/>
          <w:color w:val="000000"/>
          <w:sz w:val="18"/>
          <w:szCs w:val="18"/>
          <w:lang w:eastAsia="bg-BG"/>
        </w:rPr>
        <w:t>обн</w:t>
      </w:r>
      <w:proofErr w:type="spellEnd"/>
      <w:r w:rsidRPr="00EA3F45">
        <w:rPr>
          <w:rFonts w:ascii="Verdana" w:eastAsia="Times New Roman" w:hAnsi="Verdana" w:cs="Times New Roman"/>
          <w:color w:val="000000"/>
          <w:sz w:val="18"/>
          <w:szCs w:val="18"/>
          <w:lang w:eastAsia="bg-BG"/>
        </w:rPr>
        <w:t>., ДВ, бр. 50 от 1999 г.; изм., бр. 1 от 2000 г.; попр., бр. 34 от 2001 г.; изм., бр. 75 от 2002 г., бр. 55 от 2004 г., бр. 28 от 2005 г.) в чл. 31, ал. 1 се създава т. 5а: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"5а. петдесет на сто от глобите и имуществените санкции по чл. 54, 55, 56, 59, 60, чл. 61, ал. 2 и чл. 62, ал. 1 и 3 от Закона за административното регулиране на производството и търговията с оптични дискове, матрици и други носители, съдържащи обекти на авторското право и сродните му права."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8. Законът влиза в сила един месец след обнародването му в "</w:t>
      </w:r>
      <w:hyperlink r:id="rId7" w:tgtFrame="_blank" w:tooltip="Архив Държавен вестник 1920 - 1951 г." w:history="1">
        <w:r w:rsidRPr="00EA3F45">
          <w:rPr>
            <w:rFonts w:ascii="Verdana" w:eastAsia="Times New Roman" w:hAnsi="Verdana" w:cs="Times New Roman"/>
            <w:color w:val="333333"/>
            <w:sz w:val="18"/>
            <w:szCs w:val="18"/>
            <w:u w:val="single"/>
            <w:shd w:val="clear" w:color="auto" w:fill="EAFFFF"/>
            <w:lang w:eastAsia="bg-BG"/>
          </w:rPr>
          <w:t>Държавен вестник</w:t>
        </w:r>
      </w:hyperlink>
      <w:r w:rsidRPr="00EA3F45">
        <w:rPr>
          <w:rFonts w:ascii="Verdana" w:eastAsia="Times New Roman" w:hAnsi="Verdana" w:cs="Times New Roman"/>
          <w:color w:val="000000"/>
          <w:sz w:val="18"/>
          <w:szCs w:val="18"/>
          <w:lang w:eastAsia="bg-BG"/>
        </w:rPr>
        <w:t>", с изключение на раздел III от глава втора и раздел II от глава трета, които влизат в сила от 1 януари 2006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Законът е приет от ХL Народно събрание на 1 септември 2005 г. и е подпечатан с официалния печат на Народното събрание.</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ДАНЪЧНО-ОСИГУРИТЕЛНИЯ ПРОЦЕСУАЛЕН КОДЕКС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105 ОТ 2005 Г., В СИЛА ОТ 01.01.2006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88. Кодексът влиза в сила от 1 януари 2006 г., с изключение на чл. 179, ал. 3, чл. 183, ал. 9, § 10, т. 1, буква "д" и т. 4, буква "в", § 11, т. 1, буква "б" и § 14, т. 12 от преходните и заключителните разпоредби, които влизат в сила от деня на обнародването на кодекса в "</w:t>
      </w:r>
      <w:hyperlink r:id="rId8" w:tgtFrame="_blank" w:tooltip="Архив Държавен вестник 1920 - 1951 г." w:history="1">
        <w:r w:rsidRPr="00EA3F45">
          <w:rPr>
            <w:rFonts w:ascii="Verdana" w:eastAsia="Times New Roman" w:hAnsi="Verdana" w:cs="Times New Roman"/>
            <w:color w:val="333333"/>
            <w:sz w:val="18"/>
            <w:szCs w:val="18"/>
            <w:u w:val="single"/>
            <w:shd w:val="clear" w:color="auto" w:fill="EAFFFF"/>
            <w:lang w:eastAsia="bg-BG"/>
          </w:rPr>
          <w:t>Държавен вестник</w:t>
        </w:r>
      </w:hyperlink>
      <w:r w:rsidRPr="00EA3F45">
        <w:rPr>
          <w:rFonts w:ascii="Verdana" w:eastAsia="Times New Roman" w:hAnsi="Verdana" w:cs="Times New Roman"/>
          <w:color w:val="000000"/>
          <w:sz w:val="18"/>
          <w:szCs w:val="18"/>
          <w:lang w:eastAsia="bg-BG"/>
        </w:rPr>
        <w:t>".</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АДМИНИСТРАТИВНОПРОЦЕСУАЛНИЯ КОДЕКС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30 ОТ 2006 Г., В СИЛА ОТ 12.07.2006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18. В Закона за административното регулиране на производството и търговията с оптични дискове, матрици и други носители, съдържащи обекти на авторското право и сродните му права (</w:t>
      </w:r>
      <w:proofErr w:type="spellStart"/>
      <w:r w:rsidRPr="00EA3F45">
        <w:rPr>
          <w:rFonts w:ascii="Verdana" w:eastAsia="Times New Roman" w:hAnsi="Verdana" w:cs="Times New Roman"/>
          <w:color w:val="000000"/>
          <w:sz w:val="18"/>
          <w:szCs w:val="18"/>
          <w:lang w:eastAsia="bg-BG"/>
        </w:rPr>
        <w:t>обн</w:t>
      </w:r>
      <w:proofErr w:type="spellEnd"/>
      <w:r w:rsidRPr="00EA3F45">
        <w:rPr>
          <w:rFonts w:ascii="Verdana" w:eastAsia="Times New Roman" w:hAnsi="Verdana" w:cs="Times New Roman"/>
          <w:color w:val="000000"/>
          <w:sz w:val="18"/>
          <w:szCs w:val="18"/>
          <w:lang w:eastAsia="bg-BG"/>
        </w:rPr>
        <w:t>., ДВ, бр. 74 от 2005 г.; изм., бр. 105 от 2005 г.) навсякъде думите "Закона за Върховния административен съд" се заменят с "</w:t>
      </w:r>
      <w:proofErr w:type="spellStart"/>
      <w:r w:rsidRPr="00EA3F45">
        <w:rPr>
          <w:rFonts w:ascii="Verdana" w:eastAsia="Times New Roman" w:hAnsi="Verdana" w:cs="Times New Roman"/>
          <w:color w:val="000000"/>
          <w:sz w:val="18"/>
          <w:szCs w:val="18"/>
          <w:lang w:eastAsia="bg-BG"/>
        </w:rPr>
        <w:t>Административнопроцесуалния</w:t>
      </w:r>
      <w:proofErr w:type="spellEnd"/>
      <w:r w:rsidRPr="00EA3F45">
        <w:rPr>
          <w:rFonts w:ascii="Verdana" w:eastAsia="Times New Roman" w:hAnsi="Verdana" w:cs="Times New Roman"/>
          <w:color w:val="000000"/>
          <w:sz w:val="18"/>
          <w:szCs w:val="18"/>
          <w:lang w:eastAsia="bg-BG"/>
        </w:rPr>
        <w:t xml:space="preserve"> кодекс".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 . . . . . . . . . . . . . . . . . . . . . . . . . . . . . . . . .</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142. Кодексът влиза в сила три месеца след обнародването му в "</w:t>
      </w:r>
      <w:hyperlink r:id="rId9" w:tgtFrame="_blank" w:tooltip="Архив Държавен вестник 1920 - 1951 г." w:history="1">
        <w:r w:rsidRPr="00EA3F45">
          <w:rPr>
            <w:rFonts w:ascii="Verdana" w:eastAsia="Times New Roman" w:hAnsi="Verdana" w:cs="Times New Roman"/>
            <w:color w:val="333333"/>
            <w:sz w:val="18"/>
            <w:szCs w:val="18"/>
            <w:u w:val="single"/>
            <w:shd w:val="clear" w:color="auto" w:fill="EAFFFF"/>
            <w:lang w:eastAsia="bg-BG"/>
          </w:rPr>
          <w:t>Държавен вестник</w:t>
        </w:r>
      </w:hyperlink>
      <w:r w:rsidRPr="00EA3F45">
        <w:rPr>
          <w:rFonts w:ascii="Verdana" w:eastAsia="Times New Roman" w:hAnsi="Verdana" w:cs="Times New Roman"/>
          <w:color w:val="000000"/>
          <w:sz w:val="18"/>
          <w:szCs w:val="18"/>
          <w:lang w:eastAsia="bg-BG"/>
        </w:rPr>
        <w:t>", с изключение на: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дял трети, § 2, т. 1 и § 2, т. 2 - относно отмяната на глава трета, раздел II "Обжалване по съдебен ред", § 9, т. 1 и 2, § 11, т. 1 и 2, § 15, § 44, т. 1 и 2, § 51, т. 1, § 53, т. 1, § 61, т. 1, § 66, т. 3, § 76, т. 1 - 3, § 78, § 79, § 83, т. 1, § 84, т. 1 и 2, § 89, т. 1 - 4, § 101, т. 1, § 102, т. 1, § 107, § 117, т. 1 и 2, § 125, § 128, т. 1 и 2, § 132, т. 2 и § 136, т. 1, както и § 34, § 35, т. 2, § 43, т. 2, § 62, т. 1, § 66, т. 2 и 4, § 97, т. 2 и § 125, 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параграф 120, който влиза в сила от 1 януари 2007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параграф 3, който влиза в сила от деня на обнародването на кодекса в "</w:t>
      </w:r>
      <w:hyperlink r:id="rId10" w:tgtFrame="_blank" w:tooltip="Архив Държавен вестник 1920 - 1951 г." w:history="1">
        <w:r w:rsidRPr="00EA3F45">
          <w:rPr>
            <w:rFonts w:ascii="Verdana" w:eastAsia="Times New Roman" w:hAnsi="Verdana" w:cs="Times New Roman"/>
            <w:color w:val="333333"/>
            <w:sz w:val="18"/>
            <w:szCs w:val="18"/>
            <w:u w:val="single"/>
            <w:shd w:val="clear" w:color="auto" w:fill="EAFFFF"/>
            <w:lang w:eastAsia="bg-BG"/>
          </w:rPr>
          <w:t>Държавен вестник</w:t>
        </w:r>
      </w:hyperlink>
      <w:r w:rsidRPr="00EA3F45">
        <w:rPr>
          <w:rFonts w:ascii="Verdana" w:eastAsia="Times New Roman" w:hAnsi="Verdana" w:cs="Times New Roman"/>
          <w:color w:val="000000"/>
          <w:sz w:val="18"/>
          <w:szCs w:val="18"/>
          <w:lang w:eastAsia="bg-BG"/>
        </w:rPr>
        <w:t>".</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ЗАКОНА ЗА ТЪРГОВСКИЯ РЕГИСТЪР</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34 ОТ 2006 Г., ИЗМ. - ДВ, БР. 80 ОТ 2006 Г., ИЗМ. - ДВ, БР. 53 ОТ 2007 Г., В СИЛА ОТ 01.01.2008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56. (Изм. - ДВ, бр. 80 от 2006 г., изм. - ДВ, бр. 53 от 2007 г.) Този закон влиза в сила от 1 януари 2008 г., с изключение на § 2 и § 3, които влизат в сила от деня на обнародването на закона в "Държавен вестник".</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ЗАКОНА ЗА ИЗМЕНЕНИЕ НА ЗАКОНА ЗА ТУРИЗМА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82 ОТ 2009 Г., В СИЛА ОТ 16.10.2009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18. В Закона за административното регулиране на производството и търговията с оптични дискове, матрици и други носители, съдържащи обекти на авторското право и сродните му права (</w:t>
      </w:r>
      <w:proofErr w:type="spellStart"/>
      <w:r w:rsidRPr="00EA3F45">
        <w:rPr>
          <w:rFonts w:ascii="Verdana" w:eastAsia="Times New Roman" w:hAnsi="Verdana" w:cs="Times New Roman"/>
          <w:color w:val="000000"/>
          <w:sz w:val="18"/>
          <w:szCs w:val="18"/>
          <w:lang w:eastAsia="bg-BG"/>
        </w:rPr>
        <w:t>обн</w:t>
      </w:r>
      <w:proofErr w:type="spellEnd"/>
      <w:r w:rsidRPr="00EA3F45">
        <w:rPr>
          <w:rFonts w:ascii="Verdana" w:eastAsia="Times New Roman" w:hAnsi="Verdana" w:cs="Times New Roman"/>
          <w:color w:val="000000"/>
          <w:sz w:val="18"/>
          <w:szCs w:val="18"/>
          <w:lang w:eastAsia="bg-BG"/>
        </w:rPr>
        <w:t>., ДВ, бр. 74 от 2005 г.; изм., бр. 105 от 2005 г., бр. 30, 34 и 80 от 2006 г. и бр. 53 и 84 от 2007 г.) навсякъде думите "министърът на икономиката и </w:t>
      </w:r>
      <w:hyperlink r:id="rId11" w:tgtFrame="_blank" w:tooltip="Правно-информационна система Сиела Енергетика и Околна среда" w:history="1">
        <w:r w:rsidRPr="00EA3F45">
          <w:rPr>
            <w:rFonts w:ascii="Verdana" w:eastAsia="Times New Roman" w:hAnsi="Verdana" w:cs="Times New Roman"/>
            <w:color w:val="333333"/>
            <w:sz w:val="18"/>
            <w:szCs w:val="18"/>
            <w:u w:val="single"/>
            <w:shd w:val="clear" w:color="auto" w:fill="EAFFFF"/>
            <w:lang w:eastAsia="bg-BG"/>
          </w:rPr>
          <w:t>енергетика</w:t>
        </w:r>
      </w:hyperlink>
      <w:r w:rsidRPr="00EA3F45">
        <w:rPr>
          <w:rFonts w:ascii="Verdana" w:eastAsia="Times New Roman" w:hAnsi="Verdana" w:cs="Times New Roman"/>
          <w:color w:val="000000"/>
          <w:sz w:val="18"/>
          <w:szCs w:val="18"/>
          <w:lang w:eastAsia="bg-BG"/>
        </w:rPr>
        <w:t>та", "министъра на икономиката и </w:t>
      </w:r>
      <w:hyperlink r:id="rId12" w:tgtFrame="_blank" w:tooltip="Правно-информационна система Сиела Енергетика и Околна среда" w:history="1">
        <w:r w:rsidRPr="00EA3F45">
          <w:rPr>
            <w:rFonts w:ascii="Verdana" w:eastAsia="Times New Roman" w:hAnsi="Verdana" w:cs="Times New Roman"/>
            <w:color w:val="333333"/>
            <w:sz w:val="18"/>
            <w:szCs w:val="18"/>
            <w:u w:val="single"/>
            <w:shd w:val="clear" w:color="auto" w:fill="EAFFFF"/>
            <w:lang w:eastAsia="bg-BG"/>
          </w:rPr>
          <w:t>енергетика</w:t>
        </w:r>
      </w:hyperlink>
      <w:r w:rsidRPr="00EA3F45">
        <w:rPr>
          <w:rFonts w:ascii="Verdana" w:eastAsia="Times New Roman" w:hAnsi="Verdana" w:cs="Times New Roman"/>
          <w:color w:val="000000"/>
          <w:sz w:val="18"/>
          <w:szCs w:val="18"/>
          <w:lang w:eastAsia="bg-BG"/>
        </w:rPr>
        <w:t>та" и "Министерството на икономиката и </w:t>
      </w:r>
      <w:hyperlink r:id="rId13" w:tgtFrame="_blank" w:tooltip="Правно-информационна система Сиела Енергетика и Околна среда" w:history="1">
        <w:r w:rsidRPr="00EA3F45">
          <w:rPr>
            <w:rFonts w:ascii="Verdana" w:eastAsia="Times New Roman" w:hAnsi="Verdana" w:cs="Times New Roman"/>
            <w:color w:val="333333"/>
            <w:sz w:val="18"/>
            <w:szCs w:val="18"/>
            <w:u w:val="single"/>
            <w:shd w:val="clear" w:color="auto" w:fill="EAFFFF"/>
            <w:lang w:eastAsia="bg-BG"/>
          </w:rPr>
          <w:t>енергетика</w:t>
        </w:r>
      </w:hyperlink>
      <w:r w:rsidRPr="00EA3F45">
        <w:rPr>
          <w:rFonts w:ascii="Verdana" w:eastAsia="Times New Roman" w:hAnsi="Verdana" w:cs="Times New Roman"/>
          <w:color w:val="000000"/>
          <w:sz w:val="18"/>
          <w:szCs w:val="18"/>
          <w:lang w:eastAsia="bg-BG"/>
        </w:rPr>
        <w:t>та" се заменят съответно с "министърът на икономиката, </w:t>
      </w:r>
      <w:hyperlink r:id="rId14" w:tgtFrame="_blank" w:tooltip="Правно-информационна система Сиела Енергетика и Околна среда" w:history="1">
        <w:r w:rsidRPr="00EA3F45">
          <w:rPr>
            <w:rFonts w:ascii="Verdana" w:eastAsia="Times New Roman" w:hAnsi="Verdana" w:cs="Times New Roman"/>
            <w:color w:val="333333"/>
            <w:sz w:val="18"/>
            <w:szCs w:val="18"/>
            <w:u w:val="single"/>
            <w:shd w:val="clear" w:color="auto" w:fill="EAFFFF"/>
            <w:lang w:eastAsia="bg-BG"/>
          </w:rPr>
          <w:t>енергетика</w:t>
        </w:r>
      </w:hyperlink>
      <w:r w:rsidRPr="00EA3F45">
        <w:rPr>
          <w:rFonts w:ascii="Verdana" w:eastAsia="Times New Roman" w:hAnsi="Verdana" w:cs="Times New Roman"/>
          <w:color w:val="000000"/>
          <w:sz w:val="18"/>
          <w:szCs w:val="18"/>
          <w:lang w:eastAsia="bg-BG"/>
        </w:rPr>
        <w:t>та и туризма", "министъра на икономиката, енергетиката и туризма" и "Министерството на икономиката, енергетиката и туризма".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 . . . . . . . . . . . . . . . . . . . . . . . . . . . . . . . . .</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59. Законът влиза в сила от деня на обнародването му в "Държавен вестник".</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ЗАКОНА ЗА ИЗМЕНЕНИЕ И ДОПЪЛНЕНИЕ НА ЗАКОНА ЗА АВТОРСКОТО ПРАВО И СРОДНИТЕ МУ ПРАВА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25 ОТ 2011 Г., В СИЛА ОТ 25.03.2011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48. Законът влиза в сила от деня на обнародването му в "Държавен вестник".</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разпоредби</w:t>
      </w:r>
      <w:r w:rsidRPr="00EA3F45">
        <w:rPr>
          <w:rFonts w:ascii="Verdana" w:eastAsia="Times New Roman" w:hAnsi="Verdana" w:cs="Times New Roman"/>
          <w:b/>
          <w:bCs/>
          <w:color w:val="000000"/>
          <w:sz w:val="21"/>
          <w:szCs w:val="21"/>
          <w:lang w:eastAsia="bg-BG"/>
        </w:rPr>
        <w:br/>
        <w:t>КЪМ ЗАКОНА ЗА ИЗМЕНЕНИЕ И ДОПЪЛНЕНИЕ НА ЗАКОНА ЗА АДМИНИСТРАТИВНОТО РЕГУЛИРАНЕ НА ПРОИЗВОДСТВОТО И ТЪРГОВИЯТА С ОПТИЧНИ ДИСКОВЕ, МАТРИЦИ И ДРУГИ НОСИТЕЛИ, СЪДЪРЖАЩИ ОБЕКТИ НА АВТОРСКОТО ПРАВО И СРОДНИТЕ МУ ПРАВА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77 ОТ 2011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 5. Откритите и </w:t>
      </w:r>
      <w:proofErr w:type="spellStart"/>
      <w:r w:rsidRPr="00EA3F45">
        <w:rPr>
          <w:rFonts w:ascii="Verdana" w:eastAsia="Times New Roman" w:hAnsi="Verdana" w:cs="Times New Roman"/>
          <w:color w:val="000000"/>
          <w:sz w:val="18"/>
          <w:szCs w:val="18"/>
          <w:lang w:eastAsia="bg-BG"/>
        </w:rPr>
        <w:t>неприключили</w:t>
      </w:r>
      <w:proofErr w:type="spellEnd"/>
      <w:r w:rsidRPr="00EA3F45">
        <w:rPr>
          <w:rFonts w:ascii="Verdana" w:eastAsia="Times New Roman" w:hAnsi="Verdana" w:cs="Times New Roman"/>
          <w:color w:val="000000"/>
          <w:sz w:val="18"/>
          <w:szCs w:val="18"/>
          <w:lang w:eastAsia="bg-BG"/>
        </w:rPr>
        <w:t xml:space="preserve"> до влизането в сила на този закон производства по чл. 8, 15, 24 и 25 се разглеждат и довършват по досегашния ред.</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ЗАКОНА ЗА ИЗМЕНЕНИЕ НА ЗАКОНА ЗА ЗАБРАНА НА ХИМИЧЕСКОТО ОРЪЖИЕ И ЗА КОНТРОЛ НА ТОКСИЧНИТЕ ХИМИЧЕСКИ ВЕЩЕСТВА И ТЕХНИТЕ ПРЕКУРСОРИ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14 ОТ 2015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11. В Закона за административното регулиране на производството и търговията с оптични дискове, матрици и други носители, съдържащи обекти на авторското право и сродните му права (</w:t>
      </w:r>
      <w:proofErr w:type="spellStart"/>
      <w:r w:rsidRPr="00EA3F45">
        <w:rPr>
          <w:rFonts w:ascii="Verdana" w:eastAsia="Times New Roman" w:hAnsi="Verdana" w:cs="Times New Roman"/>
          <w:color w:val="000000"/>
          <w:sz w:val="18"/>
          <w:szCs w:val="18"/>
          <w:lang w:eastAsia="bg-BG"/>
        </w:rPr>
        <w:t>обн</w:t>
      </w:r>
      <w:proofErr w:type="spellEnd"/>
      <w:r w:rsidRPr="00EA3F45">
        <w:rPr>
          <w:rFonts w:ascii="Verdana" w:eastAsia="Times New Roman" w:hAnsi="Verdana" w:cs="Times New Roman"/>
          <w:color w:val="000000"/>
          <w:sz w:val="18"/>
          <w:szCs w:val="18"/>
          <w:lang w:eastAsia="bg-BG"/>
        </w:rPr>
        <w:t xml:space="preserve">., ДВ, бр. 74 от 2005 г.; изм., бр. 105 от 2005 г., бр. 30, 34 и 80 от 2006 г., бр. 53 и </w:t>
      </w:r>
      <w:r w:rsidRPr="00EA3F45">
        <w:rPr>
          <w:rFonts w:ascii="Verdana" w:eastAsia="Times New Roman" w:hAnsi="Verdana" w:cs="Times New Roman"/>
          <w:color w:val="000000"/>
          <w:sz w:val="18"/>
          <w:szCs w:val="18"/>
          <w:lang w:eastAsia="bg-BG"/>
        </w:rPr>
        <w:lastRenderedPageBreak/>
        <w:t>84 от 2007 г., бр. 82 от 2009 г., бр. 25 и 77 от 2011 г.) навсякъде думите "Министерството на икономиката, енергетиката и туризма", "министърът на икономиката, енергетиката и туризма" и "министъра на икономиката, енергетиката и туризма" се заменят съответно с "Министерството на икономиката", "министърът на икономиката" и "министъра на икономиката".</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ЗАКОНА ЗА ИЗМЕНЕНИЕ И ДОПЪЛНЕНИЕ НА ДАНЪЧНО-ОСИГУРИТЕЛНИЯ ПРОЦЕСУАЛЕН КОДЕКС</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63 ОТ 2017 Г., В СИЛА ОТ 04.08.2017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83. (1) Законът влиза в сила от деня на обнародването му в "Държавен вестник" с изключение на: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параграф 64, който влиза в сила от 1 януари 2022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параграф 68, т. 1, която влиза в сила от 1 януари 2018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3. параграф 68, т. 2, която влиза в сила от 30 юни 2017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4. параграф 69, който влиза в сила от 1 януари 2018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5. параграф 71, ал. 1, която влиза в сила от 26 април 2017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6. параграфи 6 и 72 - 82, които влизат в сила от 1 януари 2018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В 6-месечен срок от влизането в сила на този закон подзаконовите нормативни актове, които съдържат задължение за представяне на удостоверение за наличие или липса на задължения от лицата, се привеждат в съответствие с него.</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ЗАКОНА ЗА ИЗМЕНЕНИЕ И ДОПЪЛНЕНИЕ НА ДАНЪЧНО-ОСИГУРИТЕЛНИЯ ПРОЦЕСУАЛЕН КОДЕКС</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92 ОТ 2017 Г., В СИЛА ОТ 01.01.2018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31. Законът влиза в сила от 1 януари 2018 г. с изключение на: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1. параграфи 1, 4 - 9, § 10, т. 2 и 3, § 26 и 29, които влизат в сила три дни след обнародването на закона в "Държавен вестник";</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параграф 14, т. 5 и 6, които влизат в сила от 1 януари 2019 г.</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ЗАКОНА ЗА ДОПЪЛНЕНИЕ НА ЗАКОНА ЗА ОГРАНИЧАВАНЕ НА АДМИНИСТРАТИВНОТО РЕГУЛИРАНЕ И АДМИНИСТРАТИВНИЯ КОНТРОЛ ВЪРХУ СТОПАНСКАТА ДЕЙНОСТ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103 ОТ 2017 Г., В СИЛА ОТ 01.01.2018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68. Законът влиза в сила от 1 януари 2018 г.</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ЗАКОНА ЗА ИЗМЕНЕНИЕ НА ЗАКОНА ЗА АДМИНИСТРАТИВНОТО РЕГУЛИРАНЕ НА ПРОИЗВОДСТВОТО И ТЪРГОВИЯТА С ОПТИЧНИ ДИСКОВЕ, МАТРИЦИ И ДРУГИ НОСИТЕЛИ, СЪДЪРЖАЩИ ОБЕКТИ НА АВТОРСКОТО ПРАВО И СРОДНИТЕ МУ ПРАВА</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 xml:space="preserve">КЪМ ЗАКОН ЗА ИЗМЕНЕНИЕ НА ЗАКОНА ЗА АДМИНИСТРАТИВНОТО РЕГУЛИРАНЕ НА ПРОИЗВОДСТВОТО И ТЪРГОВИЯТА С ОПТИЧНИ </w:t>
      </w:r>
      <w:r w:rsidRPr="00EA3F45">
        <w:rPr>
          <w:rFonts w:ascii="Verdana" w:eastAsia="Times New Roman" w:hAnsi="Verdana" w:cs="Times New Roman"/>
          <w:b/>
          <w:bCs/>
          <w:color w:val="000000"/>
          <w:sz w:val="21"/>
          <w:szCs w:val="21"/>
          <w:lang w:eastAsia="bg-BG"/>
        </w:rPr>
        <w:lastRenderedPageBreak/>
        <w:t>ДИСКОВЕ, МАТРИЦИ И ДРУГИ НОСИТЕЛИ, СЪДЪРЖАЩИ ОБЕКТИ НА АВТОРСКОТО ПРАВО И СРОДНИТЕ МУ ПРАВА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26 ОТ 2020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xml:space="preserve">§ 22. </w:t>
      </w:r>
      <w:proofErr w:type="spellStart"/>
      <w:r w:rsidRPr="00EA3F45">
        <w:rPr>
          <w:rFonts w:ascii="Verdana" w:eastAsia="Times New Roman" w:hAnsi="Verdana" w:cs="Times New Roman"/>
          <w:color w:val="000000"/>
          <w:sz w:val="18"/>
          <w:szCs w:val="18"/>
          <w:lang w:eastAsia="bg-BG"/>
        </w:rPr>
        <w:t>Неприключилите</w:t>
      </w:r>
      <w:proofErr w:type="spellEnd"/>
      <w:r w:rsidRPr="00EA3F45">
        <w:rPr>
          <w:rFonts w:ascii="Verdana" w:eastAsia="Times New Roman" w:hAnsi="Verdana" w:cs="Times New Roman"/>
          <w:color w:val="000000"/>
          <w:sz w:val="18"/>
          <w:szCs w:val="18"/>
          <w:lang w:eastAsia="bg-BG"/>
        </w:rPr>
        <w:t xml:space="preserve"> до влизането в сила на този закон производства по регистрация и издаване на удостоверения по отменената глава втора се прекратяват.</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23. От влизането в сила на този закон в заверените за 2020 г. регистри по чл. 40, ал. 4 и 5 колона 3 не се попълва.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24. (1) Министерството на културата съхранява за срок 5 години от влизането в сила на този закон заявленията с приложените към тях документи, контролните екземпляри и регистрите по отменената глава втора.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(2) След изтичането на срока по ал. 1 контролните екземпляри по отменения чл. 19 се унищожават в присъствието на междуведомствената комисия по чл. 31.</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Заключителни разпоредби</w:t>
      </w:r>
      <w:r w:rsidRPr="00EA3F45">
        <w:rPr>
          <w:rFonts w:ascii="Verdana" w:eastAsia="Times New Roman" w:hAnsi="Verdana" w:cs="Times New Roman"/>
          <w:b/>
          <w:bCs/>
          <w:color w:val="000000"/>
          <w:sz w:val="21"/>
          <w:szCs w:val="21"/>
          <w:lang w:eastAsia="bg-BG"/>
        </w:rPr>
        <w:br/>
        <w:t>КЪМ ЗАКОНА ЗА ИЗМЕНЕНИЕ И ДОПЪЛНЕНИЕ НА ЗАКОНА ЗА ЕКСПОРТНИЯ КОНТРОЛ НА ПРОДУКТИ, СВЪРЗАНИ С ОТБРАНАТА, И НА ИЗДЕЛИЯ И ТЕХНОЛОГИИ С ДВОЙНА УПОТРЕБА</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Заключителни разпоредби</w:t>
      </w:r>
      <w:r w:rsidRPr="00EA3F45">
        <w:rPr>
          <w:rFonts w:ascii="Verdana" w:eastAsia="Times New Roman" w:hAnsi="Verdana" w:cs="Times New Roman"/>
          <w:b/>
          <w:bCs/>
          <w:color w:val="000000"/>
          <w:sz w:val="21"/>
          <w:szCs w:val="21"/>
          <w:lang w:eastAsia="bg-BG"/>
        </w:rPr>
        <w:br/>
        <w:t>КЪМ</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41 ОТ 2024 Г., В СИЛА ОТ 10.05.2024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 . . . . . . . . . . . . . . . . . . . . . . . . . . . . . . . . .</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31. В Закона за административното регулиране на производството на оптични дискове и матрици (</w:t>
      </w:r>
      <w:proofErr w:type="spellStart"/>
      <w:r w:rsidRPr="00EA3F45">
        <w:rPr>
          <w:rFonts w:ascii="Verdana" w:eastAsia="Times New Roman" w:hAnsi="Verdana" w:cs="Times New Roman"/>
          <w:color w:val="000000"/>
          <w:sz w:val="18"/>
          <w:szCs w:val="18"/>
          <w:lang w:eastAsia="bg-BG"/>
        </w:rPr>
        <w:t>обн</w:t>
      </w:r>
      <w:proofErr w:type="spellEnd"/>
      <w:r w:rsidRPr="00EA3F45">
        <w:rPr>
          <w:rFonts w:ascii="Verdana" w:eastAsia="Times New Roman" w:hAnsi="Verdana" w:cs="Times New Roman"/>
          <w:color w:val="000000"/>
          <w:sz w:val="18"/>
          <w:szCs w:val="18"/>
          <w:lang w:eastAsia="bg-BG"/>
        </w:rPr>
        <w:t>., ДВ, бр. 74 от 2005 г.; изм., бр. 105 от 2005 г., бр. 30, 34 и 80 от 2006 г., бр. 53 и 84 от 2007 г., бр. 82 от 2009 г., бр. 25 и 77 от 2011 г., бр. 14 от 2015 г., бр. 63, 92 и 103 от 2017 г. и бр. 26 от 2020 г.) навсякъде думите "Министерството на икономиката", "министърът на икономиката" и "министъра на икономиката" се заменят съответно с "Министерството на икономиката и индустрията", "министърът на икономиката и индустрията" и "министъра на икономиката и индустрията".</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 . . . . . . . . . . . . . . . . . . . . . . . . . . . . . . . . .</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76. Законът влиза в сила от деня на обнародването му в "Държавен вестник".</w:t>
      </w:r>
    </w:p>
    <w:p w:rsidR="00EA3F45" w:rsidRPr="00EA3F45" w:rsidRDefault="00EA3F45" w:rsidP="00EA3F4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bg-BG"/>
        </w:rPr>
      </w:pPr>
      <w:r w:rsidRPr="00EA3F45">
        <w:rPr>
          <w:rFonts w:ascii="Verdana" w:eastAsia="Times New Roman" w:hAnsi="Verdana" w:cs="Times New Roman"/>
          <w:b/>
          <w:bCs/>
          <w:color w:val="000000"/>
          <w:sz w:val="21"/>
          <w:szCs w:val="21"/>
          <w:lang w:eastAsia="bg-BG"/>
        </w:rPr>
        <w:t>Преходни и заключителни разпоредби</w:t>
      </w:r>
      <w:r w:rsidRPr="00EA3F45">
        <w:rPr>
          <w:rFonts w:ascii="Verdana" w:eastAsia="Times New Roman" w:hAnsi="Verdana" w:cs="Times New Roman"/>
          <w:b/>
          <w:bCs/>
          <w:color w:val="000000"/>
          <w:sz w:val="21"/>
          <w:szCs w:val="21"/>
          <w:lang w:eastAsia="bg-BG"/>
        </w:rPr>
        <w:br/>
        <w:t>КЪМ ЗАКОНА ЗА ИЗМЕНЕНИЕ И ДОПЪЛНЕНИЕ НА ЗАКОНА ЗА КАДАСТЪРА И ИМОТНИЯ РЕГИСТЪР</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(ОБН. - ДВ, БР. 95 ОТ 2025 Г., В СИЛА ОТ 09.02.2026 Г.)</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 . . . . . . . . . . . . . . . . . . . . . . . . . . . . . . . . .</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56. В тримесечен срок от обнародването на този закон в "Държавен вестник" министърът на икономиката и индустрията, министърът на земеделието и храните и министърът на енергетиката съобразно правомощията си привеждат подзаконовите нормативни актове по прилагането на Закона за административното регулиране на производството на оптични дискове и матрици, Закона за горите, Закона за опазване на земеделските земи, Закона за подземните богатства и Закона за посевния и посадъчния материал в съответствие с този закон.</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 . . . . . . . . . . . . . . . . . . . . . . . . . . . . . . . . .</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t>§ 58. Законът влиза в сила три месеца след обнародването му в "Държавен вестник".</w:t>
      </w: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p>
    <w:p w:rsidR="00EA3F45" w:rsidRPr="00EA3F45" w:rsidRDefault="00EA3F45" w:rsidP="00EA3F45">
      <w:pPr>
        <w:shd w:val="clear" w:color="auto" w:fill="FFFFFF"/>
        <w:spacing w:after="0" w:line="240" w:lineRule="auto"/>
        <w:rPr>
          <w:rFonts w:ascii="Verdana" w:eastAsia="Times New Roman" w:hAnsi="Verdana" w:cs="Times New Roman"/>
          <w:color w:val="000000"/>
          <w:sz w:val="18"/>
          <w:szCs w:val="18"/>
          <w:lang w:eastAsia="bg-BG"/>
        </w:rPr>
      </w:pPr>
      <w:r w:rsidRPr="00EA3F45">
        <w:rPr>
          <w:rFonts w:ascii="Verdana" w:eastAsia="Times New Roman" w:hAnsi="Verdana" w:cs="Times New Roman"/>
          <w:color w:val="000000"/>
          <w:sz w:val="18"/>
          <w:szCs w:val="18"/>
          <w:lang w:eastAsia="bg-BG"/>
        </w:rPr>
        <w:lastRenderedPageBreak/>
        <w:t>Приложение № 1 към чл. 40, ал. 3</w:t>
      </w:r>
    </w:p>
    <w:tbl>
      <w:tblPr>
        <w:tblW w:w="17085" w:type="dxa"/>
        <w:tblCellMar>
          <w:left w:w="0" w:type="dxa"/>
          <w:right w:w="0" w:type="dxa"/>
        </w:tblCellMar>
        <w:tblLook w:val="04A0" w:firstRow="1" w:lastRow="0" w:firstColumn="1" w:lastColumn="0" w:noHBand="0" w:noVBand="1"/>
      </w:tblPr>
      <w:tblGrid>
        <w:gridCol w:w="1988"/>
        <w:gridCol w:w="1035"/>
        <w:gridCol w:w="95"/>
        <w:gridCol w:w="1314"/>
        <w:gridCol w:w="2116"/>
        <w:gridCol w:w="1844"/>
        <w:gridCol w:w="1530"/>
        <w:gridCol w:w="1773"/>
        <w:gridCol w:w="1597"/>
        <w:gridCol w:w="1590"/>
        <w:gridCol w:w="2203"/>
      </w:tblGrid>
      <w:tr w:rsidR="00842F98" w:rsidRPr="00842F98" w:rsidTr="00842F98">
        <w:trPr>
          <w:trHeight w:val="2145"/>
        </w:trPr>
        <w:tc>
          <w:tcPr>
            <w:tcW w:w="17088" w:type="dxa"/>
            <w:gridSpan w:val="11"/>
            <w:tcBorders>
              <w:top w:val="nil"/>
              <w:left w:val="nil"/>
              <w:bottom w:val="nil"/>
              <w:right w:val="nil"/>
            </w:tcBorders>
            <w:tcMar>
              <w:top w:w="15" w:type="dxa"/>
              <w:left w:w="15" w:type="dxa"/>
              <w:bottom w:w="15" w:type="dxa"/>
              <w:right w:w="15" w:type="dxa"/>
            </w:tcMar>
            <w:vAlign w:val="center"/>
            <w:hideMark/>
          </w:tcPr>
          <w:p w:rsidR="00842F98" w:rsidRPr="00842F98" w:rsidRDefault="00842F98" w:rsidP="00EB5538">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Регистър за производство на оптични дискове без запис</w:t>
            </w:r>
          </w:p>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p w:rsidR="00842F98" w:rsidRPr="00842F98" w:rsidRDefault="00842F98" w:rsidP="00EB5538">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Данъчен номер ................................. Номер и дата на лиценза ................/................. г.</w:t>
            </w:r>
          </w:p>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p w:rsidR="00842F98" w:rsidRPr="00842F98" w:rsidRDefault="00842F98" w:rsidP="00EB5538">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Лицензирано лице: ............................................................................................................................................................................................................................................................................</w:t>
            </w:r>
          </w:p>
          <w:p w:rsidR="00842F98" w:rsidRPr="00842F98" w:rsidRDefault="00842F98" w:rsidP="00EB5538">
            <w:pPr>
              <w:spacing w:before="100" w:beforeAutospacing="1" w:after="100" w:afterAutospacing="1" w:line="240" w:lineRule="auto"/>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(фирма, седалище)</w:t>
            </w:r>
          </w:p>
        </w:tc>
      </w:tr>
      <w:tr w:rsidR="00842F98" w:rsidRPr="00842F98" w:rsidTr="00842F98">
        <w:trPr>
          <w:trHeight w:val="283"/>
        </w:trPr>
        <w:tc>
          <w:tcPr>
            <w:tcW w:w="198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на поръчката (договора)</w:t>
            </w:r>
          </w:p>
        </w:tc>
        <w:tc>
          <w:tcPr>
            <w:tcW w:w="103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Партньор по договора</w:t>
            </w:r>
          </w:p>
        </w:tc>
        <w:tc>
          <w:tcPr>
            <w:tcW w:w="1410"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Произведени количества (бр.)</w:t>
            </w:r>
          </w:p>
        </w:tc>
        <w:tc>
          <w:tcPr>
            <w:tcW w:w="12654" w:type="dxa"/>
            <w:gridSpan w:val="7"/>
            <w:tcBorders>
              <w:top w:val="single" w:sz="8" w:space="0" w:color="auto"/>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Данни за производството и експедицията по партиди</w:t>
            </w:r>
          </w:p>
        </w:tc>
      </w:tr>
      <w:tr w:rsidR="00842F98" w:rsidRPr="00842F98" w:rsidTr="00842F98">
        <w:trPr>
          <w:trHeight w:val="283"/>
        </w:trPr>
        <w:tc>
          <w:tcPr>
            <w:tcW w:w="1989" w:type="dxa"/>
            <w:vMerge w:val="restart"/>
            <w:tcBorders>
              <w:top w:val="nil"/>
              <w:left w:val="nil"/>
              <w:bottom w:val="nil"/>
              <w:right w:val="single" w:sz="8" w:space="0" w:color="auto"/>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130" w:type="dxa"/>
            <w:gridSpan w:val="2"/>
            <w:vMerge w:val="restart"/>
            <w:tcBorders>
              <w:top w:val="nil"/>
              <w:left w:val="nil"/>
              <w:bottom w:val="nil"/>
              <w:right w:val="single" w:sz="8" w:space="0" w:color="auto"/>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315" w:type="dxa"/>
            <w:vMerge w:val="restart"/>
            <w:tcBorders>
              <w:top w:val="nil"/>
              <w:left w:val="nil"/>
              <w:bottom w:val="nil"/>
              <w:right w:val="single" w:sz="8" w:space="0" w:color="auto"/>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116" w:type="dxa"/>
            <w:vMerge w:val="restart"/>
            <w:tcBorders>
              <w:top w:val="nil"/>
              <w:left w:val="nil"/>
              <w:bottom w:val="nil"/>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на партидата и дата на производство</w:t>
            </w:r>
          </w:p>
        </w:tc>
        <w:tc>
          <w:tcPr>
            <w:tcW w:w="1844" w:type="dxa"/>
            <w:vMerge w:val="restart"/>
            <w:tcBorders>
              <w:top w:val="nil"/>
              <w:left w:val="nil"/>
              <w:bottom w:val="nil"/>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технологичен брак за всяка партида (бр.)</w:t>
            </w:r>
          </w:p>
        </w:tc>
        <w:tc>
          <w:tcPr>
            <w:tcW w:w="4900" w:type="dxa"/>
            <w:gridSpan w:val="3"/>
            <w:tcBorders>
              <w:top w:val="nil"/>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ползвани суровини в конкретната поръчка</w:t>
            </w:r>
          </w:p>
        </w:tc>
        <w:tc>
          <w:tcPr>
            <w:tcW w:w="1590" w:type="dxa"/>
            <w:vMerge w:val="restart"/>
            <w:tcBorders>
              <w:top w:val="nil"/>
              <w:left w:val="nil"/>
              <w:bottom w:val="nil"/>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дата на експедиция</w:t>
            </w:r>
          </w:p>
        </w:tc>
        <w:tc>
          <w:tcPr>
            <w:tcW w:w="2204" w:type="dxa"/>
            <w:vMerge w:val="restart"/>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номер и дата на придружаващия партидата документ</w:t>
            </w:r>
          </w:p>
        </w:tc>
      </w:tr>
      <w:tr w:rsidR="00842F98" w:rsidRPr="00842F98" w:rsidTr="00842F98">
        <w:trPr>
          <w:trHeight w:val="283"/>
        </w:trPr>
        <w:tc>
          <w:tcPr>
            <w:tcW w:w="0" w:type="auto"/>
            <w:vMerge/>
            <w:tcBorders>
              <w:top w:val="nil"/>
              <w:left w:val="nil"/>
              <w:bottom w:val="nil"/>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gridSpan w:val="2"/>
            <w:vMerge/>
            <w:tcBorders>
              <w:top w:val="nil"/>
              <w:left w:val="nil"/>
              <w:bottom w:val="nil"/>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nil"/>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nil"/>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nil"/>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1530" w:type="dxa"/>
            <w:tcBorders>
              <w:top w:val="nil"/>
              <w:left w:val="nil"/>
              <w:bottom w:val="nil"/>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наименование</w:t>
            </w:r>
          </w:p>
        </w:tc>
        <w:tc>
          <w:tcPr>
            <w:tcW w:w="1773" w:type="dxa"/>
            <w:tcBorders>
              <w:top w:val="nil"/>
              <w:left w:val="nil"/>
              <w:bottom w:val="nil"/>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количество</w:t>
            </w:r>
          </w:p>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(кг)</w:t>
            </w:r>
          </w:p>
        </w:tc>
        <w:tc>
          <w:tcPr>
            <w:tcW w:w="1597" w:type="dxa"/>
            <w:tcBorders>
              <w:top w:val="nil"/>
              <w:left w:val="nil"/>
              <w:bottom w:val="nil"/>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xml:space="preserve">номер на </w:t>
            </w:r>
            <w:proofErr w:type="spellStart"/>
            <w:r w:rsidRPr="00842F98">
              <w:rPr>
                <w:rFonts w:ascii="Times New Roman" w:eastAsia="Times New Roman" w:hAnsi="Times New Roman" w:cs="Times New Roman"/>
                <w:sz w:val="24"/>
                <w:szCs w:val="24"/>
                <w:lang w:eastAsia="bg-BG"/>
              </w:rPr>
              <w:t>митн</w:t>
            </w:r>
            <w:proofErr w:type="spellEnd"/>
            <w:r w:rsidRPr="00842F98">
              <w:rPr>
                <w:rFonts w:ascii="Times New Roman" w:eastAsia="Times New Roman" w:hAnsi="Times New Roman" w:cs="Times New Roman"/>
                <w:sz w:val="24"/>
                <w:szCs w:val="24"/>
                <w:lang w:eastAsia="bg-BG"/>
              </w:rPr>
              <w:t>. декларация (фактура)</w:t>
            </w:r>
          </w:p>
        </w:tc>
        <w:tc>
          <w:tcPr>
            <w:tcW w:w="0" w:type="auto"/>
            <w:vMerge/>
            <w:tcBorders>
              <w:top w:val="nil"/>
              <w:left w:val="nil"/>
              <w:bottom w:val="nil"/>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nil"/>
              <w:right w:val="nil"/>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r>
      <w:tr w:rsidR="00842F98" w:rsidRPr="00842F98" w:rsidTr="00842F98">
        <w:tc>
          <w:tcPr>
            <w:tcW w:w="198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1</w:t>
            </w:r>
          </w:p>
        </w:tc>
        <w:tc>
          <w:tcPr>
            <w:tcW w:w="1130"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2</w:t>
            </w:r>
          </w:p>
        </w:tc>
        <w:tc>
          <w:tcPr>
            <w:tcW w:w="131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3</w:t>
            </w:r>
          </w:p>
        </w:tc>
        <w:tc>
          <w:tcPr>
            <w:tcW w:w="2116"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4</w:t>
            </w:r>
          </w:p>
        </w:tc>
        <w:tc>
          <w:tcPr>
            <w:tcW w:w="184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5</w:t>
            </w:r>
          </w:p>
        </w:tc>
        <w:tc>
          <w:tcPr>
            <w:tcW w:w="153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6</w:t>
            </w:r>
          </w:p>
        </w:tc>
        <w:tc>
          <w:tcPr>
            <w:tcW w:w="1773"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7</w:t>
            </w:r>
          </w:p>
        </w:tc>
        <w:tc>
          <w:tcPr>
            <w:tcW w:w="1597"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8</w:t>
            </w:r>
          </w:p>
        </w:tc>
        <w:tc>
          <w:tcPr>
            <w:tcW w:w="1590"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9</w:t>
            </w:r>
          </w:p>
        </w:tc>
        <w:tc>
          <w:tcPr>
            <w:tcW w:w="2204" w:type="dxa"/>
            <w:tcBorders>
              <w:top w:val="single" w:sz="8" w:space="0" w:color="auto"/>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before="100" w:beforeAutospacing="1" w:after="100" w:afterAutospacing="1" w:line="240" w:lineRule="auto"/>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10</w:t>
            </w:r>
          </w:p>
        </w:tc>
      </w:tr>
      <w:tr w:rsidR="00842F98" w:rsidRPr="00842F98" w:rsidTr="00842F98">
        <w:tc>
          <w:tcPr>
            <w:tcW w:w="1989"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130" w:type="dxa"/>
            <w:gridSpan w:val="2"/>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315"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116"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84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3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773"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7"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20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r>
      <w:tr w:rsidR="00842F98" w:rsidRPr="00842F98" w:rsidTr="00842F98">
        <w:tc>
          <w:tcPr>
            <w:tcW w:w="1989"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130" w:type="dxa"/>
            <w:gridSpan w:val="2"/>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315"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116"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84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3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773"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7"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20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r>
      <w:tr w:rsidR="00842F98" w:rsidRPr="00842F98" w:rsidTr="00842F98">
        <w:tc>
          <w:tcPr>
            <w:tcW w:w="1989"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130" w:type="dxa"/>
            <w:gridSpan w:val="2"/>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315"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116"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84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3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773"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7"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20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r>
      <w:tr w:rsidR="00842F98" w:rsidRPr="00842F98" w:rsidTr="00842F98">
        <w:tc>
          <w:tcPr>
            <w:tcW w:w="1989"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130" w:type="dxa"/>
            <w:gridSpan w:val="2"/>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315"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116"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84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3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773"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7"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20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r>
      <w:tr w:rsidR="00842F98" w:rsidRPr="00842F98" w:rsidTr="00842F98">
        <w:tc>
          <w:tcPr>
            <w:tcW w:w="1989"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130" w:type="dxa"/>
            <w:gridSpan w:val="2"/>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315"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116"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84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3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773"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7"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0"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204" w:type="dxa"/>
            <w:tcBorders>
              <w:top w:val="nil"/>
              <w:left w:val="nil"/>
              <w:bottom w:val="single" w:sz="8" w:space="0" w:color="auto"/>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r>
      <w:tr w:rsidR="00842F98" w:rsidRPr="00842F98" w:rsidTr="00842F98">
        <w:tc>
          <w:tcPr>
            <w:tcW w:w="1989" w:type="dxa"/>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130" w:type="dxa"/>
            <w:gridSpan w:val="2"/>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315" w:type="dxa"/>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116" w:type="dxa"/>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844" w:type="dxa"/>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30" w:type="dxa"/>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773" w:type="dxa"/>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7" w:type="dxa"/>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1590" w:type="dxa"/>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c>
          <w:tcPr>
            <w:tcW w:w="2204" w:type="dxa"/>
            <w:tcBorders>
              <w:top w:val="nil"/>
              <w:left w:val="nil"/>
              <w:bottom w:val="nil"/>
              <w:right w:val="nil"/>
            </w:tcBorders>
            <w:tcMar>
              <w:top w:w="15" w:type="dxa"/>
              <w:left w:w="15" w:type="dxa"/>
              <w:bottom w:w="15" w:type="dxa"/>
              <w:right w:w="15" w:type="dxa"/>
            </w:tcMar>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r>
    </w:tbl>
    <w:p w:rsidR="00842F98" w:rsidRPr="00842F98" w:rsidRDefault="00842F98" w:rsidP="00842F98">
      <w:pPr>
        <w:shd w:val="clear" w:color="auto" w:fill="FFFFFF"/>
        <w:spacing w:after="75" w:line="240" w:lineRule="auto"/>
        <w:rPr>
          <w:rFonts w:ascii="Verdana" w:eastAsia="Times New Roman" w:hAnsi="Verdana" w:cs="Times New Roman"/>
          <w:color w:val="000000"/>
          <w:sz w:val="18"/>
          <w:szCs w:val="18"/>
          <w:lang w:eastAsia="bg-BG"/>
        </w:rPr>
      </w:pPr>
    </w:p>
    <w:p w:rsidR="00842F98" w:rsidRPr="00842F98" w:rsidRDefault="00842F98" w:rsidP="00842F98">
      <w:pPr>
        <w:shd w:val="clear" w:color="auto" w:fill="FFFFFF"/>
        <w:spacing w:after="0" w:line="240" w:lineRule="auto"/>
        <w:rPr>
          <w:rFonts w:ascii="Verdana" w:eastAsia="Times New Roman" w:hAnsi="Verdana" w:cs="Times New Roman"/>
          <w:color w:val="000000"/>
          <w:sz w:val="18"/>
          <w:szCs w:val="18"/>
          <w:lang w:eastAsia="bg-BG"/>
        </w:rPr>
      </w:pPr>
      <w:r w:rsidRPr="00842F98">
        <w:rPr>
          <w:rFonts w:ascii="Verdana" w:eastAsia="Times New Roman" w:hAnsi="Verdana" w:cs="Times New Roman"/>
          <w:color w:val="000000"/>
          <w:sz w:val="18"/>
          <w:szCs w:val="18"/>
          <w:lang w:eastAsia="bg-BG"/>
        </w:rPr>
        <w:t>Приложение № 2 към чл. 40, ал. 4</w:t>
      </w:r>
    </w:p>
    <w:p w:rsidR="00842F98" w:rsidRPr="00842F98" w:rsidRDefault="00842F98" w:rsidP="00842F98">
      <w:pPr>
        <w:shd w:val="clear" w:color="auto" w:fill="FFFFFF"/>
        <w:spacing w:after="0" w:line="240" w:lineRule="auto"/>
        <w:rPr>
          <w:rFonts w:ascii="Verdana" w:eastAsia="Times New Roman" w:hAnsi="Verdana" w:cs="Times New Roman"/>
          <w:color w:val="000000"/>
          <w:sz w:val="18"/>
          <w:szCs w:val="18"/>
          <w:lang w:eastAsia="bg-BG"/>
        </w:rPr>
      </w:pPr>
    </w:p>
    <w:p w:rsidR="00842F98" w:rsidRPr="00842F98" w:rsidRDefault="00842F98" w:rsidP="00842F98">
      <w:pPr>
        <w:shd w:val="clear" w:color="auto" w:fill="FFFFFF"/>
        <w:spacing w:after="0" w:line="240" w:lineRule="auto"/>
        <w:rPr>
          <w:rFonts w:ascii="Verdana" w:eastAsia="Times New Roman" w:hAnsi="Verdana" w:cs="Times New Roman"/>
          <w:color w:val="000000"/>
          <w:sz w:val="18"/>
          <w:szCs w:val="18"/>
          <w:lang w:eastAsia="bg-BG"/>
        </w:rPr>
      </w:pPr>
      <w:r w:rsidRPr="00842F98">
        <w:rPr>
          <w:rFonts w:ascii="Verdana" w:eastAsia="Times New Roman" w:hAnsi="Verdana" w:cs="Times New Roman"/>
          <w:color w:val="000000"/>
          <w:sz w:val="18"/>
          <w:szCs w:val="18"/>
          <w:lang w:eastAsia="bg-BG"/>
        </w:rPr>
        <w:t>(Изм. - ДВ, бр. 26 от 2020 г.)</w:t>
      </w:r>
    </w:p>
    <w:p w:rsidR="00842F98" w:rsidRPr="00842F98" w:rsidRDefault="00842F98" w:rsidP="00842F98">
      <w:pPr>
        <w:shd w:val="clear" w:color="auto" w:fill="FFFFFF"/>
        <w:spacing w:after="0" w:line="240" w:lineRule="auto"/>
        <w:rPr>
          <w:rFonts w:ascii="Verdana" w:eastAsia="Times New Roman" w:hAnsi="Verdana" w:cs="Times New Roman"/>
          <w:color w:val="000000"/>
          <w:sz w:val="18"/>
          <w:szCs w:val="18"/>
          <w:lang w:eastAsia="bg-BG"/>
        </w:rPr>
      </w:pPr>
    </w:p>
    <w:tbl>
      <w:tblPr>
        <w:tblW w:w="0" w:type="auto"/>
        <w:tblCellMar>
          <w:left w:w="0" w:type="dxa"/>
          <w:right w:w="0" w:type="dxa"/>
        </w:tblCellMar>
        <w:tblLook w:val="04A0" w:firstRow="1" w:lastRow="0" w:firstColumn="1" w:lastColumn="0" w:noHBand="0" w:noVBand="1"/>
      </w:tblPr>
      <w:tblGrid>
        <w:gridCol w:w="9072"/>
      </w:tblGrid>
      <w:tr w:rsidR="00842F98" w:rsidRPr="00842F98" w:rsidTr="00842F98">
        <w:tc>
          <w:tcPr>
            <w:tcW w:w="9116" w:type="dxa"/>
            <w:tcBorders>
              <w:top w:val="nil"/>
              <w:left w:val="nil"/>
              <w:bottom w:val="nil"/>
              <w:right w:val="nil"/>
            </w:tcBorders>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730"/>
              <w:gridCol w:w="693"/>
              <w:gridCol w:w="731"/>
              <w:gridCol w:w="933"/>
              <w:gridCol w:w="904"/>
              <w:gridCol w:w="720"/>
              <w:gridCol w:w="644"/>
              <w:gridCol w:w="604"/>
              <w:gridCol w:w="510"/>
              <w:gridCol w:w="800"/>
              <w:gridCol w:w="810"/>
              <w:gridCol w:w="720"/>
            </w:tblGrid>
            <w:tr w:rsidR="00842F98" w:rsidRPr="00842F98" w:rsidTr="00EB5538">
              <w:trPr>
                <w:trHeight w:val="283"/>
              </w:trPr>
              <w:tc>
                <w:tcPr>
                  <w:tcW w:w="8799" w:type="dxa"/>
                  <w:gridSpan w:val="12"/>
                  <w:tcBorders>
                    <w:top w:val="nil"/>
                    <w:left w:val="nil"/>
                    <w:bottom w:val="single" w:sz="8" w:space="0" w:color="auto"/>
                    <w:right w:val="nil"/>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Регистър за производство на оптични дискове със запис</w:t>
                  </w:r>
                </w:p>
                <w:p w:rsidR="00842F98" w:rsidRPr="00842F98" w:rsidRDefault="00842F98" w:rsidP="00842F98">
                  <w:pPr>
                    <w:spacing w:before="100" w:beforeAutospacing="1" w:after="100" w:afterAutospacing="1"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Данъчен номер ...................................................................................................... Номер и дата на лиценза ............................../........................ г.</w:t>
                  </w:r>
                </w:p>
                <w:p w:rsidR="00842F98" w:rsidRPr="00842F98" w:rsidRDefault="00842F98" w:rsidP="00842F98">
                  <w:pPr>
                    <w:spacing w:before="100" w:beforeAutospacing="1" w:after="100" w:afterAutospacing="1"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Лицензирано лице: .....................................................................................................................................................................................................</w:t>
                  </w:r>
                </w:p>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i/>
                      <w:iCs/>
                      <w:sz w:val="24"/>
                      <w:szCs w:val="24"/>
                      <w:lang w:eastAsia="bg-BG"/>
                    </w:rPr>
                    <w:t>(фирма, седалище)</w:t>
                  </w:r>
                </w:p>
              </w:tc>
            </w:tr>
            <w:tr w:rsidR="00842F98" w:rsidRPr="00842F98" w:rsidTr="00EB5538">
              <w:trPr>
                <w:trHeight w:val="283"/>
              </w:trPr>
              <w:tc>
                <w:tcPr>
                  <w:tcW w:w="730" w:type="dxa"/>
                  <w:vMerge w:val="restart"/>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на поръчката (договор)</w:t>
                  </w:r>
                </w:p>
              </w:tc>
              <w:tc>
                <w:tcPr>
                  <w:tcW w:w="693"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Партньор по договора</w:t>
                  </w:r>
                </w:p>
              </w:tc>
              <w:tc>
                <w:tcPr>
                  <w:tcW w:w="731"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Заглавия в поръчката</w:t>
                  </w:r>
                </w:p>
              </w:tc>
              <w:tc>
                <w:tcPr>
                  <w:tcW w:w="933"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и дата на производство на ползван</w:t>
                  </w:r>
                  <w:r w:rsidRPr="00842F98">
                    <w:rPr>
                      <w:rFonts w:ascii="Times New Roman" w:eastAsia="Times New Roman" w:hAnsi="Times New Roman" w:cs="Times New Roman"/>
                      <w:sz w:val="24"/>
                      <w:szCs w:val="24"/>
                      <w:lang w:eastAsia="bg-BG"/>
                    </w:rPr>
                    <w:lastRenderedPageBreak/>
                    <w:t>а партида дискове без запис (бр. носители)</w:t>
                  </w:r>
                </w:p>
              </w:tc>
              <w:tc>
                <w:tcPr>
                  <w:tcW w:w="904"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lastRenderedPageBreak/>
                    <w:t>Произведени количества (бр.)</w:t>
                  </w:r>
                </w:p>
              </w:tc>
              <w:tc>
                <w:tcPr>
                  <w:tcW w:w="4808" w:type="dxa"/>
                  <w:gridSpan w:val="7"/>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Данни за производството и експедицията по партиди</w:t>
                  </w:r>
                </w:p>
              </w:tc>
            </w:tr>
            <w:tr w:rsidR="00842F98" w:rsidRPr="00842F98" w:rsidTr="00EB5538">
              <w:trPr>
                <w:trHeight w:val="283"/>
              </w:trPr>
              <w:tc>
                <w:tcPr>
                  <w:tcW w:w="0" w:type="auto"/>
                  <w:vMerge/>
                  <w:tcBorders>
                    <w:top w:val="nil"/>
                    <w:left w:val="single" w:sz="8" w:space="0" w:color="auto"/>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720"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xml:space="preserve">№ на партидата и </w:t>
                  </w:r>
                  <w:r w:rsidRPr="00842F98">
                    <w:rPr>
                      <w:rFonts w:ascii="Times New Roman" w:eastAsia="Times New Roman" w:hAnsi="Times New Roman" w:cs="Times New Roman"/>
                      <w:sz w:val="24"/>
                      <w:szCs w:val="24"/>
                      <w:lang w:eastAsia="bg-BG"/>
                    </w:rPr>
                    <w:lastRenderedPageBreak/>
                    <w:t xml:space="preserve">дата на </w:t>
                  </w:r>
                  <w:proofErr w:type="spellStart"/>
                  <w:r w:rsidRPr="00842F98">
                    <w:rPr>
                      <w:rFonts w:ascii="Times New Roman" w:eastAsia="Times New Roman" w:hAnsi="Times New Roman" w:cs="Times New Roman"/>
                      <w:sz w:val="24"/>
                      <w:szCs w:val="24"/>
                      <w:lang w:eastAsia="bg-BG"/>
                    </w:rPr>
                    <w:t>произ</w:t>
                  </w:r>
                  <w:proofErr w:type="spellEnd"/>
                  <w:r w:rsidRPr="00842F98">
                    <w:rPr>
                      <w:rFonts w:ascii="Times New Roman" w:eastAsia="Times New Roman" w:hAnsi="Times New Roman" w:cs="Times New Roman"/>
                      <w:sz w:val="24"/>
                      <w:szCs w:val="24"/>
                      <w:lang w:eastAsia="bg-BG"/>
                    </w:rPr>
                    <w:t>-</w:t>
                  </w:r>
                </w:p>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842F98">
                    <w:rPr>
                      <w:rFonts w:ascii="Times New Roman" w:eastAsia="Times New Roman" w:hAnsi="Times New Roman" w:cs="Times New Roman"/>
                      <w:sz w:val="24"/>
                      <w:szCs w:val="24"/>
                      <w:lang w:eastAsia="bg-BG"/>
                    </w:rPr>
                    <w:t>водство</w:t>
                  </w:r>
                  <w:proofErr w:type="spellEnd"/>
                </w:p>
              </w:tc>
              <w:tc>
                <w:tcPr>
                  <w:tcW w:w="644"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842F98">
                    <w:rPr>
                      <w:rFonts w:ascii="Times New Roman" w:eastAsia="Times New Roman" w:hAnsi="Times New Roman" w:cs="Times New Roman"/>
                      <w:sz w:val="24"/>
                      <w:szCs w:val="24"/>
                      <w:lang w:eastAsia="bg-BG"/>
                    </w:rPr>
                    <w:lastRenderedPageBreak/>
                    <w:t>техноло</w:t>
                  </w:r>
                  <w:proofErr w:type="spellEnd"/>
                  <w:r w:rsidRPr="00842F98">
                    <w:rPr>
                      <w:rFonts w:ascii="Times New Roman" w:eastAsia="Times New Roman" w:hAnsi="Times New Roman" w:cs="Times New Roman"/>
                      <w:sz w:val="24"/>
                      <w:szCs w:val="24"/>
                      <w:lang w:eastAsia="bg-BG"/>
                    </w:rPr>
                    <w:t>-</w:t>
                  </w:r>
                </w:p>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842F98">
                    <w:rPr>
                      <w:rFonts w:ascii="Times New Roman" w:eastAsia="Times New Roman" w:hAnsi="Times New Roman" w:cs="Times New Roman"/>
                      <w:sz w:val="24"/>
                      <w:szCs w:val="24"/>
                      <w:lang w:eastAsia="bg-BG"/>
                    </w:rPr>
                    <w:lastRenderedPageBreak/>
                    <w:t>гичен</w:t>
                  </w:r>
                  <w:proofErr w:type="spellEnd"/>
                  <w:r w:rsidRPr="00842F98">
                    <w:rPr>
                      <w:rFonts w:ascii="Times New Roman" w:eastAsia="Times New Roman" w:hAnsi="Times New Roman" w:cs="Times New Roman"/>
                      <w:sz w:val="24"/>
                      <w:szCs w:val="24"/>
                      <w:lang w:eastAsia="bg-BG"/>
                    </w:rPr>
                    <w:t xml:space="preserve"> брак за всяка партида (бр.)</w:t>
                  </w:r>
                </w:p>
              </w:tc>
              <w:tc>
                <w:tcPr>
                  <w:tcW w:w="1914" w:type="dxa"/>
                  <w:gridSpan w:val="3"/>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lastRenderedPageBreak/>
                    <w:t>ползвани суровини в конкретната поръчка</w:t>
                  </w:r>
                </w:p>
              </w:tc>
              <w:tc>
                <w:tcPr>
                  <w:tcW w:w="810"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дата на експедиция</w:t>
                  </w:r>
                </w:p>
              </w:tc>
              <w:tc>
                <w:tcPr>
                  <w:tcW w:w="720"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xml:space="preserve">№ и дата на </w:t>
                  </w:r>
                  <w:proofErr w:type="spellStart"/>
                  <w:r w:rsidRPr="00842F98">
                    <w:rPr>
                      <w:rFonts w:ascii="Times New Roman" w:eastAsia="Times New Roman" w:hAnsi="Times New Roman" w:cs="Times New Roman"/>
                      <w:sz w:val="24"/>
                      <w:szCs w:val="24"/>
                      <w:lang w:eastAsia="bg-BG"/>
                    </w:rPr>
                    <w:lastRenderedPageBreak/>
                    <w:t>придру</w:t>
                  </w:r>
                  <w:proofErr w:type="spellEnd"/>
                  <w:r w:rsidRPr="00842F98">
                    <w:rPr>
                      <w:rFonts w:ascii="Times New Roman" w:eastAsia="Times New Roman" w:hAnsi="Times New Roman" w:cs="Times New Roman"/>
                      <w:sz w:val="24"/>
                      <w:szCs w:val="24"/>
                      <w:lang w:eastAsia="bg-BG"/>
                    </w:rPr>
                    <w:t>-</w:t>
                  </w:r>
                </w:p>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842F98">
                    <w:rPr>
                      <w:rFonts w:ascii="Times New Roman" w:eastAsia="Times New Roman" w:hAnsi="Times New Roman" w:cs="Times New Roman"/>
                      <w:sz w:val="24"/>
                      <w:szCs w:val="24"/>
                      <w:lang w:eastAsia="bg-BG"/>
                    </w:rPr>
                    <w:t>жаващия</w:t>
                  </w:r>
                  <w:proofErr w:type="spellEnd"/>
                  <w:r w:rsidRPr="00842F98">
                    <w:rPr>
                      <w:rFonts w:ascii="Times New Roman" w:eastAsia="Times New Roman" w:hAnsi="Times New Roman" w:cs="Times New Roman"/>
                      <w:sz w:val="24"/>
                      <w:szCs w:val="24"/>
                      <w:lang w:eastAsia="bg-BG"/>
                    </w:rPr>
                    <w:t xml:space="preserve"> партидата документ</w:t>
                  </w:r>
                </w:p>
              </w:tc>
            </w:tr>
            <w:tr w:rsidR="00842F98" w:rsidRPr="00842F98" w:rsidTr="00EB5538">
              <w:trPr>
                <w:trHeight w:val="283"/>
              </w:trPr>
              <w:tc>
                <w:tcPr>
                  <w:tcW w:w="0" w:type="auto"/>
                  <w:vMerge/>
                  <w:tcBorders>
                    <w:top w:val="nil"/>
                    <w:left w:val="single" w:sz="8" w:space="0" w:color="auto"/>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604"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842F98">
                    <w:rPr>
                      <w:rFonts w:ascii="Times New Roman" w:eastAsia="Times New Roman" w:hAnsi="Times New Roman" w:cs="Times New Roman"/>
                      <w:sz w:val="24"/>
                      <w:szCs w:val="24"/>
                      <w:lang w:eastAsia="bg-BG"/>
                    </w:rPr>
                    <w:t>наиме</w:t>
                  </w:r>
                  <w:proofErr w:type="spellEnd"/>
                  <w:r w:rsidRPr="00842F98">
                    <w:rPr>
                      <w:rFonts w:ascii="Times New Roman" w:eastAsia="Times New Roman" w:hAnsi="Times New Roman" w:cs="Times New Roman"/>
                      <w:sz w:val="24"/>
                      <w:szCs w:val="24"/>
                      <w:lang w:eastAsia="bg-BG"/>
                    </w:rPr>
                    <w:t>-</w:t>
                  </w:r>
                </w:p>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842F98">
                    <w:rPr>
                      <w:rFonts w:ascii="Times New Roman" w:eastAsia="Times New Roman" w:hAnsi="Times New Roman" w:cs="Times New Roman"/>
                      <w:sz w:val="24"/>
                      <w:szCs w:val="24"/>
                      <w:lang w:eastAsia="bg-BG"/>
                    </w:rPr>
                    <w:t>нование</w:t>
                  </w:r>
                  <w:proofErr w:type="spellEnd"/>
                </w:p>
              </w:tc>
              <w:tc>
                <w:tcPr>
                  <w:tcW w:w="510"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коли-</w:t>
                  </w:r>
                </w:p>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proofErr w:type="spellStart"/>
                  <w:r w:rsidRPr="00842F98">
                    <w:rPr>
                      <w:rFonts w:ascii="Times New Roman" w:eastAsia="Times New Roman" w:hAnsi="Times New Roman" w:cs="Times New Roman"/>
                      <w:sz w:val="24"/>
                      <w:szCs w:val="24"/>
                      <w:lang w:eastAsia="bg-BG"/>
                    </w:rPr>
                    <w:t>чество</w:t>
                  </w:r>
                  <w:proofErr w:type="spellEnd"/>
                  <w:r w:rsidRPr="00842F98">
                    <w:rPr>
                      <w:rFonts w:ascii="Times New Roman" w:eastAsia="Times New Roman" w:hAnsi="Times New Roman" w:cs="Times New Roman"/>
                      <w:sz w:val="24"/>
                      <w:szCs w:val="24"/>
                      <w:lang w:eastAsia="bg-BG"/>
                    </w:rPr>
                    <w:t xml:space="preserve"> (кг)</w:t>
                  </w:r>
                </w:p>
              </w:tc>
              <w:tc>
                <w:tcPr>
                  <w:tcW w:w="800"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xml:space="preserve">номер на </w:t>
                  </w:r>
                  <w:proofErr w:type="spellStart"/>
                  <w:r w:rsidRPr="00842F98">
                    <w:rPr>
                      <w:rFonts w:ascii="Times New Roman" w:eastAsia="Times New Roman" w:hAnsi="Times New Roman" w:cs="Times New Roman"/>
                      <w:sz w:val="24"/>
                      <w:szCs w:val="24"/>
                      <w:lang w:eastAsia="bg-BG"/>
                    </w:rPr>
                    <w:t>митн</w:t>
                  </w:r>
                  <w:proofErr w:type="spellEnd"/>
                  <w:r w:rsidRPr="00842F98">
                    <w:rPr>
                      <w:rFonts w:ascii="Times New Roman" w:eastAsia="Times New Roman" w:hAnsi="Times New Roman" w:cs="Times New Roman"/>
                      <w:sz w:val="24"/>
                      <w:szCs w:val="24"/>
                      <w:lang w:eastAsia="bg-BG"/>
                    </w:rPr>
                    <w:t>. декларация (фактура)</w:t>
                  </w: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c>
                <w:tcPr>
                  <w:tcW w:w="0" w:type="auto"/>
                  <w:vMerge/>
                  <w:tcBorders>
                    <w:top w:val="nil"/>
                    <w:left w:val="nil"/>
                    <w:bottom w:val="single" w:sz="8" w:space="0" w:color="auto"/>
                    <w:right w:val="single" w:sz="8" w:space="0" w:color="auto"/>
                  </w:tcBorders>
                  <w:vAlign w:val="center"/>
                  <w:hideMark/>
                </w:tcPr>
                <w:p w:rsidR="00842F98" w:rsidRPr="00842F98" w:rsidRDefault="00842F98" w:rsidP="00842F98">
                  <w:pPr>
                    <w:spacing w:after="0" w:line="240" w:lineRule="auto"/>
                    <w:rPr>
                      <w:rFonts w:ascii="Times New Roman" w:eastAsia="Times New Roman" w:hAnsi="Times New Roman" w:cs="Times New Roman"/>
                      <w:sz w:val="24"/>
                      <w:szCs w:val="24"/>
                      <w:lang w:eastAsia="bg-BG"/>
                    </w:rPr>
                  </w:pPr>
                </w:p>
              </w:tc>
            </w:tr>
            <w:tr w:rsidR="00842F98" w:rsidRPr="00842F98" w:rsidTr="00EB5538">
              <w:trPr>
                <w:trHeight w:val="283"/>
              </w:trPr>
              <w:tc>
                <w:tcPr>
                  <w:tcW w:w="730"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1</w:t>
                  </w:r>
                </w:p>
              </w:tc>
              <w:tc>
                <w:tcPr>
                  <w:tcW w:w="693"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2</w:t>
                  </w:r>
                </w:p>
              </w:tc>
              <w:tc>
                <w:tcPr>
                  <w:tcW w:w="731"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3</w:t>
                  </w:r>
                </w:p>
              </w:tc>
              <w:tc>
                <w:tcPr>
                  <w:tcW w:w="933"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4</w:t>
                  </w:r>
                </w:p>
              </w:tc>
              <w:tc>
                <w:tcPr>
                  <w:tcW w:w="904"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5</w:t>
                  </w:r>
                </w:p>
              </w:tc>
              <w:tc>
                <w:tcPr>
                  <w:tcW w:w="720"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6 </w:t>
                  </w:r>
                </w:p>
              </w:tc>
              <w:tc>
                <w:tcPr>
                  <w:tcW w:w="644"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7</w:t>
                  </w:r>
                </w:p>
              </w:tc>
              <w:tc>
                <w:tcPr>
                  <w:tcW w:w="604"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8</w:t>
                  </w:r>
                </w:p>
              </w:tc>
              <w:tc>
                <w:tcPr>
                  <w:tcW w:w="510"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9</w:t>
                  </w:r>
                </w:p>
              </w:tc>
              <w:tc>
                <w:tcPr>
                  <w:tcW w:w="800"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10</w:t>
                  </w:r>
                </w:p>
              </w:tc>
              <w:tc>
                <w:tcPr>
                  <w:tcW w:w="810"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11</w:t>
                  </w:r>
                </w:p>
              </w:tc>
              <w:tc>
                <w:tcPr>
                  <w:tcW w:w="720"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12</w:t>
                  </w:r>
                </w:p>
              </w:tc>
            </w:tr>
          </w:tbl>
          <w:p w:rsidR="00842F98" w:rsidRPr="00842F98" w:rsidRDefault="00842F98" w:rsidP="00842F98">
            <w:pPr>
              <w:spacing w:before="100" w:beforeAutospacing="1" w:after="100" w:afterAutospacing="1"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p w:rsidR="00842F98" w:rsidRPr="00842F98" w:rsidRDefault="00842F98" w:rsidP="00842F98">
            <w:pPr>
              <w:spacing w:before="100" w:beforeAutospacing="1" w:after="100" w:afterAutospacing="1" w:line="240" w:lineRule="auto"/>
              <w:rPr>
                <w:rFonts w:ascii="Times New Roman" w:eastAsia="Times New Roman" w:hAnsi="Times New Roman" w:cs="Times New Roman"/>
                <w:sz w:val="24"/>
                <w:szCs w:val="24"/>
                <w:lang w:eastAsia="bg-BG"/>
              </w:rPr>
            </w:pPr>
            <w:r w:rsidRPr="00842F98">
              <w:rPr>
                <w:rFonts w:ascii="Times New Roman" w:eastAsia="Times New Roman" w:hAnsi="Times New Roman" w:cs="Times New Roman"/>
                <w:sz w:val="24"/>
                <w:szCs w:val="24"/>
                <w:lang w:eastAsia="bg-BG"/>
              </w:rPr>
              <w:t> </w:t>
            </w:r>
          </w:p>
        </w:tc>
      </w:tr>
    </w:tbl>
    <w:p w:rsidR="00842F98" w:rsidRPr="00842F98" w:rsidRDefault="00842F98" w:rsidP="00842F98">
      <w:pPr>
        <w:shd w:val="clear" w:color="auto" w:fill="FFFFFF"/>
        <w:spacing w:after="0" w:line="240" w:lineRule="auto"/>
        <w:rPr>
          <w:rFonts w:ascii="Verdana" w:eastAsia="Times New Roman" w:hAnsi="Verdana" w:cs="Times New Roman"/>
          <w:color w:val="000000"/>
          <w:sz w:val="18"/>
          <w:szCs w:val="18"/>
          <w:lang w:eastAsia="bg-BG"/>
        </w:rPr>
      </w:pPr>
    </w:p>
    <w:p w:rsidR="00842F98" w:rsidRPr="00842F98" w:rsidRDefault="00842F98" w:rsidP="00842F98">
      <w:pPr>
        <w:shd w:val="clear" w:color="auto" w:fill="FFFFFF"/>
        <w:spacing w:after="0" w:line="240" w:lineRule="auto"/>
        <w:rPr>
          <w:rFonts w:ascii="Verdana" w:eastAsia="Times New Roman" w:hAnsi="Verdana" w:cs="Times New Roman"/>
          <w:color w:val="000000"/>
          <w:sz w:val="18"/>
          <w:szCs w:val="18"/>
          <w:lang w:eastAsia="bg-BG"/>
        </w:rPr>
      </w:pPr>
      <w:r w:rsidRPr="00842F98">
        <w:rPr>
          <w:rFonts w:ascii="Verdana" w:eastAsia="Times New Roman" w:hAnsi="Verdana" w:cs="Times New Roman"/>
          <w:color w:val="000000"/>
          <w:sz w:val="18"/>
          <w:szCs w:val="18"/>
          <w:lang w:eastAsia="bg-BG"/>
        </w:rPr>
        <w:t>Приложение № 3 към чл. 40, ал. 5</w:t>
      </w:r>
    </w:p>
    <w:p w:rsidR="00842F98" w:rsidRPr="00842F98" w:rsidRDefault="00842F98" w:rsidP="00842F98">
      <w:pPr>
        <w:shd w:val="clear" w:color="auto" w:fill="FFFFFF"/>
        <w:spacing w:after="0" w:line="240" w:lineRule="auto"/>
        <w:rPr>
          <w:rFonts w:ascii="Verdana" w:eastAsia="Times New Roman" w:hAnsi="Verdana" w:cs="Times New Roman"/>
          <w:color w:val="000000"/>
          <w:sz w:val="18"/>
          <w:szCs w:val="18"/>
          <w:lang w:eastAsia="bg-BG"/>
        </w:rPr>
      </w:pPr>
    </w:p>
    <w:p w:rsidR="00842F98" w:rsidRPr="00842F98" w:rsidRDefault="00842F98" w:rsidP="00842F98">
      <w:pPr>
        <w:shd w:val="clear" w:color="auto" w:fill="FFFFFF"/>
        <w:spacing w:after="0" w:line="240" w:lineRule="auto"/>
        <w:rPr>
          <w:rFonts w:ascii="Verdana" w:eastAsia="Times New Roman" w:hAnsi="Verdana" w:cs="Times New Roman"/>
          <w:color w:val="000000"/>
          <w:sz w:val="18"/>
          <w:szCs w:val="18"/>
          <w:lang w:eastAsia="bg-BG"/>
        </w:rPr>
      </w:pPr>
      <w:r w:rsidRPr="00842F98">
        <w:rPr>
          <w:rFonts w:ascii="Verdana" w:eastAsia="Times New Roman" w:hAnsi="Verdana" w:cs="Times New Roman"/>
          <w:color w:val="000000"/>
          <w:sz w:val="18"/>
          <w:szCs w:val="18"/>
          <w:lang w:eastAsia="bg-BG"/>
        </w:rPr>
        <w:t>(Изм. - ДВ, бр. 26 от 2020 г.)</w:t>
      </w:r>
    </w:p>
    <w:p w:rsidR="00842F98" w:rsidRPr="00842F98" w:rsidRDefault="00842F98" w:rsidP="00842F98">
      <w:pPr>
        <w:shd w:val="clear" w:color="auto" w:fill="FFFFFF"/>
        <w:spacing w:after="0" w:line="240" w:lineRule="auto"/>
        <w:rPr>
          <w:rFonts w:ascii="Verdana" w:eastAsia="Times New Roman" w:hAnsi="Verdana" w:cs="Times New Roman"/>
          <w:color w:val="000000"/>
          <w:sz w:val="18"/>
          <w:szCs w:val="18"/>
          <w:lang w:eastAsia="bg-BG"/>
        </w:rPr>
      </w:pPr>
    </w:p>
    <w:tbl>
      <w:tblPr>
        <w:tblW w:w="0" w:type="auto"/>
        <w:tblCellMar>
          <w:left w:w="0" w:type="dxa"/>
          <w:right w:w="0" w:type="dxa"/>
        </w:tblCellMar>
        <w:tblLook w:val="04A0" w:firstRow="1" w:lastRow="0" w:firstColumn="1" w:lastColumn="0" w:noHBand="0" w:noVBand="1"/>
      </w:tblPr>
      <w:tblGrid>
        <w:gridCol w:w="9072"/>
      </w:tblGrid>
      <w:tr w:rsidR="00842F98" w:rsidRPr="00842F98" w:rsidTr="00D657F5">
        <w:tc>
          <w:tcPr>
            <w:tcW w:w="9072" w:type="dxa"/>
            <w:tcBorders>
              <w:top w:val="nil"/>
              <w:left w:val="nil"/>
              <w:bottom w:val="nil"/>
              <w:right w:val="nil"/>
            </w:tcBorders>
            <w:tcMar>
              <w:top w:w="0" w:type="dxa"/>
              <w:left w:w="108" w:type="dxa"/>
              <w:bottom w:w="0" w:type="dxa"/>
              <w:right w:w="108" w:type="dxa"/>
            </w:tcMar>
            <w:vAlign w:val="center"/>
            <w:hideMark/>
          </w:tcPr>
          <w:p w:rsidR="00842F98" w:rsidRPr="00842F98" w:rsidRDefault="00842F98" w:rsidP="00842F98">
            <w:pPr>
              <w:spacing w:before="113" w:after="57"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Регистър за производство на матрици за производство на оптични дискове</w:t>
            </w:r>
          </w:p>
          <w:p w:rsidR="00842F98" w:rsidRPr="00842F98" w:rsidRDefault="00842F98" w:rsidP="00842F98">
            <w:pPr>
              <w:spacing w:before="113" w:after="57"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 </w:t>
            </w:r>
          </w:p>
          <w:p w:rsidR="00842F98" w:rsidRPr="00842F98" w:rsidRDefault="00842F98" w:rsidP="00842F98">
            <w:pPr>
              <w:spacing w:before="100" w:beforeAutospacing="1" w:after="100" w:afterAutospacing="1" w:line="200" w:lineRule="atLeast"/>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Данъчен номер ............................................................... Номер и дата на лиценза ............/..................... г.</w:t>
            </w:r>
          </w:p>
          <w:p w:rsidR="00842F98" w:rsidRPr="00842F98" w:rsidRDefault="00842F98" w:rsidP="00842F98">
            <w:pPr>
              <w:spacing w:before="100" w:beforeAutospacing="1" w:after="100" w:afterAutospacing="1" w:line="200" w:lineRule="atLeast"/>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Лицензирано лице: .........................................................................................................................................</w:t>
            </w:r>
          </w:p>
          <w:p w:rsidR="00842F98" w:rsidRPr="00842F98" w:rsidRDefault="00842F98" w:rsidP="00842F98">
            <w:pPr>
              <w:spacing w:before="100" w:beforeAutospacing="1" w:after="57" w:line="200" w:lineRule="atLeast"/>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i/>
                <w:iCs/>
                <w:color w:val="000000"/>
                <w:sz w:val="24"/>
                <w:szCs w:val="24"/>
                <w:lang w:eastAsia="bg-BG"/>
              </w:rPr>
              <w:t>                                                                      (фирма, седалище)</w:t>
            </w:r>
          </w:p>
          <w:tbl>
            <w:tblPr>
              <w:tblW w:w="0" w:type="auto"/>
              <w:tblInd w:w="57" w:type="dxa"/>
              <w:tblCellMar>
                <w:left w:w="0" w:type="dxa"/>
                <w:right w:w="0" w:type="dxa"/>
              </w:tblCellMar>
              <w:tblLook w:val="04A0" w:firstRow="1" w:lastRow="0" w:firstColumn="1" w:lastColumn="0" w:noHBand="0" w:noVBand="1"/>
            </w:tblPr>
            <w:tblGrid>
              <w:gridCol w:w="1071"/>
              <w:gridCol w:w="1253"/>
              <w:gridCol w:w="1547"/>
              <w:gridCol w:w="1464"/>
              <w:gridCol w:w="1680"/>
              <w:gridCol w:w="1764"/>
            </w:tblGrid>
            <w:tr w:rsidR="00842F98" w:rsidRPr="00842F98">
              <w:trPr>
                <w:trHeight w:val="283"/>
              </w:trPr>
              <w:tc>
                <w:tcPr>
                  <w:tcW w:w="113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Номер на договора</w:t>
                  </w:r>
                </w:p>
              </w:tc>
              <w:tc>
                <w:tcPr>
                  <w:tcW w:w="1528"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Партньор</w:t>
                  </w:r>
                  <w:r w:rsidRPr="00842F98">
                    <w:rPr>
                      <w:rFonts w:ascii="Times New Roman" w:eastAsia="Times New Roman" w:hAnsi="Times New Roman" w:cs="Times New Roman"/>
                      <w:color w:val="000000"/>
                      <w:sz w:val="24"/>
                      <w:szCs w:val="24"/>
                      <w:lang w:eastAsia="bg-BG"/>
                    </w:rPr>
                    <w:br/>
                    <w:t>по договора</w:t>
                  </w:r>
                </w:p>
              </w:tc>
              <w:tc>
                <w:tcPr>
                  <w:tcW w:w="1985"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Заглавия,</w:t>
                  </w:r>
                  <w:r w:rsidRPr="00842F98">
                    <w:rPr>
                      <w:rFonts w:ascii="Times New Roman" w:eastAsia="Times New Roman" w:hAnsi="Times New Roman" w:cs="Times New Roman"/>
                      <w:color w:val="000000"/>
                      <w:sz w:val="24"/>
                      <w:szCs w:val="24"/>
                      <w:lang w:eastAsia="bg-BG"/>
                    </w:rPr>
                    <w:br/>
                    <w:t>съдържащи се</w:t>
                  </w:r>
                  <w:r w:rsidRPr="00842F98">
                    <w:rPr>
                      <w:rFonts w:ascii="Times New Roman" w:eastAsia="Times New Roman" w:hAnsi="Times New Roman" w:cs="Times New Roman"/>
                      <w:color w:val="000000"/>
                      <w:sz w:val="24"/>
                      <w:szCs w:val="24"/>
                      <w:lang w:eastAsia="bg-BG"/>
                    </w:rPr>
                    <w:br/>
                    <w:t>в матрицата</w:t>
                  </w:r>
                </w:p>
              </w:tc>
              <w:tc>
                <w:tcPr>
                  <w:tcW w:w="147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Произведени количества (бр.)</w:t>
                  </w:r>
                </w:p>
              </w:tc>
              <w:tc>
                <w:tcPr>
                  <w:tcW w:w="1985"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 на партидата и дата на</w:t>
                  </w:r>
                  <w:r w:rsidRPr="00842F98">
                    <w:rPr>
                      <w:rFonts w:ascii="Times New Roman" w:eastAsia="Times New Roman" w:hAnsi="Times New Roman" w:cs="Times New Roman"/>
                      <w:color w:val="000000"/>
                      <w:sz w:val="24"/>
                      <w:szCs w:val="24"/>
                      <w:lang w:eastAsia="bg-BG"/>
                    </w:rPr>
                    <w:br/>
                    <w:t>производство</w:t>
                  </w:r>
                </w:p>
              </w:tc>
              <w:tc>
                <w:tcPr>
                  <w:tcW w:w="2126"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Технологичен брак</w:t>
                  </w:r>
                  <w:r w:rsidRPr="00842F98">
                    <w:rPr>
                      <w:rFonts w:ascii="Times New Roman" w:eastAsia="Times New Roman" w:hAnsi="Times New Roman" w:cs="Times New Roman"/>
                      <w:color w:val="000000"/>
                      <w:sz w:val="24"/>
                      <w:szCs w:val="24"/>
                      <w:lang w:eastAsia="bg-BG"/>
                    </w:rPr>
                    <w:br/>
                    <w:t>за всяка партида</w:t>
                  </w:r>
                  <w:r w:rsidRPr="00842F98">
                    <w:rPr>
                      <w:rFonts w:ascii="Times New Roman" w:eastAsia="Times New Roman" w:hAnsi="Times New Roman" w:cs="Times New Roman"/>
                      <w:color w:val="000000"/>
                      <w:sz w:val="24"/>
                      <w:szCs w:val="24"/>
                      <w:lang w:eastAsia="bg-BG"/>
                    </w:rPr>
                    <w:br/>
                    <w:t>(бр.)</w:t>
                  </w:r>
                </w:p>
              </w:tc>
            </w:tr>
            <w:tr w:rsidR="00842F98" w:rsidRPr="00842F98">
              <w:trPr>
                <w:trHeight w:val="283"/>
              </w:trPr>
              <w:tc>
                <w:tcPr>
                  <w:tcW w:w="1134"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1</w:t>
                  </w:r>
                </w:p>
              </w:tc>
              <w:tc>
                <w:tcPr>
                  <w:tcW w:w="1528"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2</w:t>
                  </w:r>
                </w:p>
              </w:tc>
              <w:tc>
                <w:tcPr>
                  <w:tcW w:w="1985"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3</w:t>
                  </w:r>
                </w:p>
              </w:tc>
              <w:tc>
                <w:tcPr>
                  <w:tcW w:w="1479"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4</w:t>
                  </w:r>
                </w:p>
              </w:tc>
              <w:tc>
                <w:tcPr>
                  <w:tcW w:w="1985"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5</w:t>
                  </w:r>
                </w:p>
              </w:tc>
              <w:tc>
                <w:tcPr>
                  <w:tcW w:w="2126" w:type="dxa"/>
                  <w:tcBorders>
                    <w:top w:val="nil"/>
                    <w:left w:val="nil"/>
                    <w:bottom w:val="single" w:sz="8" w:space="0" w:color="auto"/>
                    <w:right w:val="single" w:sz="8" w:space="0" w:color="auto"/>
                  </w:tcBorders>
                  <w:tcMar>
                    <w:top w:w="57" w:type="dxa"/>
                    <w:left w:w="57" w:type="dxa"/>
                    <w:bottom w:w="57" w:type="dxa"/>
                    <w:right w:w="57" w:type="dxa"/>
                  </w:tcMar>
                  <w:vAlign w:val="center"/>
                  <w:hideMark/>
                </w:tcPr>
                <w:p w:rsidR="00842F98" w:rsidRPr="00842F98" w:rsidRDefault="00842F98" w:rsidP="00842F98">
                  <w:pPr>
                    <w:spacing w:before="100" w:beforeAutospacing="1" w:after="100" w:afterAutospacing="1" w:line="200" w:lineRule="atLeast"/>
                    <w:jc w:val="center"/>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6</w:t>
                  </w:r>
                </w:p>
              </w:tc>
            </w:tr>
          </w:tbl>
          <w:p w:rsidR="00842F98" w:rsidRPr="00842F98" w:rsidRDefault="00842F98" w:rsidP="00842F98">
            <w:pPr>
              <w:spacing w:before="100" w:beforeAutospacing="1" w:after="100" w:afterAutospacing="1" w:line="216" w:lineRule="atLeast"/>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 </w:t>
            </w:r>
          </w:p>
          <w:p w:rsidR="00842F98" w:rsidRPr="00842F98" w:rsidRDefault="00842F98" w:rsidP="00842F98">
            <w:pPr>
              <w:spacing w:before="100" w:beforeAutospacing="1" w:after="100" w:afterAutospacing="1" w:line="200" w:lineRule="atLeast"/>
              <w:textAlignment w:val="center"/>
              <w:rPr>
                <w:rFonts w:ascii="Times New Roman" w:eastAsia="Times New Roman" w:hAnsi="Times New Roman" w:cs="Times New Roman"/>
                <w:sz w:val="24"/>
                <w:szCs w:val="24"/>
                <w:lang w:eastAsia="bg-BG"/>
              </w:rPr>
            </w:pPr>
            <w:r w:rsidRPr="00842F98">
              <w:rPr>
                <w:rFonts w:ascii="Times New Roman" w:eastAsia="Times New Roman" w:hAnsi="Times New Roman" w:cs="Times New Roman"/>
                <w:color w:val="000000"/>
                <w:sz w:val="24"/>
                <w:szCs w:val="24"/>
                <w:lang w:eastAsia="bg-BG"/>
              </w:rPr>
              <w:t> </w:t>
            </w:r>
          </w:p>
        </w:tc>
      </w:tr>
    </w:tbl>
    <w:p w:rsidR="00A60F1E" w:rsidRPr="00EB5538" w:rsidRDefault="00EB5538" w:rsidP="00EB5538">
      <w:pPr>
        <w:tabs>
          <w:tab w:val="left" w:pos="2820"/>
        </w:tabs>
      </w:pPr>
      <w:bookmarkStart w:id="0" w:name="_GoBack"/>
      <w:bookmarkEnd w:id="0"/>
      <w:r>
        <w:tab/>
      </w:r>
      <w:r>
        <w:rPr>
          <w:lang w:val="en-US"/>
        </w:rPr>
        <w:t>_______________________________</w:t>
      </w:r>
    </w:p>
    <w:sectPr w:rsidR="00A60F1E" w:rsidRPr="00EB5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66"/>
    <w:rsid w:val="007F7CE2"/>
    <w:rsid w:val="00842F98"/>
    <w:rsid w:val="009054F9"/>
    <w:rsid w:val="00A60F1E"/>
    <w:rsid w:val="00B4090A"/>
    <w:rsid w:val="00CE34E7"/>
    <w:rsid w:val="00D657F5"/>
    <w:rsid w:val="00E22A96"/>
    <w:rsid w:val="00E87A66"/>
    <w:rsid w:val="00EA3F45"/>
    <w:rsid w:val="00EB55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CF2E"/>
  <w15:chartTrackingRefBased/>
  <w15:docId w15:val="{8A109D45-4E2F-4534-8BB3-F00138F6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E87A6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4271">
      <w:bodyDiv w:val="1"/>
      <w:marLeft w:val="0"/>
      <w:marRight w:val="0"/>
      <w:marTop w:val="0"/>
      <w:marBottom w:val="0"/>
      <w:divBdr>
        <w:top w:val="none" w:sz="0" w:space="0" w:color="auto"/>
        <w:left w:val="none" w:sz="0" w:space="0" w:color="auto"/>
        <w:bottom w:val="none" w:sz="0" w:space="0" w:color="auto"/>
        <w:right w:val="none" w:sz="0" w:space="0" w:color="auto"/>
      </w:divBdr>
      <w:divsChild>
        <w:div w:id="186262920">
          <w:marLeft w:val="0"/>
          <w:marRight w:val="0"/>
          <w:marTop w:val="0"/>
          <w:marBottom w:val="0"/>
          <w:divBdr>
            <w:top w:val="none" w:sz="0" w:space="0" w:color="auto"/>
            <w:left w:val="none" w:sz="0" w:space="0" w:color="auto"/>
            <w:bottom w:val="none" w:sz="0" w:space="0" w:color="auto"/>
            <w:right w:val="none" w:sz="0" w:space="0" w:color="auto"/>
          </w:divBdr>
        </w:div>
        <w:div w:id="1929192103">
          <w:marLeft w:val="0"/>
          <w:marRight w:val="0"/>
          <w:marTop w:val="0"/>
          <w:marBottom w:val="0"/>
          <w:divBdr>
            <w:top w:val="none" w:sz="0" w:space="0" w:color="auto"/>
            <w:left w:val="none" w:sz="0" w:space="0" w:color="auto"/>
            <w:bottom w:val="none" w:sz="0" w:space="0" w:color="auto"/>
            <w:right w:val="none" w:sz="0" w:space="0" w:color="auto"/>
          </w:divBdr>
        </w:div>
        <w:div w:id="1134715973">
          <w:marLeft w:val="0"/>
          <w:marRight w:val="0"/>
          <w:marTop w:val="0"/>
          <w:marBottom w:val="0"/>
          <w:divBdr>
            <w:top w:val="none" w:sz="0" w:space="0" w:color="auto"/>
            <w:left w:val="none" w:sz="0" w:space="0" w:color="auto"/>
            <w:bottom w:val="none" w:sz="0" w:space="0" w:color="auto"/>
            <w:right w:val="none" w:sz="0" w:space="0" w:color="auto"/>
          </w:divBdr>
          <w:divsChild>
            <w:div w:id="2013099776">
              <w:marLeft w:val="0"/>
              <w:marRight w:val="0"/>
              <w:marTop w:val="0"/>
              <w:marBottom w:val="0"/>
              <w:divBdr>
                <w:top w:val="none" w:sz="0" w:space="0" w:color="auto"/>
                <w:left w:val="none" w:sz="0" w:space="0" w:color="auto"/>
                <w:bottom w:val="none" w:sz="0" w:space="0" w:color="auto"/>
                <w:right w:val="none" w:sz="0" w:space="0" w:color="auto"/>
              </w:divBdr>
            </w:div>
            <w:div w:id="1901936031">
              <w:marLeft w:val="0"/>
              <w:marRight w:val="0"/>
              <w:marTop w:val="0"/>
              <w:marBottom w:val="0"/>
              <w:divBdr>
                <w:top w:val="none" w:sz="0" w:space="0" w:color="auto"/>
                <w:left w:val="none" w:sz="0" w:space="0" w:color="auto"/>
                <w:bottom w:val="none" w:sz="0" w:space="0" w:color="auto"/>
                <w:right w:val="none" w:sz="0" w:space="0" w:color="auto"/>
              </w:divBdr>
            </w:div>
            <w:div w:id="241111899">
              <w:marLeft w:val="0"/>
              <w:marRight w:val="0"/>
              <w:marTop w:val="0"/>
              <w:marBottom w:val="0"/>
              <w:divBdr>
                <w:top w:val="none" w:sz="0" w:space="0" w:color="auto"/>
                <w:left w:val="none" w:sz="0" w:space="0" w:color="auto"/>
                <w:bottom w:val="none" w:sz="0" w:space="0" w:color="auto"/>
                <w:right w:val="none" w:sz="0" w:space="0" w:color="auto"/>
              </w:divBdr>
            </w:div>
            <w:div w:id="392971738">
              <w:marLeft w:val="0"/>
              <w:marRight w:val="0"/>
              <w:marTop w:val="0"/>
              <w:marBottom w:val="0"/>
              <w:divBdr>
                <w:top w:val="none" w:sz="0" w:space="0" w:color="auto"/>
                <w:left w:val="none" w:sz="0" w:space="0" w:color="auto"/>
                <w:bottom w:val="none" w:sz="0" w:space="0" w:color="auto"/>
                <w:right w:val="none" w:sz="0" w:space="0" w:color="auto"/>
              </w:divBdr>
            </w:div>
            <w:div w:id="1325545214">
              <w:marLeft w:val="0"/>
              <w:marRight w:val="0"/>
              <w:marTop w:val="0"/>
              <w:marBottom w:val="0"/>
              <w:divBdr>
                <w:top w:val="none" w:sz="0" w:space="0" w:color="auto"/>
                <w:left w:val="none" w:sz="0" w:space="0" w:color="auto"/>
                <w:bottom w:val="none" w:sz="0" w:space="0" w:color="auto"/>
                <w:right w:val="none" w:sz="0" w:space="0" w:color="auto"/>
              </w:divBdr>
            </w:div>
            <w:div w:id="1209296379">
              <w:marLeft w:val="0"/>
              <w:marRight w:val="0"/>
              <w:marTop w:val="0"/>
              <w:marBottom w:val="0"/>
              <w:divBdr>
                <w:top w:val="none" w:sz="0" w:space="0" w:color="auto"/>
                <w:left w:val="none" w:sz="0" w:space="0" w:color="auto"/>
                <w:bottom w:val="none" w:sz="0" w:space="0" w:color="auto"/>
                <w:right w:val="none" w:sz="0" w:space="0" w:color="auto"/>
              </w:divBdr>
            </w:div>
            <w:div w:id="1669481291">
              <w:marLeft w:val="0"/>
              <w:marRight w:val="0"/>
              <w:marTop w:val="0"/>
              <w:marBottom w:val="0"/>
              <w:divBdr>
                <w:top w:val="none" w:sz="0" w:space="0" w:color="auto"/>
                <w:left w:val="none" w:sz="0" w:space="0" w:color="auto"/>
                <w:bottom w:val="none" w:sz="0" w:space="0" w:color="auto"/>
                <w:right w:val="none" w:sz="0" w:space="0" w:color="auto"/>
              </w:divBdr>
            </w:div>
            <w:div w:id="1109935731">
              <w:marLeft w:val="0"/>
              <w:marRight w:val="0"/>
              <w:marTop w:val="0"/>
              <w:marBottom w:val="0"/>
              <w:divBdr>
                <w:top w:val="none" w:sz="0" w:space="0" w:color="auto"/>
                <w:left w:val="none" w:sz="0" w:space="0" w:color="auto"/>
                <w:bottom w:val="none" w:sz="0" w:space="0" w:color="auto"/>
                <w:right w:val="none" w:sz="0" w:space="0" w:color="auto"/>
              </w:divBdr>
            </w:div>
          </w:divsChild>
        </w:div>
        <w:div w:id="1379861419">
          <w:marLeft w:val="0"/>
          <w:marRight w:val="0"/>
          <w:marTop w:val="0"/>
          <w:marBottom w:val="0"/>
          <w:divBdr>
            <w:top w:val="none" w:sz="0" w:space="0" w:color="auto"/>
            <w:left w:val="none" w:sz="0" w:space="0" w:color="auto"/>
            <w:bottom w:val="none" w:sz="0" w:space="0" w:color="auto"/>
            <w:right w:val="none" w:sz="0" w:space="0" w:color="auto"/>
          </w:divBdr>
        </w:div>
        <w:div w:id="1538859182">
          <w:marLeft w:val="0"/>
          <w:marRight w:val="0"/>
          <w:marTop w:val="0"/>
          <w:marBottom w:val="0"/>
          <w:divBdr>
            <w:top w:val="none" w:sz="0" w:space="0" w:color="auto"/>
            <w:left w:val="none" w:sz="0" w:space="0" w:color="auto"/>
            <w:bottom w:val="none" w:sz="0" w:space="0" w:color="auto"/>
            <w:right w:val="none" w:sz="0" w:space="0" w:color="auto"/>
          </w:divBdr>
          <w:divsChild>
            <w:div w:id="1114712384">
              <w:marLeft w:val="0"/>
              <w:marRight w:val="0"/>
              <w:marTop w:val="0"/>
              <w:marBottom w:val="0"/>
              <w:divBdr>
                <w:top w:val="none" w:sz="0" w:space="0" w:color="auto"/>
                <w:left w:val="none" w:sz="0" w:space="0" w:color="auto"/>
                <w:bottom w:val="none" w:sz="0" w:space="0" w:color="auto"/>
                <w:right w:val="none" w:sz="0" w:space="0" w:color="auto"/>
              </w:divBdr>
            </w:div>
            <w:div w:id="85006478">
              <w:marLeft w:val="0"/>
              <w:marRight w:val="0"/>
              <w:marTop w:val="0"/>
              <w:marBottom w:val="0"/>
              <w:divBdr>
                <w:top w:val="none" w:sz="0" w:space="0" w:color="auto"/>
                <w:left w:val="none" w:sz="0" w:space="0" w:color="auto"/>
                <w:bottom w:val="none" w:sz="0" w:space="0" w:color="auto"/>
                <w:right w:val="none" w:sz="0" w:space="0" w:color="auto"/>
              </w:divBdr>
            </w:div>
            <w:div w:id="353269690">
              <w:marLeft w:val="0"/>
              <w:marRight w:val="0"/>
              <w:marTop w:val="0"/>
              <w:marBottom w:val="0"/>
              <w:divBdr>
                <w:top w:val="none" w:sz="0" w:space="0" w:color="auto"/>
                <w:left w:val="none" w:sz="0" w:space="0" w:color="auto"/>
                <w:bottom w:val="none" w:sz="0" w:space="0" w:color="auto"/>
                <w:right w:val="none" w:sz="0" w:space="0" w:color="auto"/>
              </w:divBdr>
            </w:div>
            <w:div w:id="902105501">
              <w:marLeft w:val="0"/>
              <w:marRight w:val="0"/>
              <w:marTop w:val="0"/>
              <w:marBottom w:val="0"/>
              <w:divBdr>
                <w:top w:val="none" w:sz="0" w:space="0" w:color="auto"/>
                <w:left w:val="none" w:sz="0" w:space="0" w:color="auto"/>
                <w:bottom w:val="none" w:sz="0" w:space="0" w:color="auto"/>
                <w:right w:val="none" w:sz="0" w:space="0" w:color="auto"/>
              </w:divBdr>
            </w:div>
            <w:div w:id="1392189690">
              <w:marLeft w:val="0"/>
              <w:marRight w:val="0"/>
              <w:marTop w:val="0"/>
              <w:marBottom w:val="0"/>
              <w:divBdr>
                <w:top w:val="none" w:sz="0" w:space="0" w:color="auto"/>
                <w:left w:val="none" w:sz="0" w:space="0" w:color="auto"/>
                <w:bottom w:val="none" w:sz="0" w:space="0" w:color="auto"/>
                <w:right w:val="none" w:sz="0" w:space="0" w:color="auto"/>
              </w:divBdr>
            </w:div>
            <w:div w:id="387921776">
              <w:marLeft w:val="0"/>
              <w:marRight w:val="0"/>
              <w:marTop w:val="0"/>
              <w:marBottom w:val="0"/>
              <w:divBdr>
                <w:top w:val="none" w:sz="0" w:space="0" w:color="auto"/>
                <w:left w:val="none" w:sz="0" w:space="0" w:color="auto"/>
                <w:bottom w:val="none" w:sz="0" w:space="0" w:color="auto"/>
                <w:right w:val="none" w:sz="0" w:space="0" w:color="auto"/>
              </w:divBdr>
            </w:div>
            <w:div w:id="1646279656">
              <w:marLeft w:val="0"/>
              <w:marRight w:val="0"/>
              <w:marTop w:val="0"/>
              <w:marBottom w:val="0"/>
              <w:divBdr>
                <w:top w:val="none" w:sz="0" w:space="0" w:color="auto"/>
                <w:left w:val="none" w:sz="0" w:space="0" w:color="auto"/>
                <w:bottom w:val="none" w:sz="0" w:space="0" w:color="auto"/>
                <w:right w:val="none" w:sz="0" w:space="0" w:color="auto"/>
              </w:divBdr>
            </w:div>
            <w:div w:id="1561944994">
              <w:marLeft w:val="0"/>
              <w:marRight w:val="0"/>
              <w:marTop w:val="0"/>
              <w:marBottom w:val="0"/>
              <w:divBdr>
                <w:top w:val="none" w:sz="0" w:space="0" w:color="auto"/>
                <w:left w:val="none" w:sz="0" w:space="0" w:color="auto"/>
                <w:bottom w:val="none" w:sz="0" w:space="0" w:color="auto"/>
                <w:right w:val="none" w:sz="0" w:space="0" w:color="auto"/>
              </w:divBdr>
            </w:div>
          </w:divsChild>
        </w:div>
        <w:div w:id="1348873306">
          <w:marLeft w:val="0"/>
          <w:marRight w:val="0"/>
          <w:marTop w:val="0"/>
          <w:marBottom w:val="0"/>
          <w:divBdr>
            <w:top w:val="none" w:sz="0" w:space="0" w:color="auto"/>
            <w:left w:val="none" w:sz="0" w:space="0" w:color="auto"/>
            <w:bottom w:val="none" w:sz="0" w:space="0" w:color="auto"/>
            <w:right w:val="none" w:sz="0" w:space="0" w:color="auto"/>
          </w:divBdr>
        </w:div>
        <w:div w:id="773132494">
          <w:marLeft w:val="0"/>
          <w:marRight w:val="0"/>
          <w:marTop w:val="0"/>
          <w:marBottom w:val="0"/>
          <w:divBdr>
            <w:top w:val="none" w:sz="0" w:space="0" w:color="auto"/>
            <w:left w:val="none" w:sz="0" w:space="0" w:color="auto"/>
            <w:bottom w:val="none" w:sz="0" w:space="0" w:color="auto"/>
            <w:right w:val="none" w:sz="0" w:space="0" w:color="auto"/>
          </w:divBdr>
          <w:divsChild>
            <w:div w:id="387807478">
              <w:marLeft w:val="0"/>
              <w:marRight w:val="0"/>
              <w:marTop w:val="0"/>
              <w:marBottom w:val="0"/>
              <w:divBdr>
                <w:top w:val="none" w:sz="0" w:space="0" w:color="auto"/>
                <w:left w:val="none" w:sz="0" w:space="0" w:color="auto"/>
                <w:bottom w:val="none" w:sz="0" w:space="0" w:color="auto"/>
                <w:right w:val="none" w:sz="0" w:space="0" w:color="auto"/>
              </w:divBdr>
            </w:div>
          </w:divsChild>
        </w:div>
        <w:div w:id="1146046604">
          <w:marLeft w:val="0"/>
          <w:marRight w:val="0"/>
          <w:marTop w:val="0"/>
          <w:marBottom w:val="0"/>
          <w:divBdr>
            <w:top w:val="none" w:sz="0" w:space="0" w:color="auto"/>
            <w:left w:val="none" w:sz="0" w:space="0" w:color="auto"/>
            <w:bottom w:val="none" w:sz="0" w:space="0" w:color="auto"/>
            <w:right w:val="none" w:sz="0" w:space="0" w:color="auto"/>
          </w:divBdr>
        </w:div>
        <w:div w:id="970208981">
          <w:marLeft w:val="0"/>
          <w:marRight w:val="0"/>
          <w:marTop w:val="0"/>
          <w:marBottom w:val="0"/>
          <w:divBdr>
            <w:top w:val="none" w:sz="0" w:space="0" w:color="auto"/>
            <w:left w:val="none" w:sz="0" w:space="0" w:color="auto"/>
            <w:bottom w:val="none" w:sz="0" w:space="0" w:color="auto"/>
            <w:right w:val="none" w:sz="0" w:space="0" w:color="auto"/>
          </w:divBdr>
        </w:div>
        <w:div w:id="930773332">
          <w:marLeft w:val="0"/>
          <w:marRight w:val="0"/>
          <w:marTop w:val="0"/>
          <w:marBottom w:val="0"/>
          <w:divBdr>
            <w:top w:val="none" w:sz="0" w:space="0" w:color="auto"/>
            <w:left w:val="none" w:sz="0" w:space="0" w:color="auto"/>
            <w:bottom w:val="none" w:sz="0" w:space="0" w:color="auto"/>
            <w:right w:val="none" w:sz="0" w:space="0" w:color="auto"/>
          </w:divBdr>
          <w:divsChild>
            <w:div w:id="375547158">
              <w:marLeft w:val="0"/>
              <w:marRight w:val="0"/>
              <w:marTop w:val="0"/>
              <w:marBottom w:val="0"/>
              <w:divBdr>
                <w:top w:val="none" w:sz="0" w:space="0" w:color="auto"/>
                <w:left w:val="none" w:sz="0" w:space="0" w:color="auto"/>
                <w:bottom w:val="none" w:sz="0" w:space="0" w:color="auto"/>
                <w:right w:val="none" w:sz="0" w:space="0" w:color="auto"/>
              </w:divBdr>
            </w:div>
            <w:div w:id="813792356">
              <w:marLeft w:val="0"/>
              <w:marRight w:val="0"/>
              <w:marTop w:val="0"/>
              <w:marBottom w:val="0"/>
              <w:divBdr>
                <w:top w:val="none" w:sz="0" w:space="0" w:color="auto"/>
                <w:left w:val="none" w:sz="0" w:space="0" w:color="auto"/>
                <w:bottom w:val="none" w:sz="0" w:space="0" w:color="auto"/>
                <w:right w:val="none" w:sz="0" w:space="0" w:color="auto"/>
              </w:divBdr>
            </w:div>
          </w:divsChild>
        </w:div>
        <w:div w:id="827018511">
          <w:marLeft w:val="0"/>
          <w:marRight w:val="0"/>
          <w:marTop w:val="0"/>
          <w:marBottom w:val="0"/>
          <w:divBdr>
            <w:top w:val="none" w:sz="0" w:space="0" w:color="auto"/>
            <w:left w:val="none" w:sz="0" w:space="0" w:color="auto"/>
            <w:bottom w:val="none" w:sz="0" w:space="0" w:color="auto"/>
            <w:right w:val="none" w:sz="0" w:space="0" w:color="auto"/>
          </w:divBdr>
        </w:div>
        <w:div w:id="1069964000">
          <w:marLeft w:val="0"/>
          <w:marRight w:val="0"/>
          <w:marTop w:val="0"/>
          <w:marBottom w:val="0"/>
          <w:divBdr>
            <w:top w:val="none" w:sz="0" w:space="0" w:color="auto"/>
            <w:left w:val="none" w:sz="0" w:space="0" w:color="auto"/>
            <w:bottom w:val="none" w:sz="0" w:space="0" w:color="auto"/>
            <w:right w:val="none" w:sz="0" w:space="0" w:color="auto"/>
          </w:divBdr>
          <w:divsChild>
            <w:div w:id="1314874545">
              <w:marLeft w:val="0"/>
              <w:marRight w:val="0"/>
              <w:marTop w:val="0"/>
              <w:marBottom w:val="0"/>
              <w:divBdr>
                <w:top w:val="none" w:sz="0" w:space="0" w:color="auto"/>
                <w:left w:val="none" w:sz="0" w:space="0" w:color="auto"/>
                <w:bottom w:val="none" w:sz="0" w:space="0" w:color="auto"/>
                <w:right w:val="none" w:sz="0" w:space="0" w:color="auto"/>
              </w:divBdr>
            </w:div>
            <w:div w:id="136269940">
              <w:marLeft w:val="0"/>
              <w:marRight w:val="0"/>
              <w:marTop w:val="0"/>
              <w:marBottom w:val="0"/>
              <w:divBdr>
                <w:top w:val="none" w:sz="0" w:space="0" w:color="auto"/>
                <w:left w:val="none" w:sz="0" w:space="0" w:color="auto"/>
                <w:bottom w:val="none" w:sz="0" w:space="0" w:color="auto"/>
                <w:right w:val="none" w:sz="0" w:space="0" w:color="auto"/>
              </w:divBdr>
            </w:div>
            <w:div w:id="397869481">
              <w:marLeft w:val="0"/>
              <w:marRight w:val="0"/>
              <w:marTop w:val="0"/>
              <w:marBottom w:val="0"/>
              <w:divBdr>
                <w:top w:val="none" w:sz="0" w:space="0" w:color="auto"/>
                <w:left w:val="none" w:sz="0" w:space="0" w:color="auto"/>
                <w:bottom w:val="none" w:sz="0" w:space="0" w:color="auto"/>
                <w:right w:val="none" w:sz="0" w:space="0" w:color="auto"/>
              </w:divBdr>
            </w:div>
            <w:div w:id="1269580519">
              <w:marLeft w:val="0"/>
              <w:marRight w:val="0"/>
              <w:marTop w:val="0"/>
              <w:marBottom w:val="0"/>
              <w:divBdr>
                <w:top w:val="none" w:sz="0" w:space="0" w:color="auto"/>
                <w:left w:val="none" w:sz="0" w:space="0" w:color="auto"/>
                <w:bottom w:val="none" w:sz="0" w:space="0" w:color="auto"/>
                <w:right w:val="none" w:sz="0" w:space="0" w:color="auto"/>
              </w:divBdr>
            </w:div>
          </w:divsChild>
        </w:div>
        <w:div w:id="1970545004">
          <w:marLeft w:val="0"/>
          <w:marRight w:val="0"/>
          <w:marTop w:val="0"/>
          <w:marBottom w:val="0"/>
          <w:divBdr>
            <w:top w:val="none" w:sz="0" w:space="0" w:color="auto"/>
            <w:left w:val="none" w:sz="0" w:space="0" w:color="auto"/>
            <w:bottom w:val="none" w:sz="0" w:space="0" w:color="auto"/>
            <w:right w:val="none" w:sz="0" w:space="0" w:color="auto"/>
          </w:divBdr>
        </w:div>
        <w:div w:id="834689946">
          <w:marLeft w:val="0"/>
          <w:marRight w:val="0"/>
          <w:marTop w:val="0"/>
          <w:marBottom w:val="0"/>
          <w:divBdr>
            <w:top w:val="none" w:sz="0" w:space="0" w:color="auto"/>
            <w:left w:val="none" w:sz="0" w:space="0" w:color="auto"/>
            <w:bottom w:val="none" w:sz="0" w:space="0" w:color="auto"/>
            <w:right w:val="none" w:sz="0" w:space="0" w:color="auto"/>
          </w:divBdr>
          <w:divsChild>
            <w:div w:id="1218708405">
              <w:marLeft w:val="0"/>
              <w:marRight w:val="0"/>
              <w:marTop w:val="0"/>
              <w:marBottom w:val="0"/>
              <w:divBdr>
                <w:top w:val="none" w:sz="0" w:space="0" w:color="auto"/>
                <w:left w:val="none" w:sz="0" w:space="0" w:color="auto"/>
                <w:bottom w:val="none" w:sz="0" w:space="0" w:color="auto"/>
                <w:right w:val="none" w:sz="0" w:space="0" w:color="auto"/>
              </w:divBdr>
            </w:div>
          </w:divsChild>
        </w:div>
        <w:div w:id="1245913082">
          <w:marLeft w:val="0"/>
          <w:marRight w:val="0"/>
          <w:marTop w:val="0"/>
          <w:marBottom w:val="0"/>
          <w:divBdr>
            <w:top w:val="none" w:sz="0" w:space="0" w:color="auto"/>
            <w:left w:val="none" w:sz="0" w:space="0" w:color="auto"/>
            <w:bottom w:val="none" w:sz="0" w:space="0" w:color="auto"/>
            <w:right w:val="none" w:sz="0" w:space="0" w:color="auto"/>
          </w:divBdr>
        </w:div>
        <w:div w:id="1389037392">
          <w:marLeft w:val="0"/>
          <w:marRight w:val="0"/>
          <w:marTop w:val="0"/>
          <w:marBottom w:val="0"/>
          <w:divBdr>
            <w:top w:val="none" w:sz="0" w:space="0" w:color="auto"/>
            <w:left w:val="none" w:sz="0" w:space="0" w:color="auto"/>
            <w:bottom w:val="none" w:sz="0" w:space="0" w:color="auto"/>
            <w:right w:val="none" w:sz="0" w:space="0" w:color="auto"/>
          </w:divBdr>
          <w:divsChild>
            <w:div w:id="1347558471">
              <w:marLeft w:val="0"/>
              <w:marRight w:val="0"/>
              <w:marTop w:val="0"/>
              <w:marBottom w:val="0"/>
              <w:divBdr>
                <w:top w:val="none" w:sz="0" w:space="0" w:color="auto"/>
                <w:left w:val="none" w:sz="0" w:space="0" w:color="auto"/>
                <w:bottom w:val="none" w:sz="0" w:space="0" w:color="auto"/>
                <w:right w:val="none" w:sz="0" w:space="0" w:color="auto"/>
              </w:divBdr>
            </w:div>
          </w:divsChild>
        </w:div>
        <w:div w:id="340277532">
          <w:marLeft w:val="0"/>
          <w:marRight w:val="0"/>
          <w:marTop w:val="0"/>
          <w:marBottom w:val="0"/>
          <w:divBdr>
            <w:top w:val="none" w:sz="0" w:space="0" w:color="auto"/>
            <w:left w:val="none" w:sz="0" w:space="0" w:color="auto"/>
            <w:bottom w:val="none" w:sz="0" w:space="0" w:color="auto"/>
            <w:right w:val="none" w:sz="0" w:space="0" w:color="auto"/>
          </w:divBdr>
        </w:div>
        <w:div w:id="1140613755">
          <w:marLeft w:val="0"/>
          <w:marRight w:val="0"/>
          <w:marTop w:val="0"/>
          <w:marBottom w:val="0"/>
          <w:divBdr>
            <w:top w:val="none" w:sz="0" w:space="0" w:color="auto"/>
            <w:left w:val="none" w:sz="0" w:space="0" w:color="auto"/>
            <w:bottom w:val="none" w:sz="0" w:space="0" w:color="auto"/>
            <w:right w:val="none" w:sz="0" w:space="0" w:color="auto"/>
          </w:divBdr>
          <w:divsChild>
            <w:div w:id="2024894120">
              <w:marLeft w:val="0"/>
              <w:marRight w:val="0"/>
              <w:marTop w:val="0"/>
              <w:marBottom w:val="0"/>
              <w:divBdr>
                <w:top w:val="none" w:sz="0" w:space="0" w:color="auto"/>
                <w:left w:val="none" w:sz="0" w:space="0" w:color="auto"/>
                <w:bottom w:val="none" w:sz="0" w:space="0" w:color="auto"/>
                <w:right w:val="none" w:sz="0" w:space="0" w:color="auto"/>
              </w:divBdr>
            </w:div>
            <w:div w:id="1455443122">
              <w:marLeft w:val="0"/>
              <w:marRight w:val="0"/>
              <w:marTop w:val="0"/>
              <w:marBottom w:val="0"/>
              <w:divBdr>
                <w:top w:val="none" w:sz="0" w:space="0" w:color="auto"/>
                <w:left w:val="none" w:sz="0" w:space="0" w:color="auto"/>
                <w:bottom w:val="none" w:sz="0" w:space="0" w:color="auto"/>
                <w:right w:val="none" w:sz="0" w:space="0" w:color="auto"/>
              </w:divBdr>
            </w:div>
            <w:div w:id="1922520289">
              <w:marLeft w:val="0"/>
              <w:marRight w:val="0"/>
              <w:marTop w:val="0"/>
              <w:marBottom w:val="0"/>
              <w:divBdr>
                <w:top w:val="none" w:sz="0" w:space="0" w:color="auto"/>
                <w:left w:val="none" w:sz="0" w:space="0" w:color="auto"/>
                <w:bottom w:val="none" w:sz="0" w:space="0" w:color="auto"/>
                <w:right w:val="none" w:sz="0" w:space="0" w:color="auto"/>
              </w:divBdr>
            </w:div>
            <w:div w:id="1799911397">
              <w:marLeft w:val="0"/>
              <w:marRight w:val="0"/>
              <w:marTop w:val="0"/>
              <w:marBottom w:val="0"/>
              <w:divBdr>
                <w:top w:val="none" w:sz="0" w:space="0" w:color="auto"/>
                <w:left w:val="none" w:sz="0" w:space="0" w:color="auto"/>
                <w:bottom w:val="none" w:sz="0" w:space="0" w:color="auto"/>
                <w:right w:val="none" w:sz="0" w:space="0" w:color="auto"/>
              </w:divBdr>
            </w:div>
            <w:div w:id="636422659">
              <w:marLeft w:val="0"/>
              <w:marRight w:val="0"/>
              <w:marTop w:val="0"/>
              <w:marBottom w:val="0"/>
              <w:divBdr>
                <w:top w:val="none" w:sz="0" w:space="0" w:color="auto"/>
                <w:left w:val="none" w:sz="0" w:space="0" w:color="auto"/>
                <w:bottom w:val="none" w:sz="0" w:space="0" w:color="auto"/>
                <w:right w:val="none" w:sz="0" w:space="0" w:color="auto"/>
              </w:divBdr>
            </w:div>
            <w:div w:id="673069283">
              <w:marLeft w:val="0"/>
              <w:marRight w:val="0"/>
              <w:marTop w:val="0"/>
              <w:marBottom w:val="0"/>
              <w:divBdr>
                <w:top w:val="none" w:sz="0" w:space="0" w:color="auto"/>
                <w:left w:val="none" w:sz="0" w:space="0" w:color="auto"/>
                <w:bottom w:val="none" w:sz="0" w:space="0" w:color="auto"/>
                <w:right w:val="none" w:sz="0" w:space="0" w:color="auto"/>
              </w:divBdr>
            </w:div>
            <w:div w:id="1940940796">
              <w:marLeft w:val="0"/>
              <w:marRight w:val="0"/>
              <w:marTop w:val="0"/>
              <w:marBottom w:val="0"/>
              <w:divBdr>
                <w:top w:val="none" w:sz="0" w:space="0" w:color="auto"/>
                <w:left w:val="none" w:sz="0" w:space="0" w:color="auto"/>
                <w:bottom w:val="none" w:sz="0" w:space="0" w:color="auto"/>
                <w:right w:val="none" w:sz="0" w:space="0" w:color="auto"/>
              </w:divBdr>
            </w:div>
            <w:div w:id="1398017791">
              <w:marLeft w:val="0"/>
              <w:marRight w:val="0"/>
              <w:marTop w:val="0"/>
              <w:marBottom w:val="0"/>
              <w:divBdr>
                <w:top w:val="none" w:sz="0" w:space="0" w:color="auto"/>
                <w:left w:val="none" w:sz="0" w:space="0" w:color="auto"/>
                <w:bottom w:val="none" w:sz="0" w:space="0" w:color="auto"/>
                <w:right w:val="none" w:sz="0" w:space="0" w:color="auto"/>
              </w:divBdr>
            </w:div>
            <w:div w:id="1230964252">
              <w:marLeft w:val="0"/>
              <w:marRight w:val="0"/>
              <w:marTop w:val="0"/>
              <w:marBottom w:val="0"/>
              <w:divBdr>
                <w:top w:val="none" w:sz="0" w:space="0" w:color="auto"/>
                <w:left w:val="none" w:sz="0" w:space="0" w:color="auto"/>
                <w:bottom w:val="none" w:sz="0" w:space="0" w:color="auto"/>
                <w:right w:val="none" w:sz="0" w:space="0" w:color="auto"/>
              </w:divBdr>
            </w:div>
            <w:div w:id="1708994034">
              <w:marLeft w:val="0"/>
              <w:marRight w:val="0"/>
              <w:marTop w:val="0"/>
              <w:marBottom w:val="0"/>
              <w:divBdr>
                <w:top w:val="none" w:sz="0" w:space="0" w:color="auto"/>
                <w:left w:val="none" w:sz="0" w:space="0" w:color="auto"/>
                <w:bottom w:val="none" w:sz="0" w:space="0" w:color="auto"/>
                <w:right w:val="none" w:sz="0" w:space="0" w:color="auto"/>
              </w:divBdr>
            </w:div>
          </w:divsChild>
        </w:div>
        <w:div w:id="892959361">
          <w:marLeft w:val="0"/>
          <w:marRight w:val="0"/>
          <w:marTop w:val="0"/>
          <w:marBottom w:val="0"/>
          <w:divBdr>
            <w:top w:val="none" w:sz="0" w:space="0" w:color="auto"/>
            <w:left w:val="none" w:sz="0" w:space="0" w:color="auto"/>
            <w:bottom w:val="none" w:sz="0" w:space="0" w:color="auto"/>
            <w:right w:val="none" w:sz="0" w:space="0" w:color="auto"/>
          </w:divBdr>
        </w:div>
        <w:div w:id="517699946">
          <w:marLeft w:val="0"/>
          <w:marRight w:val="0"/>
          <w:marTop w:val="0"/>
          <w:marBottom w:val="0"/>
          <w:divBdr>
            <w:top w:val="none" w:sz="0" w:space="0" w:color="auto"/>
            <w:left w:val="none" w:sz="0" w:space="0" w:color="auto"/>
            <w:bottom w:val="none" w:sz="0" w:space="0" w:color="auto"/>
            <w:right w:val="none" w:sz="0" w:space="0" w:color="auto"/>
          </w:divBdr>
          <w:divsChild>
            <w:div w:id="1712920141">
              <w:marLeft w:val="0"/>
              <w:marRight w:val="0"/>
              <w:marTop w:val="0"/>
              <w:marBottom w:val="0"/>
              <w:divBdr>
                <w:top w:val="none" w:sz="0" w:space="0" w:color="auto"/>
                <w:left w:val="none" w:sz="0" w:space="0" w:color="auto"/>
                <w:bottom w:val="none" w:sz="0" w:space="0" w:color="auto"/>
                <w:right w:val="none" w:sz="0" w:space="0" w:color="auto"/>
              </w:divBdr>
            </w:div>
          </w:divsChild>
        </w:div>
        <w:div w:id="340160999">
          <w:marLeft w:val="0"/>
          <w:marRight w:val="0"/>
          <w:marTop w:val="0"/>
          <w:marBottom w:val="0"/>
          <w:divBdr>
            <w:top w:val="none" w:sz="0" w:space="0" w:color="auto"/>
            <w:left w:val="none" w:sz="0" w:space="0" w:color="auto"/>
            <w:bottom w:val="none" w:sz="0" w:space="0" w:color="auto"/>
            <w:right w:val="none" w:sz="0" w:space="0" w:color="auto"/>
          </w:divBdr>
        </w:div>
        <w:div w:id="1370181242">
          <w:marLeft w:val="0"/>
          <w:marRight w:val="0"/>
          <w:marTop w:val="0"/>
          <w:marBottom w:val="0"/>
          <w:divBdr>
            <w:top w:val="none" w:sz="0" w:space="0" w:color="auto"/>
            <w:left w:val="none" w:sz="0" w:space="0" w:color="auto"/>
            <w:bottom w:val="none" w:sz="0" w:space="0" w:color="auto"/>
            <w:right w:val="none" w:sz="0" w:space="0" w:color="auto"/>
          </w:divBdr>
          <w:divsChild>
            <w:div w:id="1630161627">
              <w:marLeft w:val="0"/>
              <w:marRight w:val="0"/>
              <w:marTop w:val="0"/>
              <w:marBottom w:val="0"/>
              <w:divBdr>
                <w:top w:val="none" w:sz="0" w:space="0" w:color="auto"/>
                <w:left w:val="none" w:sz="0" w:space="0" w:color="auto"/>
                <w:bottom w:val="none" w:sz="0" w:space="0" w:color="auto"/>
                <w:right w:val="none" w:sz="0" w:space="0" w:color="auto"/>
              </w:divBdr>
            </w:div>
          </w:divsChild>
        </w:div>
        <w:div w:id="1323000004">
          <w:marLeft w:val="0"/>
          <w:marRight w:val="0"/>
          <w:marTop w:val="0"/>
          <w:marBottom w:val="0"/>
          <w:divBdr>
            <w:top w:val="none" w:sz="0" w:space="0" w:color="auto"/>
            <w:left w:val="none" w:sz="0" w:space="0" w:color="auto"/>
            <w:bottom w:val="none" w:sz="0" w:space="0" w:color="auto"/>
            <w:right w:val="none" w:sz="0" w:space="0" w:color="auto"/>
          </w:divBdr>
        </w:div>
        <w:div w:id="1615096671">
          <w:marLeft w:val="0"/>
          <w:marRight w:val="0"/>
          <w:marTop w:val="0"/>
          <w:marBottom w:val="0"/>
          <w:divBdr>
            <w:top w:val="none" w:sz="0" w:space="0" w:color="auto"/>
            <w:left w:val="none" w:sz="0" w:space="0" w:color="auto"/>
            <w:bottom w:val="none" w:sz="0" w:space="0" w:color="auto"/>
            <w:right w:val="none" w:sz="0" w:space="0" w:color="auto"/>
          </w:divBdr>
        </w:div>
        <w:div w:id="959722801">
          <w:marLeft w:val="0"/>
          <w:marRight w:val="0"/>
          <w:marTop w:val="0"/>
          <w:marBottom w:val="0"/>
          <w:divBdr>
            <w:top w:val="none" w:sz="0" w:space="0" w:color="auto"/>
            <w:left w:val="none" w:sz="0" w:space="0" w:color="auto"/>
            <w:bottom w:val="none" w:sz="0" w:space="0" w:color="auto"/>
            <w:right w:val="none" w:sz="0" w:space="0" w:color="auto"/>
          </w:divBdr>
        </w:div>
        <w:div w:id="456333117">
          <w:marLeft w:val="0"/>
          <w:marRight w:val="0"/>
          <w:marTop w:val="0"/>
          <w:marBottom w:val="0"/>
          <w:divBdr>
            <w:top w:val="none" w:sz="0" w:space="0" w:color="auto"/>
            <w:left w:val="none" w:sz="0" w:space="0" w:color="auto"/>
            <w:bottom w:val="none" w:sz="0" w:space="0" w:color="auto"/>
            <w:right w:val="none" w:sz="0" w:space="0" w:color="auto"/>
          </w:divBdr>
          <w:divsChild>
            <w:div w:id="891775131">
              <w:marLeft w:val="0"/>
              <w:marRight w:val="0"/>
              <w:marTop w:val="0"/>
              <w:marBottom w:val="0"/>
              <w:divBdr>
                <w:top w:val="none" w:sz="0" w:space="0" w:color="auto"/>
                <w:left w:val="none" w:sz="0" w:space="0" w:color="auto"/>
                <w:bottom w:val="none" w:sz="0" w:space="0" w:color="auto"/>
                <w:right w:val="none" w:sz="0" w:space="0" w:color="auto"/>
              </w:divBdr>
            </w:div>
            <w:div w:id="894462678">
              <w:marLeft w:val="0"/>
              <w:marRight w:val="0"/>
              <w:marTop w:val="0"/>
              <w:marBottom w:val="0"/>
              <w:divBdr>
                <w:top w:val="none" w:sz="0" w:space="0" w:color="auto"/>
                <w:left w:val="none" w:sz="0" w:space="0" w:color="auto"/>
                <w:bottom w:val="none" w:sz="0" w:space="0" w:color="auto"/>
                <w:right w:val="none" w:sz="0" w:space="0" w:color="auto"/>
              </w:divBdr>
            </w:div>
            <w:div w:id="712464222">
              <w:marLeft w:val="0"/>
              <w:marRight w:val="0"/>
              <w:marTop w:val="0"/>
              <w:marBottom w:val="0"/>
              <w:divBdr>
                <w:top w:val="none" w:sz="0" w:space="0" w:color="auto"/>
                <w:left w:val="none" w:sz="0" w:space="0" w:color="auto"/>
                <w:bottom w:val="none" w:sz="0" w:space="0" w:color="auto"/>
                <w:right w:val="none" w:sz="0" w:space="0" w:color="auto"/>
              </w:divBdr>
            </w:div>
            <w:div w:id="1260799927">
              <w:marLeft w:val="0"/>
              <w:marRight w:val="0"/>
              <w:marTop w:val="0"/>
              <w:marBottom w:val="0"/>
              <w:divBdr>
                <w:top w:val="none" w:sz="0" w:space="0" w:color="auto"/>
                <w:left w:val="none" w:sz="0" w:space="0" w:color="auto"/>
                <w:bottom w:val="none" w:sz="0" w:space="0" w:color="auto"/>
                <w:right w:val="none" w:sz="0" w:space="0" w:color="auto"/>
              </w:divBdr>
            </w:div>
            <w:div w:id="1601792842">
              <w:marLeft w:val="0"/>
              <w:marRight w:val="0"/>
              <w:marTop w:val="0"/>
              <w:marBottom w:val="0"/>
              <w:divBdr>
                <w:top w:val="none" w:sz="0" w:space="0" w:color="auto"/>
                <w:left w:val="none" w:sz="0" w:space="0" w:color="auto"/>
                <w:bottom w:val="none" w:sz="0" w:space="0" w:color="auto"/>
                <w:right w:val="none" w:sz="0" w:space="0" w:color="auto"/>
              </w:divBdr>
            </w:div>
            <w:div w:id="488793123">
              <w:marLeft w:val="0"/>
              <w:marRight w:val="0"/>
              <w:marTop w:val="0"/>
              <w:marBottom w:val="0"/>
              <w:divBdr>
                <w:top w:val="none" w:sz="0" w:space="0" w:color="auto"/>
                <w:left w:val="none" w:sz="0" w:space="0" w:color="auto"/>
                <w:bottom w:val="none" w:sz="0" w:space="0" w:color="auto"/>
                <w:right w:val="none" w:sz="0" w:space="0" w:color="auto"/>
              </w:divBdr>
            </w:div>
            <w:div w:id="875507833">
              <w:marLeft w:val="0"/>
              <w:marRight w:val="0"/>
              <w:marTop w:val="0"/>
              <w:marBottom w:val="0"/>
              <w:divBdr>
                <w:top w:val="none" w:sz="0" w:space="0" w:color="auto"/>
                <w:left w:val="none" w:sz="0" w:space="0" w:color="auto"/>
                <w:bottom w:val="none" w:sz="0" w:space="0" w:color="auto"/>
                <w:right w:val="none" w:sz="0" w:space="0" w:color="auto"/>
              </w:divBdr>
            </w:div>
            <w:div w:id="885288520">
              <w:marLeft w:val="0"/>
              <w:marRight w:val="0"/>
              <w:marTop w:val="0"/>
              <w:marBottom w:val="0"/>
              <w:divBdr>
                <w:top w:val="none" w:sz="0" w:space="0" w:color="auto"/>
                <w:left w:val="none" w:sz="0" w:space="0" w:color="auto"/>
                <w:bottom w:val="none" w:sz="0" w:space="0" w:color="auto"/>
                <w:right w:val="none" w:sz="0" w:space="0" w:color="auto"/>
              </w:divBdr>
            </w:div>
            <w:div w:id="1491631120">
              <w:marLeft w:val="0"/>
              <w:marRight w:val="0"/>
              <w:marTop w:val="0"/>
              <w:marBottom w:val="0"/>
              <w:divBdr>
                <w:top w:val="none" w:sz="0" w:space="0" w:color="auto"/>
                <w:left w:val="none" w:sz="0" w:space="0" w:color="auto"/>
                <w:bottom w:val="none" w:sz="0" w:space="0" w:color="auto"/>
                <w:right w:val="none" w:sz="0" w:space="0" w:color="auto"/>
              </w:divBdr>
            </w:div>
            <w:div w:id="342703566">
              <w:marLeft w:val="0"/>
              <w:marRight w:val="0"/>
              <w:marTop w:val="0"/>
              <w:marBottom w:val="0"/>
              <w:divBdr>
                <w:top w:val="none" w:sz="0" w:space="0" w:color="auto"/>
                <w:left w:val="none" w:sz="0" w:space="0" w:color="auto"/>
                <w:bottom w:val="none" w:sz="0" w:space="0" w:color="auto"/>
                <w:right w:val="none" w:sz="0" w:space="0" w:color="auto"/>
              </w:divBdr>
            </w:div>
          </w:divsChild>
        </w:div>
        <w:div w:id="186870862">
          <w:marLeft w:val="0"/>
          <w:marRight w:val="0"/>
          <w:marTop w:val="0"/>
          <w:marBottom w:val="0"/>
          <w:divBdr>
            <w:top w:val="none" w:sz="0" w:space="0" w:color="auto"/>
            <w:left w:val="none" w:sz="0" w:space="0" w:color="auto"/>
            <w:bottom w:val="none" w:sz="0" w:space="0" w:color="auto"/>
            <w:right w:val="none" w:sz="0" w:space="0" w:color="auto"/>
          </w:divBdr>
        </w:div>
        <w:div w:id="590310850">
          <w:marLeft w:val="0"/>
          <w:marRight w:val="0"/>
          <w:marTop w:val="0"/>
          <w:marBottom w:val="0"/>
          <w:divBdr>
            <w:top w:val="none" w:sz="0" w:space="0" w:color="auto"/>
            <w:left w:val="none" w:sz="0" w:space="0" w:color="auto"/>
            <w:bottom w:val="none" w:sz="0" w:space="0" w:color="auto"/>
            <w:right w:val="none" w:sz="0" w:space="0" w:color="auto"/>
          </w:divBdr>
        </w:div>
        <w:div w:id="186602475">
          <w:marLeft w:val="0"/>
          <w:marRight w:val="0"/>
          <w:marTop w:val="0"/>
          <w:marBottom w:val="0"/>
          <w:divBdr>
            <w:top w:val="none" w:sz="0" w:space="0" w:color="auto"/>
            <w:left w:val="none" w:sz="0" w:space="0" w:color="auto"/>
            <w:bottom w:val="none" w:sz="0" w:space="0" w:color="auto"/>
            <w:right w:val="none" w:sz="0" w:space="0" w:color="auto"/>
          </w:divBdr>
          <w:divsChild>
            <w:div w:id="17028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5500">
      <w:bodyDiv w:val="1"/>
      <w:marLeft w:val="0"/>
      <w:marRight w:val="0"/>
      <w:marTop w:val="0"/>
      <w:marBottom w:val="0"/>
      <w:divBdr>
        <w:top w:val="none" w:sz="0" w:space="0" w:color="auto"/>
        <w:left w:val="none" w:sz="0" w:space="0" w:color="auto"/>
        <w:bottom w:val="none" w:sz="0" w:space="0" w:color="auto"/>
        <w:right w:val="none" w:sz="0" w:space="0" w:color="auto"/>
      </w:divBdr>
      <w:divsChild>
        <w:div w:id="716322386">
          <w:marLeft w:val="0"/>
          <w:marRight w:val="0"/>
          <w:marTop w:val="0"/>
          <w:marBottom w:val="0"/>
          <w:divBdr>
            <w:top w:val="none" w:sz="0" w:space="0" w:color="auto"/>
            <w:left w:val="none" w:sz="0" w:space="0" w:color="auto"/>
            <w:bottom w:val="none" w:sz="0" w:space="0" w:color="auto"/>
            <w:right w:val="none" w:sz="0" w:space="0" w:color="auto"/>
          </w:divBdr>
        </w:div>
        <w:div w:id="33161851">
          <w:marLeft w:val="0"/>
          <w:marRight w:val="0"/>
          <w:marTop w:val="0"/>
          <w:marBottom w:val="0"/>
          <w:divBdr>
            <w:top w:val="none" w:sz="0" w:space="0" w:color="auto"/>
            <w:left w:val="none" w:sz="0" w:space="0" w:color="auto"/>
            <w:bottom w:val="none" w:sz="0" w:space="0" w:color="auto"/>
            <w:right w:val="none" w:sz="0" w:space="0" w:color="auto"/>
          </w:divBdr>
        </w:div>
        <w:div w:id="761150131">
          <w:marLeft w:val="0"/>
          <w:marRight w:val="0"/>
          <w:marTop w:val="0"/>
          <w:marBottom w:val="0"/>
          <w:divBdr>
            <w:top w:val="none" w:sz="0" w:space="0" w:color="auto"/>
            <w:left w:val="none" w:sz="0" w:space="0" w:color="auto"/>
            <w:bottom w:val="none" w:sz="0" w:space="0" w:color="auto"/>
            <w:right w:val="none" w:sz="0" w:space="0" w:color="auto"/>
          </w:divBdr>
          <w:divsChild>
            <w:div w:id="1008024350">
              <w:marLeft w:val="0"/>
              <w:marRight w:val="0"/>
              <w:marTop w:val="0"/>
              <w:marBottom w:val="0"/>
              <w:divBdr>
                <w:top w:val="none" w:sz="0" w:space="0" w:color="auto"/>
                <w:left w:val="none" w:sz="0" w:space="0" w:color="auto"/>
                <w:bottom w:val="none" w:sz="0" w:space="0" w:color="auto"/>
                <w:right w:val="none" w:sz="0" w:space="0" w:color="auto"/>
              </w:divBdr>
            </w:div>
            <w:div w:id="287395695">
              <w:marLeft w:val="0"/>
              <w:marRight w:val="0"/>
              <w:marTop w:val="0"/>
              <w:marBottom w:val="0"/>
              <w:divBdr>
                <w:top w:val="none" w:sz="0" w:space="0" w:color="auto"/>
                <w:left w:val="none" w:sz="0" w:space="0" w:color="auto"/>
                <w:bottom w:val="none" w:sz="0" w:space="0" w:color="auto"/>
                <w:right w:val="none" w:sz="0" w:space="0" w:color="auto"/>
              </w:divBdr>
            </w:div>
          </w:divsChild>
        </w:div>
        <w:div w:id="1952200146">
          <w:marLeft w:val="0"/>
          <w:marRight w:val="0"/>
          <w:marTop w:val="0"/>
          <w:marBottom w:val="0"/>
          <w:divBdr>
            <w:top w:val="none" w:sz="0" w:space="0" w:color="auto"/>
            <w:left w:val="none" w:sz="0" w:space="0" w:color="auto"/>
            <w:bottom w:val="none" w:sz="0" w:space="0" w:color="auto"/>
            <w:right w:val="none" w:sz="0" w:space="0" w:color="auto"/>
          </w:divBdr>
        </w:div>
        <w:div w:id="350180235">
          <w:marLeft w:val="0"/>
          <w:marRight w:val="0"/>
          <w:marTop w:val="0"/>
          <w:marBottom w:val="0"/>
          <w:divBdr>
            <w:top w:val="none" w:sz="0" w:space="0" w:color="auto"/>
            <w:left w:val="none" w:sz="0" w:space="0" w:color="auto"/>
            <w:bottom w:val="none" w:sz="0" w:space="0" w:color="auto"/>
            <w:right w:val="none" w:sz="0" w:space="0" w:color="auto"/>
          </w:divBdr>
          <w:divsChild>
            <w:div w:id="1533106272">
              <w:marLeft w:val="0"/>
              <w:marRight w:val="0"/>
              <w:marTop w:val="0"/>
              <w:marBottom w:val="0"/>
              <w:divBdr>
                <w:top w:val="none" w:sz="0" w:space="0" w:color="auto"/>
                <w:left w:val="none" w:sz="0" w:space="0" w:color="auto"/>
                <w:bottom w:val="none" w:sz="0" w:space="0" w:color="auto"/>
                <w:right w:val="none" w:sz="0" w:space="0" w:color="auto"/>
              </w:divBdr>
            </w:div>
            <w:div w:id="19467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8433">
      <w:bodyDiv w:val="1"/>
      <w:marLeft w:val="0"/>
      <w:marRight w:val="0"/>
      <w:marTop w:val="0"/>
      <w:marBottom w:val="0"/>
      <w:divBdr>
        <w:top w:val="none" w:sz="0" w:space="0" w:color="auto"/>
        <w:left w:val="none" w:sz="0" w:space="0" w:color="auto"/>
        <w:bottom w:val="none" w:sz="0" w:space="0" w:color="auto"/>
        <w:right w:val="none" w:sz="0" w:space="0" w:color="auto"/>
      </w:divBdr>
      <w:divsChild>
        <w:div w:id="1307735092">
          <w:marLeft w:val="0"/>
          <w:marRight w:val="0"/>
          <w:marTop w:val="0"/>
          <w:marBottom w:val="0"/>
          <w:divBdr>
            <w:top w:val="none" w:sz="0" w:space="0" w:color="auto"/>
            <w:left w:val="none" w:sz="0" w:space="0" w:color="auto"/>
            <w:bottom w:val="none" w:sz="0" w:space="0" w:color="auto"/>
            <w:right w:val="none" w:sz="0" w:space="0" w:color="auto"/>
          </w:divBdr>
        </w:div>
      </w:divsChild>
    </w:div>
    <w:div w:id="505945559">
      <w:bodyDiv w:val="1"/>
      <w:marLeft w:val="0"/>
      <w:marRight w:val="0"/>
      <w:marTop w:val="0"/>
      <w:marBottom w:val="0"/>
      <w:divBdr>
        <w:top w:val="none" w:sz="0" w:space="0" w:color="auto"/>
        <w:left w:val="none" w:sz="0" w:space="0" w:color="auto"/>
        <w:bottom w:val="none" w:sz="0" w:space="0" w:color="auto"/>
        <w:right w:val="none" w:sz="0" w:space="0" w:color="auto"/>
      </w:divBdr>
      <w:divsChild>
        <w:div w:id="1857226718">
          <w:marLeft w:val="0"/>
          <w:marRight w:val="0"/>
          <w:marTop w:val="0"/>
          <w:marBottom w:val="0"/>
          <w:divBdr>
            <w:top w:val="none" w:sz="0" w:space="0" w:color="auto"/>
            <w:left w:val="none" w:sz="0" w:space="0" w:color="auto"/>
            <w:bottom w:val="none" w:sz="0" w:space="0" w:color="auto"/>
            <w:right w:val="none" w:sz="0" w:space="0" w:color="auto"/>
          </w:divBdr>
        </w:div>
        <w:div w:id="1334381362">
          <w:marLeft w:val="0"/>
          <w:marRight w:val="0"/>
          <w:marTop w:val="0"/>
          <w:marBottom w:val="0"/>
          <w:divBdr>
            <w:top w:val="none" w:sz="0" w:space="0" w:color="auto"/>
            <w:left w:val="none" w:sz="0" w:space="0" w:color="auto"/>
            <w:bottom w:val="none" w:sz="0" w:space="0" w:color="auto"/>
            <w:right w:val="none" w:sz="0" w:space="0" w:color="auto"/>
          </w:divBdr>
        </w:div>
        <w:div w:id="1426726508">
          <w:marLeft w:val="0"/>
          <w:marRight w:val="0"/>
          <w:marTop w:val="0"/>
          <w:marBottom w:val="0"/>
          <w:divBdr>
            <w:top w:val="none" w:sz="0" w:space="0" w:color="auto"/>
            <w:left w:val="none" w:sz="0" w:space="0" w:color="auto"/>
            <w:bottom w:val="none" w:sz="0" w:space="0" w:color="auto"/>
            <w:right w:val="none" w:sz="0" w:space="0" w:color="auto"/>
          </w:divBdr>
          <w:divsChild>
            <w:div w:id="266545667">
              <w:marLeft w:val="0"/>
              <w:marRight w:val="0"/>
              <w:marTop w:val="0"/>
              <w:marBottom w:val="0"/>
              <w:divBdr>
                <w:top w:val="none" w:sz="0" w:space="0" w:color="auto"/>
                <w:left w:val="none" w:sz="0" w:space="0" w:color="auto"/>
                <w:bottom w:val="none" w:sz="0" w:space="0" w:color="auto"/>
                <w:right w:val="none" w:sz="0" w:space="0" w:color="auto"/>
              </w:divBdr>
            </w:div>
          </w:divsChild>
        </w:div>
        <w:div w:id="907768544">
          <w:marLeft w:val="0"/>
          <w:marRight w:val="0"/>
          <w:marTop w:val="0"/>
          <w:marBottom w:val="0"/>
          <w:divBdr>
            <w:top w:val="none" w:sz="0" w:space="0" w:color="auto"/>
            <w:left w:val="none" w:sz="0" w:space="0" w:color="auto"/>
            <w:bottom w:val="none" w:sz="0" w:space="0" w:color="auto"/>
            <w:right w:val="none" w:sz="0" w:space="0" w:color="auto"/>
          </w:divBdr>
        </w:div>
        <w:div w:id="1933657960">
          <w:marLeft w:val="0"/>
          <w:marRight w:val="0"/>
          <w:marTop w:val="0"/>
          <w:marBottom w:val="0"/>
          <w:divBdr>
            <w:top w:val="none" w:sz="0" w:space="0" w:color="auto"/>
            <w:left w:val="none" w:sz="0" w:space="0" w:color="auto"/>
            <w:bottom w:val="none" w:sz="0" w:space="0" w:color="auto"/>
            <w:right w:val="none" w:sz="0" w:space="0" w:color="auto"/>
          </w:divBdr>
          <w:divsChild>
            <w:div w:id="414523217">
              <w:marLeft w:val="0"/>
              <w:marRight w:val="0"/>
              <w:marTop w:val="0"/>
              <w:marBottom w:val="0"/>
              <w:divBdr>
                <w:top w:val="none" w:sz="0" w:space="0" w:color="auto"/>
                <w:left w:val="none" w:sz="0" w:space="0" w:color="auto"/>
                <w:bottom w:val="none" w:sz="0" w:space="0" w:color="auto"/>
                <w:right w:val="none" w:sz="0" w:space="0" w:color="auto"/>
              </w:divBdr>
            </w:div>
          </w:divsChild>
        </w:div>
        <w:div w:id="122381831">
          <w:marLeft w:val="0"/>
          <w:marRight w:val="0"/>
          <w:marTop w:val="0"/>
          <w:marBottom w:val="0"/>
          <w:divBdr>
            <w:top w:val="none" w:sz="0" w:space="0" w:color="auto"/>
            <w:left w:val="none" w:sz="0" w:space="0" w:color="auto"/>
            <w:bottom w:val="none" w:sz="0" w:space="0" w:color="auto"/>
            <w:right w:val="none" w:sz="0" w:space="0" w:color="auto"/>
          </w:divBdr>
        </w:div>
        <w:div w:id="81924667">
          <w:marLeft w:val="0"/>
          <w:marRight w:val="0"/>
          <w:marTop w:val="0"/>
          <w:marBottom w:val="0"/>
          <w:divBdr>
            <w:top w:val="none" w:sz="0" w:space="0" w:color="auto"/>
            <w:left w:val="none" w:sz="0" w:space="0" w:color="auto"/>
            <w:bottom w:val="none" w:sz="0" w:space="0" w:color="auto"/>
            <w:right w:val="none" w:sz="0" w:space="0" w:color="auto"/>
          </w:divBdr>
          <w:divsChild>
            <w:div w:id="1008368501">
              <w:marLeft w:val="0"/>
              <w:marRight w:val="0"/>
              <w:marTop w:val="0"/>
              <w:marBottom w:val="0"/>
              <w:divBdr>
                <w:top w:val="none" w:sz="0" w:space="0" w:color="auto"/>
                <w:left w:val="none" w:sz="0" w:space="0" w:color="auto"/>
                <w:bottom w:val="none" w:sz="0" w:space="0" w:color="auto"/>
                <w:right w:val="none" w:sz="0" w:space="0" w:color="auto"/>
              </w:divBdr>
            </w:div>
            <w:div w:id="1701542467">
              <w:marLeft w:val="0"/>
              <w:marRight w:val="0"/>
              <w:marTop w:val="0"/>
              <w:marBottom w:val="0"/>
              <w:divBdr>
                <w:top w:val="none" w:sz="0" w:space="0" w:color="auto"/>
                <w:left w:val="none" w:sz="0" w:space="0" w:color="auto"/>
                <w:bottom w:val="none" w:sz="0" w:space="0" w:color="auto"/>
                <w:right w:val="none" w:sz="0" w:space="0" w:color="auto"/>
              </w:divBdr>
            </w:div>
          </w:divsChild>
        </w:div>
        <w:div w:id="1915894272">
          <w:marLeft w:val="0"/>
          <w:marRight w:val="0"/>
          <w:marTop w:val="0"/>
          <w:marBottom w:val="0"/>
          <w:divBdr>
            <w:top w:val="none" w:sz="0" w:space="0" w:color="auto"/>
            <w:left w:val="none" w:sz="0" w:space="0" w:color="auto"/>
            <w:bottom w:val="none" w:sz="0" w:space="0" w:color="auto"/>
            <w:right w:val="none" w:sz="0" w:space="0" w:color="auto"/>
          </w:divBdr>
        </w:div>
        <w:div w:id="496726691">
          <w:marLeft w:val="0"/>
          <w:marRight w:val="0"/>
          <w:marTop w:val="0"/>
          <w:marBottom w:val="0"/>
          <w:divBdr>
            <w:top w:val="none" w:sz="0" w:space="0" w:color="auto"/>
            <w:left w:val="none" w:sz="0" w:space="0" w:color="auto"/>
            <w:bottom w:val="none" w:sz="0" w:space="0" w:color="auto"/>
            <w:right w:val="none" w:sz="0" w:space="0" w:color="auto"/>
          </w:divBdr>
          <w:divsChild>
            <w:div w:id="462846515">
              <w:marLeft w:val="0"/>
              <w:marRight w:val="0"/>
              <w:marTop w:val="0"/>
              <w:marBottom w:val="0"/>
              <w:divBdr>
                <w:top w:val="none" w:sz="0" w:space="0" w:color="auto"/>
                <w:left w:val="none" w:sz="0" w:space="0" w:color="auto"/>
                <w:bottom w:val="none" w:sz="0" w:space="0" w:color="auto"/>
                <w:right w:val="none" w:sz="0" w:space="0" w:color="auto"/>
              </w:divBdr>
            </w:div>
          </w:divsChild>
        </w:div>
        <w:div w:id="323821216">
          <w:marLeft w:val="0"/>
          <w:marRight w:val="0"/>
          <w:marTop w:val="0"/>
          <w:marBottom w:val="0"/>
          <w:divBdr>
            <w:top w:val="none" w:sz="0" w:space="0" w:color="auto"/>
            <w:left w:val="none" w:sz="0" w:space="0" w:color="auto"/>
            <w:bottom w:val="none" w:sz="0" w:space="0" w:color="auto"/>
            <w:right w:val="none" w:sz="0" w:space="0" w:color="auto"/>
          </w:divBdr>
        </w:div>
        <w:div w:id="208761500">
          <w:marLeft w:val="0"/>
          <w:marRight w:val="0"/>
          <w:marTop w:val="0"/>
          <w:marBottom w:val="0"/>
          <w:divBdr>
            <w:top w:val="none" w:sz="0" w:space="0" w:color="auto"/>
            <w:left w:val="none" w:sz="0" w:space="0" w:color="auto"/>
            <w:bottom w:val="none" w:sz="0" w:space="0" w:color="auto"/>
            <w:right w:val="none" w:sz="0" w:space="0" w:color="auto"/>
          </w:divBdr>
          <w:divsChild>
            <w:div w:id="1847134749">
              <w:marLeft w:val="0"/>
              <w:marRight w:val="0"/>
              <w:marTop w:val="0"/>
              <w:marBottom w:val="0"/>
              <w:divBdr>
                <w:top w:val="none" w:sz="0" w:space="0" w:color="auto"/>
                <w:left w:val="none" w:sz="0" w:space="0" w:color="auto"/>
                <w:bottom w:val="none" w:sz="0" w:space="0" w:color="auto"/>
                <w:right w:val="none" w:sz="0" w:space="0" w:color="auto"/>
              </w:divBdr>
            </w:div>
          </w:divsChild>
        </w:div>
        <w:div w:id="1935093332">
          <w:marLeft w:val="0"/>
          <w:marRight w:val="0"/>
          <w:marTop w:val="0"/>
          <w:marBottom w:val="0"/>
          <w:divBdr>
            <w:top w:val="none" w:sz="0" w:space="0" w:color="auto"/>
            <w:left w:val="none" w:sz="0" w:space="0" w:color="auto"/>
            <w:bottom w:val="none" w:sz="0" w:space="0" w:color="auto"/>
            <w:right w:val="none" w:sz="0" w:space="0" w:color="auto"/>
          </w:divBdr>
        </w:div>
        <w:div w:id="1240211045">
          <w:marLeft w:val="0"/>
          <w:marRight w:val="0"/>
          <w:marTop w:val="0"/>
          <w:marBottom w:val="0"/>
          <w:divBdr>
            <w:top w:val="none" w:sz="0" w:space="0" w:color="auto"/>
            <w:left w:val="none" w:sz="0" w:space="0" w:color="auto"/>
            <w:bottom w:val="none" w:sz="0" w:space="0" w:color="auto"/>
            <w:right w:val="none" w:sz="0" w:space="0" w:color="auto"/>
          </w:divBdr>
          <w:divsChild>
            <w:div w:id="1926575660">
              <w:marLeft w:val="0"/>
              <w:marRight w:val="0"/>
              <w:marTop w:val="0"/>
              <w:marBottom w:val="0"/>
              <w:divBdr>
                <w:top w:val="none" w:sz="0" w:space="0" w:color="auto"/>
                <w:left w:val="none" w:sz="0" w:space="0" w:color="auto"/>
                <w:bottom w:val="none" w:sz="0" w:space="0" w:color="auto"/>
                <w:right w:val="none" w:sz="0" w:space="0" w:color="auto"/>
              </w:divBdr>
            </w:div>
            <w:div w:id="1491141374">
              <w:marLeft w:val="0"/>
              <w:marRight w:val="0"/>
              <w:marTop w:val="0"/>
              <w:marBottom w:val="0"/>
              <w:divBdr>
                <w:top w:val="none" w:sz="0" w:space="0" w:color="auto"/>
                <w:left w:val="none" w:sz="0" w:space="0" w:color="auto"/>
                <w:bottom w:val="none" w:sz="0" w:space="0" w:color="auto"/>
                <w:right w:val="none" w:sz="0" w:space="0" w:color="auto"/>
              </w:divBdr>
            </w:div>
          </w:divsChild>
        </w:div>
        <w:div w:id="440613308">
          <w:marLeft w:val="0"/>
          <w:marRight w:val="0"/>
          <w:marTop w:val="0"/>
          <w:marBottom w:val="0"/>
          <w:divBdr>
            <w:top w:val="none" w:sz="0" w:space="0" w:color="auto"/>
            <w:left w:val="none" w:sz="0" w:space="0" w:color="auto"/>
            <w:bottom w:val="none" w:sz="0" w:space="0" w:color="auto"/>
            <w:right w:val="none" w:sz="0" w:space="0" w:color="auto"/>
          </w:divBdr>
        </w:div>
        <w:div w:id="2123574624">
          <w:marLeft w:val="0"/>
          <w:marRight w:val="0"/>
          <w:marTop w:val="0"/>
          <w:marBottom w:val="0"/>
          <w:divBdr>
            <w:top w:val="none" w:sz="0" w:space="0" w:color="auto"/>
            <w:left w:val="none" w:sz="0" w:space="0" w:color="auto"/>
            <w:bottom w:val="none" w:sz="0" w:space="0" w:color="auto"/>
            <w:right w:val="none" w:sz="0" w:space="0" w:color="auto"/>
          </w:divBdr>
          <w:divsChild>
            <w:div w:id="56709668">
              <w:marLeft w:val="0"/>
              <w:marRight w:val="0"/>
              <w:marTop w:val="0"/>
              <w:marBottom w:val="0"/>
              <w:divBdr>
                <w:top w:val="none" w:sz="0" w:space="0" w:color="auto"/>
                <w:left w:val="none" w:sz="0" w:space="0" w:color="auto"/>
                <w:bottom w:val="none" w:sz="0" w:space="0" w:color="auto"/>
                <w:right w:val="none" w:sz="0" w:space="0" w:color="auto"/>
              </w:divBdr>
            </w:div>
            <w:div w:id="1030109132">
              <w:marLeft w:val="0"/>
              <w:marRight w:val="0"/>
              <w:marTop w:val="0"/>
              <w:marBottom w:val="0"/>
              <w:divBdr>
                <w:top w:val="none" w:sz="0" w:space="0" w:color="auto"/>
                <w:left w:val="none" w:sz="0" w:space="0" w:color="auto"/>
                <w:bottom w:val="none" w:sz="0" w:space="0" w:color="auto"/>
                <w:right w:val="none" w:sz="0" w:space="0" w:color="auto"/>
              </w:divBdr>
            </w:div>
            <w:div w:id="889852068">
              <w:marLeft w:val="0"/>
              <w:marRight w:val="0"/>
              <w:marTop w:val="0"/>
              <w:marBottom w:val="0"/>
              <w:divBdr>
                <w:top w:val="none" w:sz="0" w:space="0" w:color="auto"/>
                <w:left w:val="none" w:sz="0" w:space="0" w:color="auto"/>
                <w:bottom w:val="none" w:sz="0" w:space="0" w:color="auto"/>
                <w:right w:val="none" w:sz="0" w:space="0" w:color="auto"/>
              </w:divBdr>
            </w:div>
          </w:divsChild>
        </w:div>
        <w:div w:id="1330250119">
          <w:marLeft w:val="0"/>
          <w:marRight w:val="0"/>
          <w:marTop w:val="0"/>
          <w:marBottom w:val="0"/>
          <w:divBdr>
            <w:top w:val="none" w:sz="0" w:space="0" w:color="auto"/>
            <w:left w:val="none" w:sz="0" w:space="0" w:color="auto"/>
            <w:bottom w:val="none" w:sz="0" w:space="0" w:color="auto"/>
            <w:right w:val="none" w:sz="0" w:space="0" w:color="auto"/>
          </w:divBdr>
        </w:div>
        <w:div w:id="469325564">
          <w:marLeft w:val="0"/>
          <w:marRight w:val="0"/>
          <w:marTop w:val="0"/>
          <w:marBottom w:val="0"/>
          <w:divBdr>
            <w:top w:val="none" w:sz="0" w:space="0" w:color="auto"/>
            <w:left w:val="none" w:sz="0" w:space="0" w:color="auto"/>
            <w:bottom w:val="none" w:sz="0" w:space="0" w:color="auto"/>
            <w:right w:val="none" w:sz="0" w:space="0" w:color="auto"/>
          </w:divBdr>
        </w:div>
        <w:div w:id="1270695860">
          <w:marLeft w:val="0"/>
          <w:marRight w:val="0"/>
          <w:marTop w:val="0"/>
          <w:marBottom w:val="0"/>
          <w:divBdr>
            <w:top w:val="none" w:sz="0" w:space="0" w:color="auto"/>
            <w:left w:val="none" w:sz="0" w:space="0" w:color="auto"/>
            <w:bottom w:val="none" w:sz="0" w:space="0" w:color="auto"/>
            <w:right w:val="none" w:sz="0" w:space="0" w:color="auto"/>
          </w:divBdr>
          <w:divsChild>
            <w:div w:id="478494752">
              <w:marLeft w:val="0"/>
              <w:marRight w:val="0"/>
              <w:marTop w:val="0"/>
              <w:marBottom w:val="0"/>
              <w:divBdr>
                <w:top w:val="none" w:sz="0" w:space="0" w:color="auto"/>
                <w:left w:val="none" w:sz="0" w:space="0" w:color="auto"/>
                <w:bottom w:val="none" w:sz="0" w:space="0" w:color="auto"/>
                <w:right w:val="none" w:sz="0" w:space="0" w:color="auto"/>
              </w:divBdr>
            </w:div>
            <w:div w:id="784890103">
              <w:marLeft w:val="0"/>
              <w:marRight w:val="0"/>
              <w:marTop w:val="0"/>
              <w:marBottom w:val="0"/>
              <w:divBdr>
                <w:top w:val="none" w:sz="0" w:space="0" w:color="auto"/>
                <w:left w:val="none" w:sz="0" w:space="0" w:color="auto"/>
                <w:bottom w:val="none" w:sz="0" w:space="0" w:color="auto"/>
                <w:right w:val="none" w:sz="0" w:space="0" w:color="auto"/>
              </w:divBdr>
            </w:div>
          </w:divsChild>
        </w:div>
        <w:div w:id="1397780543">
          <w:marLeft w:val="0"/>
          <w:marRight w:val="0"/>
          <w:marTop w:val="0"/>
          <w:marBottom w:val="0"/>
          <w:divBdr>
            <w:top w:val="none" w:sz="0" w:space="0" w:color="auto"/>
            <w:left w:val="none" w:sz="0" w:space="0" w:color="auto"/>
            <w:bottom w:val="none" w:sz="0" w:space="0" w:color="auto"/>
            <w:right w:val="none" w:sz="0" w:space="0" w:color="auto"/>
          </w:divBdr>
        </w:div>
        <w:div w:id="1000960712">
          <w:marLeft w:val="0"/>
          <w:marRight w:val="0"/>
          <w:marTop w:val="0"/>
          <w:marBottom w:val="0"/>
          <w:divBdr>
            <w:top w:val="none" w:sz="0" w:space="0" w:color="auto"/>
            <w:left w:val="none" w:sz="0" w:space="0" w:color="auto"/>
            <w:bottom w:val="none" w:sz="0" w:space="0" w:color="auto"/>
            <w:right w:val="none" w:sz="0" w:space="0" w:color="auto"/>
          </w:divBdr>
        </w:div>
        <w:div w:id="281151703">
          <w:marLeft w:val="0"/>
          <w:marRight w:val="0"/>
          <w:marTop w:val="0"/>
          <w:marBottom w:val="0"/>
          <w:divBdr>
            <w:top w:val="none" w:sz="0" w:space="0" w:color="auto"/>
            <w:left w:val="none" w:sz="0" w:space="0" w:color="auto"/>
            <w:bottom w:val="none" w:sz="0" w:space="0" w:color="auto"/>
            <w:right w:val="none" w:sz="0" w:space="0" w:color="auto"/>
          </w:divBdr>
          <w:divsChild>
            <w:div w:id="170146743">
              <w:marLeft w:val="0"/>
              <w:marRight w:val="0"/>
              <w:marTop w:val="0"/>
              <w:marBottom w:val="0"/>
              <w:divBdr>
                <w:top w:val="none" w:sz="0" w:space="0" w:color="auto"/>
                <w:left w:val="none" w:sz="0" w:space="0" w:color="auto"/>
                <w:bottom w:val="none" w:sz="0" w:space="0" w:color="auto"/>
                <w:right w:val="none" w:sz="0" w:space="0" w:color="auto"/>
              </w:divBdr>
            </w:div>
            <w:div w:id="2145732044">
              <w:marLeft w:val="0"/>
              <w:marRight w:val="0"/>
              <w:marTop w:val="0"/>
              <w:marBottom w:val="0"/>
              <w:divBdr>
                <w:top w:val="none" w:sz="0" w:space="0" w:color="auto"/>
                <w:left w:val="none" w:sz="0" w:space="0" w:color="auto"/>
                <w:bottom w:val="none" w:sz="0" w:space="0" w:color="auto"/>
                <w:right w:val="none" w:sz="0" w:space="0" w:color="auto"/>
              </w:divBdr>
            </w:div>
            <w:div w:id="1089548712">
              <w:marLeft w:val="0"/>
              <w:marRight w:val="0"/>
              <w:marTop w:val="0"/>
              <w:marBottom w:val="0"/>
              <w:divBdr>
                <w:top w:val="none" w:sz="0" w:space="0" w:color="auto"/>
                <w:left w:val="none" w:sz="0" w:space="0" w:color="auto"/>
                <w:bottom w:val="none" w:sz="0" w:space="0" w:color="auto"/>
                <w:right w:val="none" w:sz="0" w:space="0" w:color="auto"/>
              </w:divBdr>
            </w:div>
          </w:divsChild>
        </w:div>
        <w:div w:id="529607624">
          <w:marLeft w:val="0"/>
          <w:marRight w:val="0"/>
          <w:marTop w:val="0"/>
          <w:marBottom w:val="0"/>
          <w:divBdr>
            <w:top w:val="none" w:sz="0" w:space="0" w:color="auto"/>
            <w:left w:val="none" w:sz="0" w:space="0" w:color="auto"/>
            <w:bottom w:val="none" w:sz="0" w:space="0" w:color="auto"/>
            <w:right w:val="none" w:sz="0" w:space="0" w:color="auto"/>
          </w:divBdr>
        </w:div>
        <w:div w:id="920335199">
          <w:marLeft w:val="0"/>
          <w:marRight w:val="0"/>
          <w:marTop w:val="0"/>
          <w:marBottom w:val="0"/>
          <w:divBdr>
            <w:top w:val="none" w:sz="0" w:space="0" w:color="auto"/>
            <w:left w:val="none" w:sz="0" w:space="0" w:color="auto"/>
            <w:bottom w:val="none" w:sz="0" w:space="0" w:color="auto"/>
            <w:right w:val="none" w:sz="0" w:space="0" w:color="auto"/>
          </w:divBdr>
          <w:divsChild>
            <w:div w:id="664432725">
              <w:marLeft w:val="0"/>
              <w:marRight w:val="0"/>
              <w:marTop w:val="0"/>
              <w:marBottom w:val="0"/>
              <w:divBdr>
                <w:top w:val="none" w:sz="0" w:space="0" w:color="auto"/>
                <w:left w:val="none" w:sz="0" w:space="0" w:color="auto"/>
                <w:bottom w:val="none" w:sz="0" w:space="0" w:color="auto"/>
                <w:right w:val="none" w:sz="0" w:space="0" w:color="auto"/>
              </w:divBdr>
            </w:div>
            <w:div w:id="527259568">
              <w:marLeft w:val="0"/>
              <w:marRight w:val="0"/>
              <w:marTop w:val="0"/>
              <w:marBottom w:val="0"/>
              <w:divBdr>
                <w:top w:val="none" w:sz="0" w:space="0" w:color="auto"/>
                <w:left w:val="none" w:sz="0" w:space="0" w:color="auto"/>
                <w:bottom w:val="none" w:sz="0" w:space="0" w:color="auto"/>
                <w:right w:val="none" w:sz="0" w:space="0" w:color="auto"/>
              </w:divBdr>
            </w:div>
            <w:div w:id="291600661">
              <w:marLeft w:val="0"/>
              <w:marRight w:val="0"/>
              <w:marTop w:val="0"/>
              <w:marBottom w:val="0"/>
              <w:divBdr>
                <w:top w:val="none" w:sz="0" w:space="0" w:color="auto"/>
                <w:left w:val="none" w:sz="0" w:space="0" w:color="auto"/>
                <w:bottom w:val="none" w:sz="0" w:space="0" w:color="auto"/>
                <w:right w:val="none" w:sz="0" w:space="0" w:color="auto"/>
              </w:divBdr>
            </w:div>
            <w:div w:id="1139959339">
              <w:marLeft w:val="0"/>
              <w:marRight w:val="0"/>
              <w:marTop w:val="0"/>
              <w:marBottom w:val="0"/>
              <w:divBdr>
                <w:top w:val="none" w:sz="0" w:space="0" w:color="auto"/>
                <w:left w:val="none" w:sz="0" w:space="0" w:color="auto"/>
                <w:bottom w:val="none" w:sz="0" w:space="0" w:color="auto"/>
                <w:right w:val="none" w:sz="0" w:space="0" w:color="auto"/>
              </w:divBdr>
            </w:div>
          </w:divsChild>
        </w:div>
        <w:div w:id="1488476733">
          <w:marLeft w:val="0"/>
          <w:marRight w:val="0"/>
          <w:marTop w:val="0"/>
          <w:marBottom w:val="0"/>
          <w:divBdr>
            <w:top w:val="none" w:sz="0" w:space="0" w:color="auto"/>
            <w:left w:val="none" w:sz="0" w:space="0" w:color="auto"/>
            <w:bottom w:val="none" w:sz="0" w:space="0" w:color="auto"/>
            <w:right w:val="none" w:sz="0" w:space="0" w:color="auto"/>
          </w:divBdr>
        </w:div>
        <w:div w:id="2042053924">
          <w:marLeft w:val="0"/>
          <w:marRight w:val="0"/>
          <w:marTop w:val="0"/>
          <w:marBottom w:val="0"/>
          <w:divBdr>
            <w:top w:val="none" w:sz="0" w:space="0" w:color="auto"/>
            <w:left w:val="none" w:sz="0" w:space="0" w:color="auto"/>
            <w:bottom w:val="none" w:sz="0" w:space="0" w:color="auto"/>
            <w:right w:val="none" w:sz="0" w:space="0" w:color="auto"/>
          </w:divBdr>
        </w:div>
        <w:div w:id="1244992282">
          <w:marLeft w:val="0"/>
          <w:marRight w:val="0"/>
          <w:marTop w:val="0"/>
          <w:marBottom w:val="0"/>
          <w:divBdr>
            <w:top w:val="none" w:sz="0" w:space="0" w:color="auto"/>
            <w:left w:val="none" w:sz="0" w:space="0" w:color="auto"/>
            <w:bottom w:val="none" w:sz="0" w:space="0" w:color="auto"/>
            <w:right w:val="none" w:sz="0" w:space="0" w:color="auto"/>
          </w:divBdr>
          <w:divsChild>
            <w:div w:id="595791831">
              <w:marLeft w:val="0"/>
              <w:marRight w:val="0"/>
              <w:marTop w:val="0"/>
              <w:marBottom w:val="0"/>
              <w:divBdr>
                <w:top w:val="none" w:sz="0" w:space="0" w:color="auto"/>
                <w:left w:val="none" w:sz="0" w:space="0" w:color="auto"/>
                <w:bottom w:val="none" w:sz="0" w:space="0" w:color="auto"/>
                <w:right w:val="none" w:sz="0" w:space="0" w:color="auto"/>
              </w:divBdr>
            </w:div>
            <w:div w:id="1215703178">
              <w:marLeft w:val="0"/>
              <w:marRight w:val="0"/>
              <w:marTop w:val="0"/>
              <w:marBottom w:val="0"/>
              <w:divBdr>
                <w:top w:val="none" w:sz="0" w:space="0" w:color="auto"/>
                <w:left w:val="none" w:sz="0" w:space="0" w:color="auto"/>
                <w:bottom w:val="none" w:sz="0" w:space="0" w:color="auto"/>
                <w:right w:val="none" w:sz="0" w:space="0" w:color="auto"/>
              </w:divBdr>
            </w:div>
          </w:divsChild>
        </w:div>
        <w:div w:id="1308362732">
          <w:marLeft w:val="0"/>
          <w:marRight w:val="0"/>
          <w:marTop w:val="0"/>
          <w:marBottom w:val="0"/>
          <w:divBdr>
            <w:top w:val="none" w:sz="0" w:space="0" w:color="auto"/>
            <w:left w:val="none" w:sz="0" w:space="0" w:color="auto"/>
            <w:bottom w:val="none" w:sz="0" w:space="0" w:color="auto"/>
            <w:right w:val="none" w:sz="0" w:space="0" w:color="auto"/>
          </w:divBdr>
        </w:div>
        <w:div w:id="1833910987">
          <w:marLeft w:val="0"/>
          <w:marRight w:val="0"/>
          <w:marTop w:val="0"/>
          <w:marBottom w:val="0"/>
          <w:divBdr>
            <w:top w:val="none" w:sz="0" w:space="0" w:color="auto"/>
            <w:left w:val="none" w:sz="0" w:space="0" w:color="auto"/>
            <w:bottom w:val="none" w:sz="0" w:space="0" w:color="auto"/>
            <w:right w:val="none" w:sz="0" w:space="0" w:color="auto"/>
          </w:divBdr>
        </w:div>
        <w:div w:id="1330863669">
          <w:marLeft w:val="0"/>
          <w:marRight w:val="0"/>
          <w:marTop w:val="0"/>
          <w:marBottom w:val="0"/>
          <w:divBdr>
            <w:top w:val="none" w:sz="0" w:space="0" w:color="auto"/>
            <w:left w:val="none" w:sz="0" w:space="0" w:color="auto"/>
            <w:bottom w:val="none" w:sz="0" w:space="0" w:color="auto"/>
            <w:right w:val="none" w:sz="0" w:space="0" w:color="auto"/>
          </w:divBdr>
          <w:divsChild>
            <w:div w:id="1979678108">
              <w:marLeft w:val="0"/>
              <w:marRight w:val="0"/>
              <w:marTop w:val="0"/>
              <w:marBottom w:val="0"/>
              <w:divBdr>
                <w:top w:val="none" w:sz="0" w:space="0" w:color="auto"/>
                <w:left w:val="none" w:sz="0" w:space="0" w:color="auto"/>
                <w:bottom w:val="none" w:sz="0" w:space="0" w:color="auto"/>
                <w:right w:val="none" w:sz="0" w:space="0" w:color="auto"/>
              </w:divBdr>
            </w:div>
            <w:div w:id="1727677034">
              <w:marLeft w:val="0"/>
              <w:marRight w:val="0"/>
              <w:marTop w:val="0"/>
              <w:marBottom w:val="0"/>
              <w:divBdr>
                <w:top w:val="none" w:sz="0" w:space="0" w:color="auto"/>
                <w:left w:val="none" w:sz="0" w:space="0" w:color="auto"/>
                <w:bottom w:val="none" w:sz="0" w:space="0" w:color="auto"/>
                <w:right w:val="none" w:sz="0" w:space="0" w:color="auto"/>
              </w:divBdr>
            </w:div>
            <w:div w:id="1786847450">
              <w:marLeft w:val="0"/>
              <w:marRight w:val="0"/>
              <w:marTop w:val="0"/>
              <w:marBottom w:val="0"/>
              <w:divBdr>
                <w:top w:val="none" w:sz="0" w:space="0" w:color="auto"/>
                <w:left w:val="none" w:sz="0" w:space="0" w:color="auto"/>
                <w:bottom w:val="none" w:sz="0" w:space="0" w:color="auto"/>
                <w:right w:val="none" w:sz="0" w:space="0" w:color="auto"/>
              </w:divBdr>
            </w:div>
          </w:divsChild>
        </w:div>
        <w:div w:id="1287003543">
          <w:marLeft w:val="0"/>
          <w:marRight w:val="0"/>
          <w:marTop w:val="0"/>
          <w:marBottom w:val="0"/>
          <w:divBdr>
            <w:top w:val="none" w:sz="0" w:space="0" w:color="auto"/>
            <w:left w:val="none" w:sz="0" w:space="0" w:color="auto"/>
            <w:bottom w:val="none" w:sz="0" w:space="0" w:color="auto"/>
            <w:right w:val="none" w:sz="0" w:space="0" w:color="auto"/>
          </w:divBdr>
        </w:div>
        <w:div w:id="534462989">
          <w:marLeft w:val="0"/>
          <w:marRight w:val="0"/>
          <w:marTop w:val="0"/>
          <w:marBottom w:val="0"/>
          <w:divBdr>
            <w:top w:val="none" w:sz="0" w:space="0" w:color="auto"/>
            <w:left w:val="none" w:sz="0" w:space="0" w:color="auto"/>
            <w:bottom w:val="none" w:sz="0" w:space="0" w:color="auto"/>
            <w:right w:val="none" w:sz="0" w:space="0" w:color="auto"/>
          </w:divBdr>
          <w:divsChild>
            <w:div w:id="866988169">
              <w:marLeft w:val="0"/>
              <w:marRight w:val="0"/>
              <w:marTop w:val="0"/>
              <w:marBottom w:val="0"/>
              <w:divBdr>
                <w:top w:val="none" w:sz="0" w:space="0" w:color="auto"/>
                <w:left w:val="none" w:sz="0" w:space="0" w:color="auto"/>
                <w:bottom w:val="none" w:sz="0" w:space="0" w:color="auto"/>
                <w:right w:val="none" w:sz="0" w:space="0" w:color="auto"/>
              </w:divBdr>
            </w:div>
          </w:divsChild>
        </w:div>
        <w:div w:id="2124569521">
          <w:marLeft w:val="0"/>
          <w:marRight w:val="0"/>
          <w:marTop w:val="0"/>
          <w:marBottom w:val="0"/>
          <w:divBdr>
            <w:top w:val="none" w:sz="0" w:space="0" w:color="auto"/>
            <w:left w:val="none" w:sz="0" w:space="0" w:color="auto"/>
            <w:bottom w:val="none" w:sz="0" w:space="0" w:color="auto"/>
            <w:right w:val="none" w:sz="0" w:space="0" w:color="auto"/>
          </w:divBdr>
        </w:div>
        <w:div w:id="1124499361">
          <w:marLeft w:val="0"/>
          <w:marRight w:val="0"/>
          <w:marTop w:val="0"/>
          <w:marBottom w:val="0"/>
          <w:divBdr>
            <w:top w:val="none" w:sz="0" w:space="0" w:color="auto"/>
            <w:left w:val="none" w:sz="0" w:space="0" w:color="auto"/>
            <w:bottom w:val="none" w:sz="0" w:space="0" w:color="auto"/>
            <w:right w:val="none" w:sz="0" w:space="0" w:color="auto"/>
          </w:divBdr>
        </w:div>
        <w:div w:id="1887569123">
          <w:marLeft w:val="0"/>
          <w:marRight w:val="0"/>
          <w:marTop w:val="0"/>
          <w:marBottom w:val="0"/>
          <w:divBdr>
            <w:top w:val="none" w:sz="0" w:space="0" w:color="auto"/>
            <w:left w:val="none" w:sz="0" w:space="0" w:color="auto"/>
            <w:bottom w:val="none" w:sz="0" w:space="0" w:color="auto"/>
            <w:right w:val="none" w:sz="0" w:space="0" w:color="auto"/>
          </w:divBdr>
          <w:divsChild>
            <w:div w:id="1960993760">
              <w:marLeft w:val="0"/>
              <w:marRight w:val="0"/>
              <w:marTop w:val="0"/>
              <w:marBottom w:val="0"/>
              <w:divBdr>
                <w:top w:val="none" w:sz="0" w:space="0" w:color="auto"/>
                <w:left w:val="none" w:sz="0" w:space="0" w:color="auto"/>
                <w:bottom w:val="none" w:sz="0" w:space="0" w:color="auto"/>
                <w:right w:val="none" w:sz="0" w:space="0" w:color="auto"/>
              </w:divBdr>
            </w:div>
            <w:div w:id="908420630">
              <w:marLeft w:val="0"/>
              <w:marRight w:val="0"/>
              <w:marTop w:val="0"/>
              <w:marBottom w:val="0"/>
              <w:divBdr>
                <w:top w:val="none" w:sz="0" w:space="0" w:color="auto"/>
                <w:left w:val="none" w:sz="0" w:space="0" w:color="auto"/>
                <w:bottom w:val="none" w:sz="0" w:space="0" w:color="auto"/>
                <w:right w:val="none" w:sz="0" w:space="0" w:color="auto"/>
              </w:divBdr>
            </w:div>
          </w:divsChild>
        </w:div>
        <w:div w:id="1944989514">
          <w:marLeft w:val="0"/>
          <w:marRight w:val="0"/>
          <w:marTop w:val="0"/>
          <w:marBottom w:val="0"/>
          <w:divBdr>
            <w:top w:val="none" w:sz="0" w:space="0" w:color="auto"/>
            <w:left w:val="none" w:sz="0" w:space="0" w:color="auto"/>
            <w:bottom w:val="none" w:sz="0" w:space="0" w:color="auto"/>
            <w:right w:val="none" w:sz="0" w:space="0" w:color="auto"/>
          </w:divBdr>
        </w:div>
        <w:div w:id="800224241">
          <w:marLeft w:val="0"/>
          <w:marRight w:val="0"/>
          <w:marTop w:val="0"/>
          <w:marBottom w:val="0"/>
          <w:divBdr>
            <w:top w:val="none" w:sz="0" w:space="0" w:color="auto"/>
            <w:left w:val="none" w:sz="0" w:space="0" w:color="auto"/>
            <w:bottom w:val="none" w:sz="0" w:space="0" w:color="auto"/>
            <w:right w:val="none" w:sz="0" w:space="0" w:color="auto"/>
          </w:divBdr>
        </w:div>
        <w:div w:id="1733694754">
          <w:marLeft w:val="0"/>
          <w:marRight w:val="0"/>
          <w:marTop w:val="0"/>
          <w:marBottom w:val="0"/>
          <w:divBdr>
            <w:top w:val="none" w:sz="0" w:space="0" w:color="auto"/>
            <w:left w:val="none" w:sz="0" w:space="0" w:color="auto"/>
            <w:bottom w:val="none" w:sz="0" w:space="0" w:color="auto"/>
            <w:right w:val="none" w:sz="0" w:space="0" w:color="auto"/>
          </w:divBdr>
          <w:divsChild>
            <w:div w:id="131294937">
              <w:marLeft w:val="0"/>
              <w:marRight w:val="0"/>
              <w:marTop w:val="0"/>
              <w:marBottom w:val="0"/>
              <w:divBdr>
                <w:top w:val="none" w:sz="0" w:space="0" w:color="auto"/>
                <w:left w:val="none" w:sz="0" w:space="0" w:color="auto"/>
                <w:bottom w:val="none" w:sz="0" w:space="0" w:color="auto"/>
                <w:right w:val="none" w:sz="0" w:space="0" w:color="auto"/>
              </w:divBdr>
            </w:div>
            <w:div w:id="838471413">
              <w:marLeft w:val="0"/>
              <w:marRight w:val="0"/>
              <w:marTop w:val="0"/>
              <w:marBottom w:val="0"/>
              <w:divBdr>
                <w:top w:val="none" w:sz="0" w:space="0" w:color="auto"/>
                <w:left w:val="none" w:sz="0" w:space="0" w:color="auto"/>
                <w:bottom w:val="none" w:sz="0" w:space="0" w:color="auto"/>
                <w:right w:val="none" w:sz="0" w:space="0" w:color="auto"/>
              </w:divBdr>
            </w:div>
          </w:divsChild>
        </w:div>
        <w:div w:id="996808794">
          <w:marLeft w:val="0"/>
          <w:marRight w:val="0"/>
          <w:marTop w:val="0"/>
          <w:marBottom w:val="0"/>
          <w:divBdr>
            <w:top w:val="none" w:sz="0" w:space="0" w:color="auto"/>
            <w:left w:val="none" w:sz="0" w:space="0" w:color="auto"/>
            <w:bottom w:val="none" w:sz="0" w:space="0" w:color="auto"/>
            <w:right w:val="none" w:sz="0" w:space="0" w:color="auto"/>
          </w:divBdr>
        </w:div>
        <w:div w:id="1151020793">
          <w:marLeft w:val="0"/>
          <w:marRight w:val="0"/>
          <w:marTop w:val="0"/>
          <w:marBottom w:val="0"/>
          <w:divBdr>
            <w:top w:val="none" w:sz="0" w:space="0" w:color="auto"/>
            <w:left w:val="none" w:sz="0" w:space="0" w:color="auto"/>
            <w:bottom w:val="none" w:sz="0" w:space="0" w:color="auto"/>
            <w:right w:val="none" w:sz="0" w:space="0" w:color="auto"/>
          </w:divBdr>
        </w:div>
        <w:div w:id="1768964302">
          <w:marLeft w:val="0"/>
          <w:marRight w:val="0"/>
          <w:marTop w:val="0"/>
          <w:marBottom w:val="0"/>
          <w:divBdr>
            <w:top w:val="none" w:sz="0" w:space="0" w:color="auto"/>
            <w:left w:val="none" w:sz="0" w:space="0" w:color="auto"/>
            <w:bottom w:val="none" w:sz="0" w:space="0" w:color="auto"/>
            <w:right w:val="none" w:sz="0" w:space="0" w:color="auto"/>
          </w:divBdr>
          <w:divsChild>
            <w:div w:id="616372495">
              <w:marLeft w:val="0"/>
              <w:marRight w:val="0"/>
              <w:marTop w:val="0"/>
              <w:marBottom w:val="0"/>
              <w:divBdr>
                <w:top w:val="none" w:sz="0" w:space="0" w:color="auto"/>
                <w:left w:val="none" w:sz="0" w:space="0" w:color="auto"/>
                <w:bottom w:val="none" w:sz="0" w:space="0" w:color="auto"/>
                <w:right w:val="none" w:sz="0" w:space="0" w:color="auto"/>
              </w:divBdr>
            </w:div>
            <w:div w:id="1574125922">
              <w:marLeft w:val="0"/>
              <w:marRight w:val="0"/>
              <w:marTop w:val="0"/>
              <w:marBottom w:val="0"/>
              <w:divBdr>
                <w:top w:val="none" w:sz="0" w:space="0" w:color="auto"/>
                <w:left w:val="none" w:sz="0" w:space="0" w:color="auto"/>
                <w:bottom w:val="none" w:sz="0" w:space="0" w:color="auto"/>
                <w:right w:val="none" w:sz="0" w:space="0" w:color="auto"/>
              </w:divBdr>
            </w:div>
          </w:divsChild>
        </w:div>
        <w:div w:id="1090544014">
          <w:marLeft w:val="0"/>
          <w:marRight w:val="0"/>
          <w:marTop w:val="0"/>
          <w:marBottom w:val="0"/>
          <w:divBdr>
            <w:top w:val="none" w:sz="0" w:space="0" w:color="auto"/>
            <w:left w:val="none" w:sz="0" w:space="0" w:color="auto"/>
            <w:bottom w:val="none" w:sz="0" w:space="0" w:color="auto"/>
            <w:right w:val="none" w:sz="0" w:space="0" w:color="auto"/>
          </w:divBdr>
        </w:div>
        <w:div w:id="745110765">
          <w:marLeft w:val="0"/>
          <w:marRight w:val="0"/>
          <w:marTop w:val="0"/>
          <w:marBottom w:val="0"/>
          <w:divBdr>
            <w:top w:val="none" w:sz="0" w:space="0" w:color="auto"/>
            <w:left w:val="none" w:sz="0" w:space="0" w:color="auto"/>
            <w:bottom w:val="none" w:sz="0" w:space="0" w:color="auto"/>
            <w:right w:val="none" w:sz="0" w:space="0" w:color="auto"/>
          </w:divBdr>
        </w:div>
        <w:div w:id="1252733871">
          <w:marLeft w:val="0"/>
          <w:marRight w:val="0"/>
          <w:marTop w:val="0"/>
          <w:marBottom w:val="0"/>
          <w:divBdr>
            <w:top w:val="none" w:sz="0" w:space="0" w:color="auto"/>
            <w:left w:val="none" w:sz="0" w:space="0" w:color="auto"/>
            <w:bottom w:val="none" w:sz="0" w:space="0" w:color="auto"/>
            <w:right w:val="none" w:sz="0" w:space="0" w:color="auto"/>
          </w:divBdr>
          <w:divsChild>
            <w:div w:id="791903651">
              <w:marLeft w:val="0"/>
              <w:marRight w:val="0"/>
              <w:marTop w:val="0"/>
              <w:marBottom w:val="0"/>
              <w:divBdr>
                <w:top w:val="none" w:sz="0" w:space="0" w:color="auto"/>
                <w:left w:val="none" w:sz="0" w:space="0" w:color="auto"/>
                <w:bottom w:val="none" w:sz="0" w:space="0" w:color="auto"/>
                <w:right w:val="none" w:sz="0" w:space="0" w:color="auto"/>
              </w:divBdr>
            </w:div>
            <w:div w:id="360321360">
              <w:marLeft w:val="0"/>
              <w:marRight w:val="0"/>
              <w:marTop w:val="0"/>
              <w:marBottom w:val="0"/>
              <w:divBdr>
                <w:top w:val="none" w:sz="0" w:space="0" w:color="auto"/>
                <w:left w:val="none" w:sz="0" w:space="0" w:color="auto"/>
                <w:bottom w:val="none" w:sz="0" w:space="0" w:color="auto"/>
                <w:right w:val="none" w:sz="0" w:space="0" w:color="auto"/>
              </w:divBdr>
            </w:div>
            <w:div w:id="953295541">
              <w:marLeft w:val="0"/>
              <w:marRight w:val="0"/>
              <w:marTop w:val="0"/>
              <w:marBottom w:val="0"/>
              <w:divBdr>
                <w:top w:val="none" w:sz="0" w:space="0" w:color="auto"/>
                <w:left w:val="none" w:sz="0" w:space="0" w:color="auto"/>
                <w:bottom w:val="none" w:sz="0" w:space="0" w:color="auto"/>
                <w:right w:val="none" w:sz="0" w:space="0" w:color="auto"/>
              </w:divBdr>
            </w:div>
            <w:div w:id="319504974">
              <w:marLeft w:val="0"/>
              <w:marRight w:val="0"/>
              <w:marTop w:val="0"/>
              <w:marBottom w:val="0"/>
              <w:divBdr>
                <w:top w:val="none" w:sz="0" w:space="0" w:color="auto"/>
                <w:left w:val="none" w:sz="0" w:space="0" w:color="auto"/>
                <w:bottom w:val="none" w:sz="0" w:space="0" w:color="auto"/>
                <w:right w:val="none" w:sz="0" w:space="0" w:color="auto"/>
              </w:divBdr>
            </w:div>
            <w:div w:id="990598148">
              <w:marLeft w:val="0"/>
              <w:marRight w:val="0"/>
              <w:marTop w:val="0"/>
              <w:marBottom w:val="0"/>
              <w:divBdr>
                <w:top w:val="none" w:sz="0" w:space="0" w:color="auto"/>
                <w:left w:val="none" w:sz="0" w:space="0" w:color="auto"/>
                <w:bottom w:val="none" w:sz="0" w:space="0" w:color="auto"/>
                <w:right w:val="none" w:sz="0" w:space="0" w:color="auto"/>
              </w:divBdr>
            </w:div>
            <w:div w:id="983436397">
              <w:marLeft w:val="0"/>
              <w:marRight w:val="0"/>
              <w:marTop w:val="0"/>
              <w:marBottom w:val="0"/>
              <w:divBdr>
                <w:top w:val="none" w:sz="0" w:space="0" w:color="auto"/>
                <w:left w:val="none" w:sz="0" w:space="0" w:color="auto"/>
                <w:bottom w:val="none" w:sz="0" w:space="0" w:color="auto"/>
                <w:right w:val="none" w:sz="0" w:space="0" w:color="auto"/>
              </w:divBdr>
            </w:div>
            <w:div w:id="1270427856">
              <w:marLeft w:val="0"/>
              <w:marRight w:val="0"/>
              <w:marTop w:val="0"/>
              <w:marBottom w:val="0"/>
              <w:divBdr>
                <w:top w:val="none" w:sz="0" w:space="0" w:color="auto"/>
                <w:left w:val="none" w:sz="0" w:space="0" w:color="auto"/>
                <w:bottom w:val="none" w:sz="0" w:space="0" w:color="auto"/>
                <w:right w:val="none" w:sz="0" w:space="0" w:color="auto"/>
              </w:divBdr>
            </w:div>
            <w:div w:id="574556265">
              <w:marLeft w:val="0"/>
              <w:marRight w:val="0"/>
              <w:marTop w:val="0"/>
              <w:marBottom w:val="0"/>
              <w:divBdr>
                <w:top w:val="none" w:sz="0" w:space="0" w:color="auto"/>
                <w:left w:val="none" w:sz="0" w:space="0" w:color="auto"/>
                <w:bottom w:val="none" w:sz="0" w:space="0" w:color="auto"/>
                <w:right w:val="none" w:sz="0" w:space="0" w:color="auto"/>
              </w:divBdr>
            </w:div>
            <w:div w:id="594634150">
              <w:marLeft w:val="0"/>
              <w:marRight w:val="0"/>
              <w:marTop w:val="0"/>
              <w:marBottom w:val="0"/>
              <w:divBdr>
                <w:top w:val="none" w:sz="0" w:space="0" w:color="auto"/>
                <w:left w:val="none" w:sz="0" w:space="0" w:color="auto"/>
                <w:bottom w:val="none" w:sz="0" w:space="0" w:color="auto"/>
                <w:right w:val="none" w:sz="0" w:space="0" w:color="auto"/>
              </w:divBdr>
            </w:div>
          </w:divsChild>
        </w:div>
        <w:div w:id="1698896440">
          <w:marLeft w:val="0"/>
          <w:marRight w:val="0"/>
          <w:marTop w:val="0"/>
          <w:marBottom w:val="0"/>
          <w:divBdr>
            <w:top w:val="none" w:sz="0" w:space="0" w:color="auto"/>
            <w:left w:val="none" w:sz="0" w:space="0" w:color="auto"/>
            <w:bottom w:val="none" w:sz="0" w:space="0" w:color="auto"/>
            <w:right w:val="none" w:sz="0" w:space="0" w:color="auto"/>
          </w:divBdr>
        </w:div>
        <w:div w:id="1680888159">
          <w:marLeft w:val="0"/>
          <w:marRight w:val="0"/>
          <w:marTop w:val="0"/>
          <w:marBottom w:val="0"/>
          <w:divBdr>
            <w:top w:val="none" w:sz="0" w:space="0" w:color="auto"/>
            <w:left w:val="none" w:sz="0" w:space="0" w:color="auto"/>
            <w:bottom w:val="none" w:sz="0" w:space="0" w:color="auto"/>
            <w:right w:val="none" w:sz="0" w:space="0" w:color="auto"/>
          </w:divBdr>
        </w:div>
        <w:div w:id="1176378767">
          <w:marLeft w:val="0"/>
          <w:marRight w:val="0"/>
          <w:marTop w:val="0"/>
          <w:marBottom w:val="0"/>
          <w:divBdr>
            <w:top w:val="none" w:sz="0" w:space="0" w:color="auto"/>
            <w:left w:val="none" w:sz="0" w:space="0" w:color="auto"/>
            <w:bottom w:val="none" w:sz="0" w:space="0" w:color="auto"/>
            <w:right w:val="none" w:sz="0" w:space="0" w:color="auto"/>
          </w:divBdr>
          <w:divsChild>
            <w:div w:id="1072235569">
              <w:marLeft w:val="0"/>
              <w:marRight w:val="0"/>
              <w:marTop w:val="0"/>
              <w:marBottom w:val="0"/>
              <w:divBdr>
                <w:top w:val="none" w:sz="0" w:space="0" w:color="auto"/>
                <w:left w:val="none" w:sz="0" w:space="0" w:color="auto"/>
                <w:bottom w:val="none" w:sz="0" w:space="0" w:color="auto"/>
                <w:right w:val="none" w:sz="0" w:space="0" w:color="auto"/>
              </w:divBdr>
            </w:div>
            <w:div w:id="1507482413">
              <w:marLeft w:val="0"/>
              <w:marRight w:val="0"/>
              <w:marTop w:val="0"/>
              <w:marBottom w:val="0"/>
              <w:divBdr>
                <w:top w:val="none" w:sz="0" w:space="0" w:color="auto"/>
                <w:left w:val="none" w:sz="0" w:space="0" w:color="auto"/>
                <w:bottom w:val="none" w:sz="0" w:space="0" w:color="auto"/>
                <w:right w:val="none" w:sz="0" w:space="0" w:color="auto"/>
              </w:divBdr>
            </w:div>
            <w:div w:id="1895653032">
              <w:marLeft w:val="0"/>
              <w:marRight w:val="0"/>
              <w:marTop w:val="0"/>
              <w:marBottom w:val="0"/>
              <w:divBdr>
                <w:top w:val="none" w:sz="0" w:space="0" w:color="auto"/>
                <w:left w:val="none" w:sz="0" w:space="0" w:color="auto"/>
                <w:bottom w:val="none" w:sz="0" w:space="0" w:color="auto"/>
                <w:right w:val="none" w:sz="0" w:space="0" w:color="auto"/>
              </w:divBdr>
            </w:div>
            <w:div w:id="2103069109">
              <w:marLeft w:val="0"/>
              <w:marRight w:val="0"/>
              <w:marTop w:val="0"/>
              <w:marBottom w:val="0"/>
              <w:divBdr>
                <w:top w:val="none" w:sz="0" w:space="0" w:color="auto"/>
                <w:left w:val="none" w:sz="0" w:space="0" w:color="auto"/>
                <w:bottom w:val="none" w:sz="0" w:space="0" w:color="auto"/>
                <w:right w:val="none" w:sz="0" w:space="0" w:color="auto"/>
              </w:divBdr>
            </w:div>
          </w:divsChild>
        </w:div>
        <w:div w:id="258371582">
          <w:marLeft w:val="0"/>
          <w:marRight w:val="0"/>
          <w:marTop w:val="0"/>
          <w:marBottom w:val="0"/>
          <w:divBdr>
            <w:top w:val="none" w:sz="0" w:space="0" w:color="auto"/>
            <w:left w:val="none" w:sz="0" w:space="0" w:color="auto"/>
            <w:bottom w:val="none" w:sz="0" w:space="0" w:color="auto"/>
            <w:right w:val="none" w:sz="0" w:space="0" w:color="auto"/>
          </w:divBdr>
        </w:div>
        <w:div w:id="136653437">
          <w:marLeft w:val="0"/>
          <w:marRight w:val="0"/>
          <w:marTop w:val="0"/>
          <w:marBottom w:val="0"/>
          <w:divBdr>
            <w:top w:val="none" w:sz="0" w:space="0" w:color="auto"/>
            <w:left w:val="none" w:sz="0" w:space="0" w:color="auto"/>
            <w:bottom w:val="none" w:sz="0" w:space="0" w:color="auto"/>
            <w:right w:val="none" w:sz="0" w:space="0" w:color="auto"/>
          </w:divBdr>
        </w:div>
        <w:div w:id="559824500">
          <w:marLeft w:val="0"/>
          <w:marRight w:val="0"/>
          <w:marTop w:val="0"/>
          <w:marBottom w:val="0"/>
          <w:divBdr>
            <w:top w:val="none" w:sz="0" w:space="0" w:color="auto"/>
            <w:left w:val="none" w:sz="0" w:space="0" w:color="auto"/>
            <w:bottom w:val="none" w:sz="0" w:space="0" w:color="auto"/>
            <w:right w:val="none" w:sz="0" w:space="0" w:color="auto"/>
          </w:divBdr>
          <w:divsChild>
            <w:div w:id="539974525">
              <w:marLeft w:val="0"/>
              <w:marRight w:val="0"/>
              <w:marTop w:val="0"/>
              <w:marBottom w:val="0"/>
              <w:divBdr>
                <w:top w:val="none" w:sz="0" w:space="0" w:color="auto"/>
                <w:left w:val="none" w:sz="0" w:space="0" w:color="auto"/>
                <w:bottom w:val="none" w:sz="0" w:space="0" w:color="auto"/>
                <w:right w:val="none" w:sz="0" w:space="0" w:color="auto"/>
              </w:divBdr>
            </w:div>
            <w:div w:id="2013605552">
              <w:marLeft w:val="0"/>
              <w:marRight w:val="0"/>
              <w:marTop w:val="0"/>
              <w:marBottom w:val="0"/>
              <w:divBdr>
                <w:top w:val="none" w:sz="0" w:space="0" w:color="auto"/>
                <w:left w:val="none" w:sz="0" w:space="0" w:color="auto"/>
                <w:bottom w:val="none" w:sz="0" w:space="0" w:color="auto"/>
                <w:right w:val="none" w:sz="0" w:space="0" w:color="auto"/>
              </w:divBdr>
            </w:div>
          </w:divsChild>
        </w:div>
        <w:div w:id="1967274367">
          <w:marLeft w:val="0"/>
          <w:marRight w:val="0"/>
          <w:marTop w:val="0"/>
          <w:marBottom w:val="0"/>
          <w:divBdr>
            <w:top w:val="none" w:sz="0" w:space="0" w:color="auto"/>
            <w:left w:val="none" w:sz="0" w:space="0" w:color="auto"/>
            <w:bottom w:val="none" w:sz="0" w:space="0" w:color="auto"/>
            <w:right w:val="none" w:sz="0" w:space="0" w:color="auto"/>
          </w:divBdr>
        </w:div>
        <w:div w:id="1416854019">
          <w:marLeft w:val="0"/>
          <w:marRight w:val="0"/>
          <w:marTop w:val="0"/>
          <w:marBottom w:val="0"/>
          <w:divBdr>
            <w:top w:val="none" w:sz="0" w:space="0" w:color="auto"/>
            <w:left w:val="none" w:sz="0" w:space="0" w:color="auto"/>
            <w:bottom w:val="none" w:sz="0" w:space="0" w:color="auto"/>
            <w:right w:val="none" w:sz="0" w:space="0" w:color="auto"/>
          </w:divBdr>
        </w:div>
        <w:div w:id="1354846688">
          <w:marLeft w:val="0"/>
          <w:marRight w:val="0"/>
          <w:marTop w:val="0"/>
          <w:marBottom w:val="0"/>
          <w:divBdr>
            <w:top w:val="none" w:sz="0" w:space="0" w:color="auto"/>
            <w:left w:val="none" w:sz="0" w:space="0" w:color="auto"/>
            <w:bottom w:val="none" w:sz="0" w:space="0" w:color="auto"/>
            <w:right w:val="none" w:sz="0" w:space="0" w:color="auto"/>
          </w:divBdr>
          <w:divsChild>
            <w:div w:id="1604805528">
              <w:marLeft w:val="0"/>
              <w:marRight w:val="0"/>
              <w:marTop w:val="0"/>
              <w:marBottom w:val="0"/>
              <w:divBdr>
                <w:top w:val="none" w:sz="0" w:space="0" w:color="auto"/>
                <w:left w:val="none" w:sz="0" w:space="0" w:color="auto"/>
                <w:bottom w:val="none" w:sz="0" w:space="0" w:color="auto"/>
                <w:right w:val="none" w:sz="0" w:space="0" w:color="auto"/>
              </w:divBdr>
            </w:div>
            <w:div w:id="1680237590">
              <w:marLeft w:val="0"/>
              <w:marRight w:val="0"/>
              <w:marTop w:val="0"/>
              <w:marBottom w:val="0"/>
              <w:divBdr>
                <w:top w:val="none" w:sz="0" w:space="0" w:color="auto"/>
                <w:left w:val="none" w:sz="0" w:space="0" w:color="auto"/>
                <w:bottom w:val="none" w:sz="0" w:space="0" w:color="auto"/>
                <w:right w:val="none" w:sz="0" w:space="0" w:color="auto"/>
              </w:divBdr>
            </w:div>
          </w:divsChild>
        </w:div>
        <w:div w:id="757600243">
          <w:marLeft w:val="0"/>
          <w:marRight w:val="0"/>
          <w:marTop w:val="0"/>
          <w:marBottom w:val="0"/>
          <w:divBdr>
            <w:top w:val="none" w:sz="0" w:space="0" w:color="auto"/>
            <w:left w:val="none" w:sz="0" w:space="0" w:color="auto"/>
            <w:bottom w:val="none" w:sz="0" w:space="0" w:color="auto"/>
            <w:right w:val="none" w:sz="0" w:space="0" w:color="auto"/>
          </w:divBdr>
        </w:div>
        <w:div w:id="563492718">
          <w:marLeft w:val="0"/>
          <w:marRight w:val="0"/>
          <w:marTop w:val="0"/>
          <w:marBottom w:val="0"/>
          <w:divBdr>
            <w:top w:val="none" w:sz="0" w:space="0" w:color="auto"/>
            <w:left w:val="none" w:sz="0" w:space="0" w:color="auto"/>
            <w:bottom w:val="none" w:sz="0" w:space="0" w:color="auto"/>
            <w:right w:val="none" w:sz="0" w:space="0" w:color="auto"/>
          </w:divBdr>
          <w:divsChild>
            <w:div w:id="1802653472">
              <w:marLeft w:val="0"/>
              <w:marRight w:val="0"/>
              <w:marTop w:val="0"/>
              <w:marBottom w:val="0"/>
              <w:divBdr>
                <w:top w:val="none" w:sz="0" w:space="0" w:color="auto"/>
                <w:left w:val="none" w:sz="0" w:space="0" w:color="auto"/>
                <w:bottom w:val="none" w:sz="0" w:space="0" w:color="auto"/>
                <w:right w:val="none" w:sz="0" w:space="0" w:color="auto"/>
              </w:divBdr>
            </w:div>
          </w:divsChild>
        </w:div>
        <w:div w:id="20859146">
          <w:marLeft w:val="0"/>
          <w:marRight w:val="0"/>
          <w:marTop w:val="0"/>
          <w:marBottom w:val="0"/>
          <w:divBdr>
            <w:top w:val="none" w:sz="0" w:space="0" w:color="auto"/>
            <w:left w:val="none" w:sz="0" w:space="0" w:color="auto"/>
            <w:bottom w:val="none" w:sz="0" w:space="0" w:color="auto"/>
            <w:right w:val="none" w:sz="0" w:space="0" w:color="auto"/>
          </w:divBdr>
        </w:div>
        <w:div w:id="654145831">
          <w:marLeft w:val="0"/>
          <w:marRight w:val="0"/>
          <w:marTop w:val="0"/>
          <w:marBottom w:val="0"/>
          <w:divBdr>
            <w:top w:val="none" w:sz="0" w:space="0" w:color="auto"/>
            <w:left w:val="none" w:sz="0" w:space="0" w:color="auto"/>
            <w:bottom w:val="none" w:sz="0" w:space="0" w:color="auto"/>
            <w:right w:val="none" w:sz="0" w:space="0" w:color="auto"/>
          </w:divBdr>
          <w:divsChild>
            <w:div w:id="866068580">
              <w:marLeft w:val="0"/>
              <w:marRight w:val="0"/>
              <w:marTop w:val="0"/>
              <w:marBottom w:val="0"/>
              <w:divBdr>
                <w:top w:val="none" w:sz="0" w:space="0" w:color="auto"/>
                <w:left w:val="none" w:sz="0" w:space="0" w:color="auto"/>
                <w:bottom w:val="none" w:sz="0" w:space="0" w:color="auto"/>
                <w:right w:val="none" w:sz="0" w:space="0" w:color="auto"/>
              </w:divBdr>
            </w:div>
            <w:div w:id="624238678">
              <w:marLeft w:val="0"/>
              <w:marRight w:val="0"/>
              <w:marTop w:val="0"/>
              <w:marBottom w:val="0"/>
              <w:divBdr>
                <w:top w:val="none" w:sz="0" w:space="0" w:color="auto"/>
                <w:left w:val="none" w:sz="0" w:space="0" w:color="auto"/>
                <w:bottom w:val="none" w:sz="0" w:space="0" w:color="auto"/>
                <w:right w:val="none" w:sz="0" w:space="0" w:color="auto"/>
              </w:divBdr>
            </w:div>
          </w:divsChild>
        </w:div>
        <w:div w:id="1718889774">
          <w:marLeft w:val="0"/>
          <w:marRight w:val="0"/>
          <w:marTop w:val="0"/>
          <w:marBottom w:val="0"/>
          <w:divBdr>
            <w:top w:val="none" w:sz="0" w:space="0" w:color="auto"/>
            <w:left w:val="none" w:sz="0" w:space="0" w:color="auto"/>
            <w:bottom w:val="none" w:sz="0" w:space="0" w:color="auto"/>
            <w:right w:val="none" w:sz="0" w:space="0" w:color="auto"/>
          </w:divBdr>
        </w:div>
        <w:div w:id="1558978528">
          <w:marLeft w:val="0"/>
          <w:marRight w:val="0"/>
          <w:marTop w:val="0"/>
          <w:marBottom w:val="0"/>
          <w:divBdr>
            <w:top w:val="none" w:sz="0" w:space="0" w:color="auto"/>
            <w:left w:val="none" w:sz="0" w:space="0" w:color="auto"/>
            <w:bottom w:val="none" w:sz="0" w:space="0" w:color="auto"/>
            <w:right w:val="none" w:sz="0" w:space="0" w:color="auto"/>
          </w:divBdr>
        </w:div>
        <w:div w:id="238515553">
          <w:marLeft w:val="0"/>
          <w:marRight w:val="0"/>
          <w:marTop w:val="0"/>
          <w:marBottom w:val="0"/>
          <w:divBdr>
            <w:top w:val="none" w:sz="0" w:space="0" w:color="auto"/>
            <w:left w:val="none" w:sz="0" w:space="0" w:color="auto"/>
            <w:bottom w:val="none" w:sz="0" w:space="0" w:color="auto"/>
            <w:right w:val="none" w:sz="0" w:space="0" w:color="auto"/>
          </w:divBdr>
          <w:divsChild>
            <w:div w:id="1479613398">
              <w:marLeft w:val="0"/>
              <w:marRight w:val="0"/>
              <w:marTop w:val="0"/>
              <w:marBottom w:val="0"/>
              <w:divBdr>
                <w:top w:val="none" w:sz="0" w:space="0" w:color="auto"/>
                <w:left w:val="none" w:sz="0" w:space="0" w:color="auto"/>
                <w:bottom w:val="none" w:sz="0" w:space="0" w:color="auto"/>
                <w:right w:val="none" w:sz="0" w:space="0" w:color="auto"/>
              </w:divBdr>
            </w:div>
            <w:div w:id="2079547255">
              <w:marLeft w:val="0"/>
              <w:marRight w:val="0"/>
              <w:marTop w:val="0"/>
              <w:marBottom w:val="0"/>
              <w:divBdr>
                <w:top w:val="none" w:sz="0" w:space="0" w:color="auto"/>
                <w:left w:val="none" w:sz="0" w:space="0" w:color="auto"/>
                <w:bottom w:val="none" w:sz="0" w:space="0" w:color="auto"/>
                <w:right w:val="none" w:sz="0" w:space="0" w:color="auto"/>
              </w:divBdr>
            </w:div>
            <w:div w:id="1777865971">
              <w:marLeft w:val="0"/>
              <w:marRight w:val="0"/>
              <w:marTop w:val="0"/>
              <w:marBottom w:val="0"/>
              <w:divBdr>
                <w:top w:val="none" w:sz="0" w:space="0" w:color="auto"/>
                <w:left w:val="none" w:sz="0" w:space="0" w:color="auto"/>
                <w:bottom w:val="none" w:sz="0" w:space="0" w:color="auto"/>
                <w:right w:val="none" w:sz="0" w:space="0" w:color="auto"/>
              </w:divBdr>
            </w:div>
            <w:div w:id="721755185">
              <w:marLeft w:val="0"/>
              <w:marRight w:val="0"/>
              <w:marTop w:val="0"/>
              <w:marBottom w:val="0"/>
              <w:divBdr>
                <w:top w:val="none" w:sz="0" w:space="0" w:color="auto"/>
                <w:left w:val="none" w:sz="0" w:space="0" w:color="auto"/>
                <w:bottom w:val="none" w:sz="0" w:space="0" w:color="auto"/>
                <w:right w:val="none" w:sz="0" w:space="0" w:color="auto"/>
              </w:divBdr>
            </w:div>
          </w:divsChild>
        </w:div>
        <w:div w:id="1006129141">
          <w:marLeft w:val="0"/>
          <w:marRight w:val="0"/>
          <w:marTop w:val="0"/>
          <w:marBottom w:val="0"/>
          <w:divBdr>
            <w:top w:val="none" w:sz="0" w:space="0" w:color="auto"/>
            <w:left w:val="none" w:sz="0" w:space="0" w:color="auto"/>
            <w:bottom w:val="none" w:sz="0" w:space="0" w:color="auto"/>
            <w:right w:val="none" w:sz="0" w:space="0" w:color="auto"/>
          </w:divBdr>
        </w:div>
        <w:div w:id="1204172460">
          <w:marLeft w:val="0"/>
          <w:marRight w:val="0"/>
          <w:marTop w:val="0"/>
          <w:marBottom w:val="0"/>
          <w:divBdr>
            <w:top w:val="none" w:sz="0" w:space="0" w:color="auto"/>
            <w:left w:val="none" w:sz="0" w:space="0" w:color="auto"/>
            <w:bottom w:val="none" w:sz="0" w:space="0" w:color="auto"/>
            <w:right w:val="none" w:sz="0" w:space="0" w:color="auto"/>
          </w:divBdr>
          <w:divsChild>
            <w:div w:id="234781763">
              <w:marLeft w:val="0"/>
              <w:marRight w:val="0"/>
              <w:marTop w:val="0"/>
              <w:marBottom w:val="0"/>
              <w:divBdr>
                <w:top w:val="none" w:sz="0" w:space="0" w:color="auto"/>
                <w:left w:val="none" w:sz="0" w:space="0" w:color="auto"/>
                <w:bottom w:val="none" w:sz="0" w:space="0" w:color="auto"/>
                <w:right w:val="none" w:sz="0" w:space="0" w:color="auto"/>
              </w:divBdr>
            </w:div>
          </w:divsChild>
        </w:div>
        <w:div w:id="2064909405">
          <w:marLeft w:val="0"/>
          <w:marRight w:val="0"/>
          <w:marTop w:val="0"/>
          <w:marBottom w:val="0"/>
          <w:divBdr>
            <w:top w:val="none" w:sz="0" w:space="0" w:color="auto"/>
            <w:left w:val="none" w:sz="0" w:space="0" w:color="auto"/>
            <w:bottom w:val="none" w:sz="0" w:space="0" w:color="auto"/>
            <w:right w:val="none" w:sz="0" w:space="0" w:color="auto"/>
          </w:divBdr>
        </w:div>
        <w:div w:id="2090537965">
          <w:marLeft w:val="0"/>
          <w:marRight w:val="0"/>
          <w:marTop w:val="0"/>
          <w:marBottom w:val="0"/>
          <w:divBdr>
            <w:top w:val="none" w:sz="0" w:space="0" w:color="auto"/>
            <w:left w:val="none" w:sz="0" w:space="0" w:color="auto"/>
            <w:bottom w:val="none" w:sz="0" w:space="0" w:color="auto"/>
            <w:right w:val="none" w:sz="0" w:space="0" w:color="auto"/>
          </w:divBdr>
        </w:div>
        <w:div w:id="1259220763">
          <w:marLeft w:val="0"/>
          <w:marRight w:val="0"/>
          <w:marTop w:val="0"/>
          <w:marBottom w:val="0"/>
          <w:divBdr>
            <w:top w:val="none" w:sz="0" w:space="0" w:color="auto"/>
            <w:left w:val="none" w:sz="0" w:space="0" w:color="auto"/>
            <w:bottom w:val="none" w:sz="0" w:space="0" w:color="auto"/>
            <w:right w:val="none" w:sz="0" w:space="0" w:color="auto"/>
          </w:divBdr>
          <w:divsChild>
            <w:div w:id="187566192">
              <w:marLeft w:val="0"/>
              <w:marRight w:val="0"/>
              <w:marTop w:val="0"/>
              <w:marBottom w:val="0"/>
              <w:divBdr>
                <w:top w:val="none" w:sz="0" w:space="0" w:color="auto"/>
                <w:left w:val="none" w:sz="0" w:space="0" w:color="auto"/>
                <w:bottom w:val="none" w:sz="0" w:space="0" w:color="auto"/>
                <w:right w:val="none" w:sz="0" w:space="0" w:color="auto"/>
              </w:divBdr>
            </w:div>
            <w:div w:id="688676840">
              <w:marLeft w:val="0"/>
              <w:marRight w:val="0"/>
              <w:marTop w:val="0"/>
              <w:marBottom w:val="0"/>
              <w:divBdr>
                <w:top w:val="none" w:sz="0" w:space="0" w:color="auto"/>
                <w:left w:val="none" w:sz="0" w:space="0" w:color="auto"/>
                <w:bottom w:val="none" w:sz="0" w:space="0" w:color="auto"/>
                <w:right w:val="none" w:sz="0" w:space="0" w:color="auto"/>
              </w:divBdr>
            </w:div>
            <w:div w:id="1681931843">
              <w:marLeft w:val="0"/>
              <w:marRight w:val="0"/>
              <w:marTop w:val="0"/>
              <w:marBottom w:val="0"/>
              <w:divBdr>
                <w:top w:val="none" w:sz="0" w:space="0" w:color="auto"/>
                <w:left w:val="none" w:sz="0" w:space="0" w:color="auto"/>
                <w:bottom w:val="none" w:sz="0" w:space="0" w:color="auto"/>
                <w:right w:val="none" w:sz="0" w:space="0" w:color="auto"/>
              </w:divBdr>
            </w:div>
            <w:div w:id="812525983">
              <w:marLeft w:val="0"/>
              <w:marRight w:val="0"/>
              <w:marTop w:val="0"/>
              <w:marBottom w:val="0"/>
              <w:divBdr>
                <w:top w:val="none" w:sz="0" w:space="0" w:color="auto"/>
                <w:left w:val="none" w:sz="0" w:space="0" w:color="auto"/>
                <w:bottom w:val="none" w:sz="0" w:space="0" w:color="auto"/>
                <w:right w:val="none" w:sz="0" w:space="0" w:color="auto"/>
              </w:divBdr>
            </w:div>
          </w:divsChild>
        </w:div>
        <w:div w:id="710955355">
          <w:marLeft w:val="0"/>
          <w:marRight w:val="0"/>
          <w:marTop w:val="0"/>
          <w:marBottom w:val="0"/>
          <w:divBdr>
            <w:top w:val="none" w:sz="0" w:space="0" w:color="auto"/>
            <w:left w:val="none" w:sz="0" w:space="0" w:color="auto"/>
            <w:bottom w:val="none" w:sz="0" w:space="0" w:color="auto"/>
            <w:right w:val="none" w:sz="0" w:space="0" w:color="auto"/>
          </w:divBdr>
        </w:div>
        <w:div w:id="747922954">
          <w:marLeft w:val="0"/>
          <w:marRight w:val="0"/>
          <w:marTop w:val="0"/>
          <w:marBottom w:val="0"/>
          <w:divBdr>
            <w:top w:val="none" w:sz="0" w:space="0" w:color="auto"/>
            <w:left w:val="none" w:sz="0" w:space="0" w:color="auto"/>
            <w:bottom w:val="none" w:sz="0" w:space="0" w:color="auto"/>
            <w:right w:val="none" w:sz="0" w:space="0" w:color="auto"/>
          </w:divBdr>
          <w:divsChild>
            <w:div w:id="996150811">
              <w:marLeft w:val="0"/>
              <w:marRight w:val="0"/>
              <w:marTop w:val="0"/>
              <w:marBottom w:val="0"/>
              <w:divBdr>
                <w:top w:val="none" w:sz="0" w:space="0" w:color="auto"/>
                <w:left w:val="none" w:sz="0" w:space="0" w:color="auto"/>
                <w:bottom w:val="none" w:sz="0" w:space="0" w:color="auto"/>
                <w:right w:val="none" w:sz="0" w:space="0" w:color="auto"/>
              </w:divBdr>
            </w:div>
          </w:divsChild>
        </w:div>
        <w:div w:id="886264203">
          <w:marLeft w:val="0"/>
          <w:marRight w:val="0"/>
          <w:marTop w:val="0"/>
          <w:marBottom w:val="0"/>
          <w:divBdr>
            <w:top w:val="none" w:sz="0" w:space="0" w:color="auto"/>
            <w:left w:val="none" w:sz="0" w:space="0" w:color="auto"/>
            <w:bottom w:val="none" w:sz="0" w:space="0" w:color="auto"/>
            <w:right w:val="none" w:sz="0" w:space="0" w:color="auto"/>
          </w:divBdr>
        </w:div>
        <w:div w:id="1311472779">
          <w:marLeft w:val="0"/>
          <w:marRight w:val="0"/>
          <w:marTop w:val="0"/>
          <w:marBottom w:val="0"/>
          <w:divBdr>
            <w:top w:val="none" w:sz="0" w:space="0" w:color="auto"/>
            <w:left w:val="none" w:sz="0" w:space="0" w:color="auto"/>
            <w:bottom w:val="none" w:sz="0" w:space="0" w:color="auto"/>
            <w:right w:val="none" w:sz="0" w:space="0" w:color="auto"/>
          </w:divBdr>
          <w:divsChild>
            <w:div w:id="14800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30917">
      <w:bodyDiv w:val="1"/>
      <w:marLeft w:val="0"/>
      <w:marRight w:val="0"/>
      <w:marTop w:val="0"/>
      <w:marBottom w:val="0"/>
      <w:divBdr>
        <w:top w:val="none" w:sz="0" w:space="0" w:color="auto"/>
        <w:left w:val="none" w:sz="0" w:space="0" w:color="auto"/>
        <w:bottom w:val="none" w:sz="0" w:space="0" w:color="auto"/>
        <w:right w:val="none" w:sz="0" w:space="0" w:color="auto"/>
      </w:divBdr>
      <w:divsChild>
        <w:div w:id="2057310320">
          <w:marLeft w:val="0"/>
          <w:marRight w:val="0"/>
          <w:marTop w:val="0"/>
          <w:marBottom w:val="0"/>
          <w:divBdr>
            <w:top w:val="none" w:sz="0" w:space="0" w:color="auto"/>
            <w:left w:val="none" w:sz="0" w:space="0" w:color="auto"/>
            <w:bottom w:val="none" w:sz="0" w:space="0" w:color="auto"/>
            <w:right w:val="none" w:sz="0" w:space="0" w:color="auto"/>
          </w:divBdr>
        </w:div>
        <w:div w:id="740836898">
          <w:marLeft w:val="0"/>
          <w:marRight w:val="0"/>
          <w:marTop w:val="0"/>
          <w:marBottom w:val="0"/>
          <w:divBdr>
            <w:top w:val="none" w:sz="0" w:space="0" w:color="auto"/>
            <w:left w:val="none" w:sz="0" w:space="0" w:color="auto"/>
            <w:bottom w:val="none" w:sz="0" w:space="0" w:color="auto"/>
            <w:right w:val="none" w:sz="0" w:space="0" w:color="auto"/>
          </w:divBdr>
        </w:div>
        <w:div w:id="261956633">
          <w:marLeft w:val="0"/>
          <w:marRight w:val="0"/>
          <w:marTop w:val="0"/>
          <w:marBottom w:val="0"/>
          <w:divBdr>
            <w:top w:val="none" w:sz="0" w:space="0" w:color="auto"/>
            <w:left w:val="none" w:sz="0" w:space="0" w:color="auto"/>
            <w:bottom w:val="none" w:sz="0" w:space="0" w:color="auto"/>
            <w:right w:val="none" w:sz="0" w:space="0" w:color="auto"/>
          </w:divBdr>
          <w:divsChild>
            <w:div w:id="615336378">
              <w:marLeft w:val="0"/>
              <w:marRight w:val="0"/>
              <w:marTop w:val="0"/>
              <w:marBottom w:val="0"/>
              <w:divBdr>
                <w:top w:val="none" w:sz="0" w:space="0" w:color="auto"/>
                <w:left w:val="none" w:sz="0" w:space="0" w:color="auto"/>
                <w:bottom w:val="none" w:sz="0" w:space="0" w:color="auto"/>
                <w:right w:val="none" w:sz="0" w:space="0" w:color="auto"/>
              </w:divBdr>
            </w:div>
          </w:divsChild>
        </w:div>
        <w:div w:id="1662738527">
          <w:marLeft w:val="0"/>
          <w:marRight w:val="0"/>
          <w:marTop w:val="0"/>
          <w:marBottom w:val="0"/>
          <w:divBdr>
            <w:top w:val="none" w:sz="0" w:space="0" w:color="auto"/>
            <w:left w:val="none" w:sz="0" w:space="0" w:color="auto"/>
            <w:bottom w:val="none" w:sz="0" w:space="0" w:color="auto"/>
            <w:right w:val="none" w:sz="0" w:space="0" w:color="auto"/>
          </w:divBdr>
        </w:div>
        <w:div w:id="234248576">
          <w:marLeft w:val="0"/>
          <w:marRight w:val="0"/>
          <w:marTop w:val="0"/>
          <w:marBottom w:val="0"/>
          <w:divBdr>
            <w:top w:val="none" w:sz="0" w:space="0" w:color="auto"/>
            <w:left w:val="none" w:sz="0" w:space="0" w:color="auto"/>
            <w:bottom w:val="none" w:sz="0" w:space="0" w:color="auto"/>
            <w:right w:val="none" w:sz="0" w:space="0" w:color="auto"/>
          </w:divBdr>
          <w:divsChild>
            <w:div w:id="839003449">
              <w:marLeft w:val="0"/>
              <w:marRight w:val="0"/>
              <w:marTop w:val="0"/>
              <w:marBottom w:val="0"/>
              <w:divBdr>
                <w:top w:val="none" w:sz="0" w:space="0" w:color="auto"/>
                <w:left w:val="none" w:sz="0" w:space="0" w:color="auto"/>
                <w:bottom w:val="none" w:sz="0" w:space="0" w:color="auto"/>
                <w:right w:val="none" w:sz="0" w:space="0" w:color="auto"/>
              </w:divBdr>
            </w:div>
            <w:div w:id="135802363">
              <w:marLeft w:val="0"/>
              <w:marRight w:val="0"/>
              <w:marTop w:val="0"/>
              <w:marBottom w:val="0"/>
              <w:divBdr>
                <w:top w:val="none" w:sz="0" w:space="0" w:color="auto"/>
                <w:left w:val="none" w:sz="0" w:space="0" w:color="auto"/>
                <w:bottom w:val="none" w:sz="0" w:space="0" w:color="auto"/>
                <w:right w:val="none" w:sz="0" w:space="0" w:color="auto"/>
              </w:divBdr>
            </w:div>
          </w:divsChild>
        </w:div>
        <w:div w:id="637146302">
          <w:marLeft w:val="0"/>
          <w:marRight w:val="0"/>
          <w:marTop w:val="0"/>
          <w:marBottom w:val="0"/>
          <w:divBdr>
            <w:top w:val="none" w:sz="0" w:space="0" w:color="auto"/>
            <w:left w:val="none" w:sz="0" w:space="0" w:color="auto"/>
            <w:bottom w:val="none" w:sz="0" w:space="0" w:color="auto"/>
            <w:right w:val="none" w:sz="0" w:space="0" w:color="auto"/>
          </w:divBdr>
        </w:div>
        <w:div w:id="866989397">
          <w:marLeft w:val="0"/>
          <w:marRight w:val="0"/>
          <w:marTop w:val="0"/>
          <w:marBottom w:val="0"/>
          <w:divBdr>
            <w:top w:val="none" w:sz="0" w:space="0" w:color="auto"/>
            <w:left w:val="none" w:sz="0" w:space="0" w:color="auto"/>
            <w:bottom w:val="none" w:sz="0" w:space="0" w:color="auto"/>
            <w:right w:val="none" w:sz="0" w:space="0" w:color="auto"/>
          </w:divBdr>
          <w:divsChild>
            <w:div w:id="1118403711">
              <w:marLeft w:val="0"/>
              <w:marRight w:val="0"/>
              <w:marTop w:val="0"/>
              <w:marBottom w:val="0"/>
              <w:divBdr>
                <w:top w:val="none" w:sz="0" w:space="0" w:color="auto"/>
                <w:left w:val="none" w:sz="0" w:space="0" w:color="auto"/>
                <w:bottom w:val="none" w:sz="0" w:space="0" w:color="auto"/>
                <w:right w:val="none" w:sz="0" w:space="0" w:color="auto"/>
              </w:divBdr>
            </w:div>
          </w:divsChild>
        </w:div>
        <w:div w:id="395974555">
          <w:marLeft w:val="0"/>
          <w:marRight w:val="0"/>
          <w:marTop w:val="0"/>
          <w:marBottom w:val="0"/>
          <w:divBdr>
            <w:top w:val="none" w:sz="0" w:space="0" w:color="auto"/>
            <w:left w:val="none" w:sz="0" w:space="0" w:color="auto"/>
            <w:bottom w:val="none" w:sz="0" w:space="0" w:color="auto"/>
            <w:right w:val="none" w:sz="0" w:space="0" w:color="auto"/>
          </w:divBdr>
        </w:div>
        <w:div w:id="232161194">
          <w:marLeft w:val="0"/>
          <w:marRight w:val="0"/>
          <w:marTop w:val="0"/>
          <w:marBottom w:val="0"/>
          <w:divBdr>
            <w:top w:val="none" w:sz="0" w:space="0" w:color="auto"/>
            <w:left w:val="none" w:sz="0" w:space="0" w:color="auto"/>
            <w:bottom w:val="none" w:sz="0" w:space="0" w:color="auto"/>
            <w:right w:val="none" w:sz="0" w:space="0" w:color="auto"/>
          </w:divBdr>
          <w:divsChild>
            <w:div w:id="305479825">
              <w:marLeft w:val="0"/>
              <w:marRight w:val="0"/>
              <w:marTop w:val="0"/>
              <w:marBottom w:val="0"/>
              <w:divBdr>
                <w:top w:val="none" w:sz="0" w:space="0" w:color="auto"/>
                <w:left w:val="none" w:sz="0" w:space="0" w:color="auto"/>
                <w:bottom w:val="none" w:sz="0" w:space="0" w:color="auto"/>
                <w:right w:val="none" w:sz="0" w:space="0" w:color="auto"/>
              </w:divBdr>
            </w:div>
          </w:divsChild>
        </w:div>
        <w:div w:id="1473250398">
          <w:marLeft w:val="0"/>
          <w:marRight w:val="0"/>
          <w:marTop w:val="0"/>
          <w:marBottom w:val="0"/>
          <w:divBdr>
            <w:top w:val="none" w:sz="0" w:space="0" w:color="auto"/>
            <w:left w:val="none" w:sz="0" w:space="0" w:color="auto"/>
            <w:bottom w:val="none" w:sz="0" w:space="0" w:color="auto"/>
            <w:right w:val="none" w:sz="0" w:space="0" w:color="auto"/>
          </w:divBdr>
        </w:div>
        <w:div w:id="410859112">
          <w:marLeft w:val="0"/>
          <w:marRight w:val="0"/>
          <w:marTop w:val="0"/>
          <w:marBottom w:val="0"/>
          <w:divBdr>
            <w:top w:val="none" w:sz="0" w:space="0" w:color="auto"/>
            <w:left w:val="none" w:sz="0" w:space="0" w:color="auto"/>
            <w:bottom w:val="none" w:sz="0" w:space="0" w:color="auto"/>
            <w:right w:val="none" w:sz="0" w:space="0" w:color="auto"/>
          </w:divBdr>
          <w:divsChild>
            <w:div w:id="363600575">
              <w:marLeft w:val="0"/>
              <w:marRight w:val="0"/>
              <w:marTop w:val="0"/>
              <w:marBottom w:val="0"/>
              <w:divBdr>
                <w:top w:val="none" w:sz="0" w:space="0" w:color="auto"/>
                <w:left w:val="none" w:sz="0" w:space="0" w:color="auto"/>
                <w:bottom w:val="none" w:sz="0" w:space="0" w:color="auto"/>
                <w:right w:val="none" w:sz="0" w:space="0" w:color="auto"/>
              </w:divBdr>
            </w:div>
          </w:divsChild>
        </w:div>
        <w:div w:id="1546984963">
          <w:marLeft w:val="0"/>
          <w:marRight w:val="0"/>
          <w:marTop w:val="0"/>
          <w:marBottom w:val="0"/>
          <w:divBdr>
            <w:top w:val="none" w:sz="0" w:space="0" w:color="auto"/>
            <w:left w:val="none" w:sz="0" w:space="0" w:color="auto"/>
            <w:bottom w:val="none" w:sz="0" w:space="0" w:color="auto"/>
            <w:right w:val="none" w:sz="0" w:space="0" w:color="auto"/>
          </w:divBdr>
        </w:div>
        <w:div w:id="250626172">
          <w:marLeft w:val="0"/>
          <w:marRight w:val="0"/>
          <w:marTop w:val="0"/>
          <w:marBottom w:val="0"/>
          <w:divBdr>
            <w:top w:val="none" w:sz="0" w:space="0" w:color="auto"/>
            <w:left w:val="none" w:sz="0" w:space="0" w:color="auto"/>
            <w:bottom w:val="none" w:sz="0" w:space="0" w:color="auto"/>
            <w:right w:val="none" w:sz="0" w:space="0" w:color="auto"/>
          </w:divBdr>
          <w:divsChild>
            <w:div w:id="1776906078">
              <w:marLeft w:val="0"/>
              <w:marRight w:val="0"/>
              <w:marTop w:val="0"/>
              <w:marBottom w:val="0"/>
              <w:divBdr>
                <w:top w:val="none" w:sz="0" w:space="0" w:color="auto"/>
                <w:left w:val="none" w:sz="0" w:space="0" w:color="auto"/>
                <w:bottom w:val="none" w:sz="0" w:space="0" w:color="auto"/>
                <w:right w:val="none" w:sz="0" w:space="0" w:color="auto"/>
              </w:divBdr>
            </w:div>
          </w:divsChild>
        </w:div>
        <w:div w:id="1807550566">
          <w:marLeft w:val="0"/>
          <w:marRight w:val="0"/>
          <w:marTop w:val="0"/>
          <w:marBottom w:val="0"/>
          <w:divBdr>
            <w:top w:val="none" w:sz="0" w:space="0" w:color="auto"/>
            <w:left w:val="none" w:sz="0" w:space="0" w:color="auto"/>
            <w:bottom w:val="none" w:sz="0" w:space="0" w:color="auto"/>
            <w:right w:val="none" w:sz="0" w:space="0" w:color="auto"/>
          </w:divBdr>
        </w:div>
        <w:div w:id="1463421862">
          <w:marLeft w:val="0"/>
          <w:marRight w:val="0"/>
          <w:marTop w:val="0"/>
          <w:marBottom w:val="0"/>
          <w:divBdr>
            <w:top w:val="none" w:sz="0" w:space="0" w:color="auto"/>
            <w:left w:val="none" w:sz="0" w:space="0" w:color="auto"/>
            <w:bottom w:val="none" w:sz="0" w:space="0" w:color="auto"/>
            <w:right w:val="none" w:sz="0" w:space="0" w:color="auto"/>
          </w:divBdr>
          <w:divsChild>
            <w:div w:id="1124494806">
              <w:marLeft w:val="0"/>
              <w:marRight w:val="0"/>
              <w:marTop w:val="0"/>
              <w:marBottom w:val="0"/>
              <w:divBdr>
                <w:top w:val="none" w:sz="0" w:space="0" w:color="auto"/>
                <w:left w:val="none" w:sz="0" w:space="0" w:color="auto"/>
                <w:bottom w:val="none" w:sz="0" w:space="0" w:color="auto"/>
                <w:right w:val="none" w:sz="0" w:space="0" w:color="auto"/>
              </w:divBdr>
            </w:div>
            <w:div w:id="1704942657">
              <w:marLeft w:val="0"/>
              <w:marRight w:val="0"/>
              <w:marTop w:val="0"/>
              <w:marBottom w:val="0"/>
              <w:divBdr>
                <w:top w:val="none" w:sz="0" w:space="0" w:color="auto"/>
                <w:left w:val="none" w:sz="0" w:space="0" w:color="auto"/>
                <w:bottom w:val="none" w:sz="0" w:space="0" w:color="auto"/>
                <w:right w:val="none" w:sz="0" w:space="0" w:color="auto"/>
              </w:divBdr>
            </w:div>
          </w:divsChild>
        </w:div>
        <w:div w:id="1515193474">
          <w:marLeft w:val="0"/>
          <w:marRight w:val="0"/>
          <w:marTop w:val="0"/>
          <w:marBottom w:val="0"/>
          <w:divBdr>
            <w:top w:val="none" w:sz="0" w:space="0" w:color="auto"/>
            <w:left w:val="none" w:sz="0" w:space="0" w:color="auto"/>
            <w:bottom w:val="none" w:sz="0" w:space="0" w:color="auto"/>
            <w:right w:val="none" w:sz="0" w:space="0" w:color="auto"/>
          </w:divBdr>
        </w:div>
        <w:div w:id="1805193578">
          <w:marLeft w:val="0"/>
          <w:marRight w:val="0"/>
          <w:marTop w:val="0"/>
          <w:marBottom w:val="0"/>
          <w:divBdr>
            <w:top w:val="none" w:sz="0" w:space="0" w:color="auto"/>
            <w:left w:val="none" w:sz="0" w:space="0" w:color="auto"/>
            <w:bottom w:val="none" w:sz="0" w:space="0" w:color="auto"/>
            <w:right w:val="none" w:sz="0" w:space="0" w:color="auto"/>
          </w:divBdr>
        </w:div>
        <w:div w:id="279841041">
          <w:marLeft w:val="0"/>
          <w:marRight w:val="0"/>
          <w:marTop w:val="0"/>
          <w:marBottom w:val="0"/>
          <w:divBdr>
            <w:top w:val="none" w:sz="0" w:space="0" w:color="auto"/>
            <w:left w:val="none" w:sz="0" w:space="0" w:color="auto"/>
            <w:bottom w:val="none" w:sz="0" w:space="0" w:color="auto"/>
            <w:right w:val="none" w:sz="0" w:space="0" w:color="auto"/>
          </w:divBdr>
        </w:div>
        <w:div w:id="971524702">
          <w:marLeft w:val="0"/>
          <w:marRight w:val="0"/>
          <w:marTop w:val="0"/>
          <w:marBottom w:val="0"/>
          <w:divBdr>
            <w:top w:val="none" w:sz="0" w:space="0" w:color="auto"/>
            <w:left w:val="none" w:sz="0" w:space="0" w:color="auto"/>
            <w:bottom w:val="none" w:sz="0" w:space="0" w:color="auto"/>
            <w:right w:val="none" w:sz="0" w:space="0" w:color="auto"/>
          </w:divBdr>
          <w:divsChild>
            <w:div w:id="1233810034">
              <w:marLeft w:val="0"/>
              <w:marRight w:val="0"/>
              <w:marTop w:val="0"/>
              <w:marBottom w:val="0"/>
              <w:divBdr>
                <w:top w:val="none" w:sz="0" w:space="0" w:color="auto"/>
                <w:left w:val="none" w:sz="0" w:space="0" w:color="auto"/>
                <w:bottom w:val="none" w:sz="0" w:space="0" w:color="auto"/>
                <w:right w:val="none" w:sz="0" w:space="0" w:color="auto"/>
              </w:divBdr>
            </w:div>
          </w:divsChild>
        </w:div>
        <w:div w:id="576786678">
          <w:marLeft w:val="0"/>
          <w:marRight w:val="0"/>
          <w:marTop w:val="0"/>
          <w:marBottom w:val="0"/>
          <w:divBdr>
            <w:top w:val="none" w:sz="0" w:space="0" w:color="auto"/>
            <w:left w:val="none" w:sz="0" w:space="0" w:color="auto"/>
            <w:bottom w:val="none" w:sz="0" w:space="0" w:color="auto"/>
            <w:right w:val="none" w:sz="0" w:space="0" w:color="auto"/>
          </w:divBdr>
        </w:div>
        <w:div w:id="848107939">
          <w:marLeft w:val="0"/>
          <w:marRight w:val="0"/>
          <w:marTop w:val="0"/>
          <w:marBottom w:val="0"/>
          <w:divBdr>
            <w:top w:val="none" w:sz="0" w:space="0" w:color="auto"/>
            <w:left w:val="none" w:sz="0" w:space="0" w:color="auto"/>
            <w:bottom w:val="none" w:sz="0" w:space="0" w:color="auto"/>
            <w:right w:val="none" w:sz="0" w:space="0" w:color="auto"/>
          </w:divBdr>
        </w:div>
      </w:divsChild>
    </w:div>
    <w:div w:id="973176462">
      <w:bodyDiv w:val="1"/>
      <w:marLeft w:val="0"/>
      <w:marRight w:val="0"/>
      <w:marTop w:val="0"/>
      <w:marBottom w:val="0"/>
      <w:divBdr>
        <w:top w:val="none" w:sz="0" w:space="0" w:color="auto"/>
        <w:left w:val="none" w:sz="0" w:space="0" w:color="auto"/>
        <w:bottom w:val="none" w:sz="0" w:space="0" w:color="auto"/>
        <w:right w:val="none" w:sz="0" w:space="0" w:color="auto"/>
      </w:divBdr>
      <w:divsChild>
        <w:div w:id="1718973745">
          <w:marLeft w:val="0"/>
          <w:marRight w:val="0"/>
          <w:marTop w:val="0"/>
          <w:marBottom w:val="0"/>
          <w:divBdr>
            <w:top w:val="none" w:sz="0" w:space="0" w:color="auto"/>
            <w:left w:val="none" w:sz="0" w:space="0" w:color="auto"/>
            <w:bottom w:val="none" w:sz="0" w:space="0" w:color="auto"/>
            <w:right w:val="none" w:sz="0" w:space="0" w:color="auto"/>
          </w:divBdr>
          <w:divsChild>
            <w:div w:id="31461927">
              <w:marLeft w:val="0"/>
              <w:marRight w:val="0"/>
              <w:marTop w:val="0"/>
              <w:marBottom w:val="0"/>
              <w:divBdr>
                <w:top w:val="none" w:sz="0" w:space="0" w:color="auto"/>
                <w:left w:val="none" w:sz="0" w:space="0" w:color="auto"/>
                <w:bottom w:val="none" w:sz="0" w:space="0" w:color="auto"/>
                <w:right w:val="none" w:sz="0" w:space="0" w:color="auto"/>
              </w:divBdr>
            </w:div>
          </w:divsChild>
        </w:div>
        <w:div w:id="220555453">
          <w:marLeft w:val="0"/>
          <w:marRight w:val="0"/>
          <w:marTop w:val="0"/>
          <w:marBottom w:val="0"/>
          <w:divBdr>
            <w:top w:val="none" w:sz="0" w:space="0" w:color="auto"/>
            <w:left w:val="none" w:sz="0" w:space="0" w:color="auto"/>
            <w:bottom w:val="none" w:sz="0" w:space="0" w:color="auto"/>
            <w:right w:val="none" w:sz="0" w:space="0" w:color="auto"/>
          </w:divBdr>
        </w:div>
        <w:div w:id="1910067652">
          <w:marLeft w:val="0"/>
          <w:marRight w:val="0"/>
          <w:marTop w:val="0"/>
          <w:marBottom w:val="0"/>
          <w:divBdr>
            <w:top w:val="none" w:sz="0" w:space="0" w:color="auto"/>
            <w:left w:val="none" w:sz="0" w:space="0" w:color="auto"/>
            <w:bottom w:val="none" w:sz="0" w:space="0" w:color="auto"/>
            <w:right w:val="none" w:sz="0" w:space="0" w:color="auto"/>
          </w:divBdr>
          <w:divsChild>
            <w:div w:id="822307387">
              <w:marLeft w:val="0"/>
              <w:marRight w:val="0"/>
              <w:marTop w:val="0"/>
              <w:marBottom w:val="0"/>
              <w:divBdr>
                <w:top w:val="none" w:sz="0" w:space="0" w:color="auto"/>
                <w:left w:val="none" w:sz="0" w:space="0" w:color="auto"/>
                <w:bottom w:val="none" w:sz="0" w:space="0" w:color="auto"/>
                <w:right w:val="none" w:sz="0" w:space="0" w:color="auto"/>
              </w:divBdr>
            </w:div>
          </w:divsChild>
        </w:div>
        <w:div w:id="1973752846">
          <w:marLeft w:val="0"/>
          <w:marRight w:val="0"/>
          <w:marTop w:val="0"/>
          <w:marBottom w:val="0"/>
          <w:divBdr>
            <w:top w:val="none" w:sz="0" w:space="0" w:color="auto"/>
            <w:left w:val="none" w:sz="0" w:space="0" w:color="auto"/>
            <w:bottom w:val="none" w:sz="0" w:space="0" w:color="auto"/>
            <w:right w:val="none" w:sz="0" w:space="0" w:color="auto"/>
          </w:divBdr>
        </w:div>
        <w:div w:id="86579914">
          <w:marLeft w:val="0"/>
          <w:marRight w:val="0"/>
          <w:marTop w:val="0"/>
          <w:marBottom w:val="0"/>
          <w:divBdr>
            <w:top w:val="none" w:sz="0" w:space="0" w:color="auto"/>
            <w:left w:val="none" w:sz="0" w:space="0" w:color="auto"/>
            <w:bottom w:val="none" w:sz="0" w:space="0" w:color="auto"/>
            <w:right w:val="none" w:sz="0" w:space="0" w:color="auto"/>
          </w:divBdr>
          <w:divsChild>
            <w:div w:id="1535382786">
              <w:marLeft w:val="0"/>
              <w:marRight w:val="0"/>
              <w:marTop w:val="0"/>
              <w:marBottom w:val="0"/>
              <w:divBdr>
                <w:top w:val="none" w:sz="0" w:space="0" w:color="auto"/>
                <w:left w:val="none" w:sz="0" w:space="0" w:color="auto"/>
                <w:bottom w:val="none" w:sz="0" w:space="0" w:color="auto"/>
                <w:right w:val="none" w:sz="0" w:space="0" w:color="auto"/>
              </w:divBdr>
            </w:div>
          </w:divsChild>
        </w:div>
        <w:div w:id="1184519934">
          <w:marLeft w:val="0"/>
          <w:marRight w:val="0"/>
          <w:marTop w:val="0"/>
          <w:marBottom w:val="0"/>
          <w:divBdr>
            <w:top w:val="none" w:sz="0" w:space="0" w:color="auto"/>
            <w:left w:val="none" w:sz="0" w:space="0" w:color="auto"/>
            <w:bottom w:val="none" w:sz="0" w:space="0" w:color="auto"/>
            <w:right w:val="none" w:sz="0" w:space="0" w:color="auto"/>
          </w:divBdr>
        </w:div>
        <w:div w:id="625351592">
          <w:marLeft w:val="0"/>
          <w:marRight w:val="0"/>
          <w:marTop w:val="0"/>
          <w:marBottom w:val="0"/>
          <w:divBdr>
            <w:top w:val="none" w:sz="0" w:space="0" w:color="auto"/>
            <w:left w:val="none" w:sz="0" w:space="0" w:color="auto"/>
            <w:bottom w:val="none" w:sz="0" w:space="0" w:color="auto"/>
            <w:right w:val="none" w:sz="0" w:space="0" w:color="auto"/>
          </w:divBdr>
          <w:divsChild>
            <w:div w:id="1794904800">
              <w:marLeft w:val="0"/>
              <w:marRight w:val="0"/>
              <w:marTop w:val="0"/>
              <w:marBottom w:val="0"/>
              <w:divBdr>
                <w:top w:val="none" w:sz="0" w:space="0" w:color="auto"/>
                <w:left w:val="none" w:sz="0" w:space="0" w:color="auto"/>
                <w:bottom w:val="none" w:sz="0" w:space="0" w:color="auto"/>
                <w:right w:val="none" w:sz="0" w:space="0" w:color="auto"/>
              </w:divBdr>
            </w:div>
          </w:divsChild>
        </w:div>
        <w:div w:id="477723098">
          <w:marLeft w:val="0"/>
          <w:marRight w:val="0"/>
          <w:marTop w:val="0"/>
          <w:marBottom w:val="0"/>
          <w:divBdr>
            <w:top w:val="none" w:sz="0" w:space="0" w:color="auto"/>
            <w:left w:val="none" w:sz="0" w:space="0" w:color="auto"/>
            <w:bottom w:val="none" w:sz="0" w:space="0" w:color="auto"/>
            <w:right w:val="none" w:sz="0" w:space="0" w:color="auto"/>
          </w:divBdr>
        </w:div>
        <w:div w:id="1697777054">
          <w:marLeft w:val="0"/>
          <w:marRight w:val="0"/>
          <w:marTop w:val="0"/>
          <w:marBottom w:val="0"/>
          <w:divBdr>
            <w:top w:val="none" w:sz="0" w:space="0" w:color="auto"/>
            <w:left w:val="none" w:sz="0" w:space="0" w:color="auto"/>
            <w:bottom w:val="none" w:sz="0" w:space="0" w:color="auto"/>
            <w:right w:val="none" w:sz="0" w:space="0" w:color="auto"/>
          </w:divBdr>
          <w:divsChild>
            <w:div w:id="1142960528">
              <w:marLeft w:val="0"/>
              <w:marRight w:val="0"/>
              <w:marTop w:val="0"/>
              <w:marBottom w:val="0"/>
              <w:divBdr>
                <w:top w:val="none" w:sz="0" w:space="0" w:color="auto"/>
                <w:left w:val="none" w:sz="0" w:space="0" w:color="auto"/>
                <w:bottom w:val="none" w:sz="0" w:space="0" w:color="auto"/>
                <w:right w:val="none" w:sz="0" w:space="0" w:color="auto"/>
              </w:divBdr>
            </w:div>
          </w:divsChild>
        </w:div>
        <w:div w:id="390618358">
          <w:marLeft w:val="0"/>
          <w:marRight w:val="0"/>
          <w:marTop w:val="0"/>
          <w:marBottom w:val="0"/>
          <w:divBdr>
            <w:top w:val="none" w:sz="0" w:space="0" w:color="auto"/>
            <w:left w:val="none" w:sz="0" w:space="0" w:color="auto"/>
            <w:bottom w:val="none" w:sz="0" w:space="0" w:color="auto"/>
            <w:right w:val="none" w:sz="0" w:space="0" w:color="auto"/>
          </w:divBdr>
        </w:div>
        <w:div w:id="1762947881">
          <w:marLeft w:val="0"/>
          <w:marRight w:val="0"/>
          <w:marTop w:val="0"/>
          <w:marBottom w:val="0"/>
          <w:divBdr>
            <w:top w:val="none" w:sz="0" w:space="0" w:color="auto"/>
            <w:left w:val="none" w:sz="0" w:space="0" w:color="auto"/>
            <w:bottom w:val="none" w:sz="0" w:space="0" w:color="auto"/>
            <w:right w:val="none" w:sz="0" w:space="0" w:color="auto"/>
          </w:divBdr>
        </w:div>
        <w:div w:id="2633087">
          <w:marLeft w:val="0"/>
          <w:marRight w:val="0"/>
          <w:marTop w:val="0"/>
          <w:marBottom w:val="0"/>
          <w:divBdr>
            <w:top w:val="none" w:sz="0" w:space="0" w:color="auto"/>
            <w:left w:val="none" w:sz="0" w:space="0" w:color="auto"/>
            <w:bottom w:val="none" w:sz="0" w:space="0" w:color="auto"/>
            <w:right w:val="none" w:sz="0" w:space="0" w:color="auto"/>
          </w:divBdr>
          <w:divsChild>
            <w:div w:id="626813926">
              <w:marLeft w:val="0"/>
              <w:marRight w:val="0"/>
              <w:marTop w:val="0"/>
              <w:marBottom w:val="0"/>
              <w:divBdr>
                <w:top w:val="none" w:sz="0" w:space="0" w:color="auto"/>
                <w:left w:val="none" w:sz="0" w:space="0" w:color="auto"/>
                <w:bottom w:val="none" w:sz="0" w:space="0" w:color="auto"/>
                <w:right w:val="none" w:sz="0" w:space="0" w:color="auto"/>
              </w:divBdr>
            </w:div>
          </w:divsChild>
        </w:div>
        <w:div w:id="1768114485">
          <w:marLeft w:val="0"/>
          <w:marRight w:val="0"/>
          <w:marTop w:val="0"/>
          <w:marBottom w:val="0"/>
          <w:divBdr>
            <w:top w:val="none" w:sz="0" w:space="0" w:color="auto"/>
            <w:left w:val="none" w:sz="0" w:space="0" w:color="auto"/>
            <w:bottom w:val="none" w:sz="0" w:space="0" w:color="auto"/>
            <w:right w:val="none" w:sz="0" w:space="0" w:color="auto"/>
          </w:divBdr>
        </w:div>
        <w:div w:id="1836023037">
          <w:marLeft w:val="0"/>
          <w:marRight w:val="0"/>
          <w:marTop w:val="0"/>
          <w:marBottom w:val="0"/>
          <w:divBdr>
            <w:top w:val="none" w:sz="0" w:space="0" w:color="auto"/>
            <w:left w:val="none" w:sz="0" w:space="0" w:color="auto"/>
            <w:bottom w:val="none" w:sz="0" w:space="0" w:color="auto"/>
            <w:right w:val="none" w:sz="0" w:space="0" w:color="auto"/>
          </w:divBdr>
          <w:divsChild>
            <w:div w:id="423113868">
              <w:marLeft w:val="0"/>
              <w:marRight w:val="0"/>
              <w:marTop w:val="0"/>
              <w:marBottom w:val="0"/>
              <w:divBdr>
                <w:top w:val="none" w:sz="0" w:space="0" w:color="auto"/>
                <w:left w:val="none" w:sz="0" w:space="0" w:color="auto"/>
                <w:bottom w:val="none" w:sz="0" w:space="0" w:color="auto"/>
                <w:right w:val="none" w:sz="0" w:space="0" w:color="auto"/>
              </w:divBdr>
            </w:div>
          </w:divsChild>
        </w:div>
        <w:div w:id="818424021">
          <w:marLeft w:val="0"/>
          <w:marRight w:val="0"/>
          <w:marTop w:val="0"/>
          <w:marBottom w:val="0"/>
          <w:divBdr>
            <w:top w:val="none" w:sz="0" w:space="0" w:color="auto"/>
            <w:left w:val="none" w:sz="0" w:space="0" w:color="auto"/>
            <w:bottom w:val="none" w:sz="0" w:space="0" w:color="auto"/>
            <w:right w:val="none" w:sz="0" w:space="0" w:color="auto"/>
          </w:divBdr>
        </w:div>
        <w:div w:id="1399085091">
          <w:marLeft w:val="0"/>
          <w:marRight w:val="0"/>
          <w:marTop w:val="0"/>
          <w:marBottom w:val="0"/>
          <w:divBdr>
            <w:top w:val="none" w:sz="0" w:space="0" w:color="auto"/>
            <w:left w:val="none" w:sz="0" w:space="0" w:color="auto"/>
            <w:bottom w:val="none" w:sz="0" w:space="0" w:color="auto"/>
            <w:right w:val="none" w:sz="0" w:space="0" w:color="auto"/>
          </w:divBdr>
          <w:divsChild>
            <w:div w:id="71586157">
              <w:marLeft w:val="0"/>
              <w:marRight w:val="0"/>
              <w:marTop w:val="0"/>
              <w:marBottom w:val="0"/>
              <w:divBdr>
                <w:top w:val="none" w:sz="0" w:space="0" w:color="auto"/>
                <w:left w:val="none" w:sz="0" w:space="0" w:color="auto"/>
                <w:bottom w:val="none" w:sz="0" w:space="0" w:color="auto"/>
                <w:right w:val="none" w:sz="0" w:space="0" w:color="auto"/>
              </w:divBdr>
            </w:div>
          </w:divsChild>
        </w:div>
        <w:div w:id="1720976732">
          <w:marLeft w:val="0"/>
          <w:marRight w:val="0"/>
          <w:marTop w:val="0"/>
          <w:marBottom w:val="0"/>
          <w:divBdr>
            <w:top w:val="none" w:sz="0" w:space="0" w:color="auto"/>
            <w:left w:val="none" w:sz="0" w:space="0" w:color="auto"/>
            <w:bottom w:val="none" w:sz="0" w:space="0" w:color="auto"/>
            <w:right w:val="none" w:sz="0" w:space="0" w:color="auto"/>
          </w:divBdr>
        </w:div>
        <w:div w:id="599991750">
          <w:marLeft w:val="0"/>
          <w:marRight w:val="0"/>
          <w:marTop w:val="0"/>
          <w:marBottom w:val="0"/>
          <w:divBdr>
            <w:top w:val="none" w:sz="0" w:space="0" w:color="auto"/>
            <w:left w:val="none" w:sz="0" w:space="0" w:color="auto"/>
            <w:bottom w:val="none" w:sz="0" w:space="0" w:color="auto"/>
            <w:right w:val="none" w:sz="0" w:space="0" w:color="auto"/>
          </w:divBdr>
          <w:divsChild>
            <w:div w:id="762460422">
              <w:marLeft w:val="0"/>
              <w:marRight w:val="0"/>
              <w:marTop w:val="0"/>
              <w:marBottom w:val="0"/>
              <w:divBdr>
                <w:top w:val="none" w:sz="0" w:space="0" w:color="auto"/>
                <w:left w:val="none" w:sz="0" w:space="0" w:color="auto"/>
                <w:bottom w:val="none" w:sz="0" w:space="0" w:color="auto"/>
                <w:right w:val="none" w:sz="0" w:space="0" w:color="auto"/>
              </w:divBdr>
            </w:div>
          </w:divsChild>
        </w:div>
        <w:div w:id="800342460">
          <w:marLeft w:val="0"/>
          <w:marRight w:val="0"/>
          <w:marTop w:val="0"/>
          <w:marBottom w:val="0"/>
          <w:divBdr>
            <w:top w:val="none" w:sz="0" w:space="0" w:color="auto"/>
            <w:left w:val="none" w:sz="0" w:space="0" w:color="auto"/>
            <w:bottom w:val="none" w:sz="0" w:space="0" w:color="auto"/>
            <w:right w:val="none" w:sz="0" w:space="0" w:color="auto"/>
          </w:divBdr>
        </w:div>
        <w:div w:id="1971782951">
          <w:marLeft w:val="0"/>
          <w:marRight w:val="0"/>
          <w:marTop w:val="0"/>
          <w:marBottom w:val="0"/>
          <w:divBdr>
            <w:top w:val="none" w:sz="0" w:space="0" w:color="auto"/>
            <w:left w:val="none" w:sz="0" w:space="0" w:color="auto"/>
            <w:bottom w:val="none" w:sz="0" w:space="0" w:color="auto"/>
            <w:right w:val="none" w:sz="0" w:space="0" w:color="auto"/>
          </w:divBdr>
          <w:divsChild>
            <w:div w:id="1966033621">
              <w:marLeft w:val="0"/>
              <w:marRight w:val="0"/>
              <w:marTop w:val="0"/>
              <w:marBottom w:val="0"/>
              <w:divBdr>
                <w:top w:val="none" w:sz="0" w:space="0" w:color="auto"/>
                <w:left w:val="none" w:sz="0" w:space="0" w:color="auto"/>
                <w:bottom w:val="none" w:sz="0" w:space="0" w:color="auto"/>
                <w:right w:val="none" w:sz="0" w:space="0" w:color="auto"/>
              </w:divBdr>
            </w:div>
          </w:divsChild>
        </w:div>
        <w:div w:id="680090536">
          <w:marLeft w:val="0"/>
          <w:marRight w:val="0"/>
          <w:marTop w:val="0"/>
          <w:marBottom w:val="0"/>
          <w:divBdr>
            <w:top w:val="none" w:sz="0" w:space="0" w:color="auto"/>
            <w:left w:val="none" w:sz="0" w:space="0" w:color="auto"/>
            <w:bottom w:val="none" w:sz="0" w:space="0" w:color="auto"/>
            <w:right w:val="none" w:sz="0" w:space="0" w:color="auto"/>
          </w:divBdr>
        </w:div>
        <w:div w:id="1489593011">
          <w:marLeft w:val="0"/>
          <w:marRight w:val="0"/>
          <w:marTop w:val="0"/>
          <w:marBottom w:val="0"/>
          <w:divBdr>
            <w:top w:val="none" w:sz="0" w:space="0" w:color="auto"/>
            <w:left w:val="none" w:sz="0" w:space="0" w:color="auto"/>
            <w:bottom w:val="none" w:sz="0" w:space="0" w:color="auto"/>
            <w:right w:val="none" w:sz="0" w:space="0" w:color="auto"/>
          </w:divBdr>
        </w:div>
        <w:div w:id="241260692">
          <w:marLeft w:val="0"/>
          <w:marRight w:val="0"/>
          <w:marTop w:val="0"/>
          <w:marBottom w:val="0"/>
          <w:divBdr>
            <w:top w:val="none" w:sz="0" w:space="0" w:color="auto"/>
            <w:left w:val="none" w:sz="0" w:space="0" w:color="auto"/>
            <w:bottom w:val="none" w:sz="0" w:space="0" w:color="auto"/>
            <w:right w:val="none" w:sz="0" w:space="0" w:color="auto"/>
          </w:divBdr>
          <w:divsChild>
            <w:div w:id="226302995">
              <w:marLeft w:val="0"/>
              <w:marRight w:val="0"/>
              <w:marTop w:val="0"/>
              <w:marBottom w:val="0"/>
              <w:divBdr>
                <w:top w:val="none" w:sz="0" w:space="0" w:color="auto"/>
                <w:left w:val="none" w:sz="0" w:space="0" w:color="auto"/>
                <w:bottom w:val="none" w:sz="0" w:space="0" w:color="auto"/>
                <w:right w:val="none" w:sz="0" w:space="0" w:color="auto"/>
              </w:divBdr>
            </w:div>
          </w:divsChild>
        </w:div>
        <w:div w:id="1250236613">
          <w:marLeft w:val="0"/>
          <w:marRight w:val="0"/>
          <w:marTop w:val="0"/>
          <w:marBottom w:val="0"/>
          <w:divBdr>
            <w:top w:val="none" w:sz="0" w:space="0" w:color="auto"/>
            <w:left w:val="none" w:sz="0" w:space="0" w:color="auto"/>
            <w:bottom w:val="none" w:sz="0" w:space="0" w:color="auto"/>
            <w:right w:val="none" w:sz="0" w:space="0" w:color="auto"/>
          </w:divBdr>
        </w:div>
        <w:div w:id="928586286">
          <w:marLeft w:val="0"/>
          <w:marRight w:val="0"/>
          <w:marTop w:val="0"/>
          <w:marBottom w:val="0"/>
          <w:divBdr>
            <w:top w:val="none" w:sz="0" w:space="0" w:color="auto"/>
            <w:left w:val="none" w:sz="0" w:space="0" w:color="auto"/>
            <w:bottom w:val="none" w:sz="0" w:space="0" w:color="auto"/>
            <w:right w:val="none" w:sz="0" w:space="0" w:color="auto"/>
          </w:divBdr>
          <w:divsChild>
            <w:div w:id="1292247347">
              <w:marLeft w:val="0"/>
              <w:marRight w:val="0"/>
              <w:marTop w:val="0"/>
              <w:marBottom w:val="0"/>
              <w:divBdr>
                <w:top w:val="none" w:sz="0" w:space="0" w:color="auto"/>
                <w:left w:val="none" w:sz="0" w:space="0" w:color="auto"/>
                <w:bottom w:val="none" w:sz="0" w:space="0" w:color="auto"/>
                <w:right w:val="none" w:sz="0" w:space="0" w:color="auto"/>
              </w:divBdr>
            </w:div>
          </w:divsChild>
        </w:div>
        <w:div w:id="1689868393">
          <w:marLeft w:val="0"/>
          <w:marRight w:val="0"/>
          <w:marTop w:val="0"/>
          <w:marBottom w:val="0"/>
          <w:divBdr>
            <w:top w:val="none" w:sz="0" w:space="0" w:color="auto"/>
            <w:left w:val="none" w:sz="0" w:space="0" w:color="auto"/>
            <w:bottom w:val="none" w:sz="0" w:space="0" w:color="auto"/>
            <w:right w:val="none" w:sz="0" w:space="0" w:color="auto"/>
          </w:divBdr>
        </w:div>
        <w:div w:id="634332741">
          <w:marLeft w:val="0"/>
          <w:marRight w:val="0"/>
          <w:marTop w:val="0"/>
          <w:marBottom w:val="0"/>
          <w:divBdr>
            <w:top w:val="none" w:sz="0" w:space="0" w:color="auto"/>
            <w:left w:val="none" w:sz="0" w:space="0" w:color="auto"/>
            <w:bottom w:val="none" w:sz="0" w:space="0" w:color="auto"/>
            <w:right w:val="none" w:sz="0" w:space="0" w:color="auto"/>
          </w:divBdr>
          <w:divsChild>
            <w:div w:id="1694652553">
              <w:marLeft w:val="0"/>
              <w:marRight w:val="0"/>
              <w:marTop w:val="0"/>
              <w:marBottom w:val="0"/>
              <w:divBdr>
                <w:top w:val="none" w:sz="0" w:space="0" w:color="auto"/>
                <w:left w:val="none" w:sz="0" w:space="0" w:color="auto"/>
                <w:bottom w:val="none" w:sz="0" w:space="0" w:color="auto"/>
                <w:right w:val="none" w:sz="0" w:space="0" w:color="auto"/>
              </w:divBdr>
            </w:div>
          </w:divsChild>
        </w:div>
        <w:div w:id="877736775">
          <w:marLeft w:val="0"/>
          <w:marRight w:val="0"/>
          <w:marTop w:val="0"/>
          <w:marBottom w:val="0"/>
          <w:divBdr>
            <w:top w:val="none" w:sz="0" w:space="0" w:color="auto"/>
            <w:left w:val="none" w:sz="0" w:space="0" w:color="auto"/>
            <w:bottom w:val="none" w:sz="0" w:space="0" w:color="auto"/>
            <w:right w:val="none" w:sz="0" w:space="0" w:color="auto"/>
          </w:divBdr>
        </w:div>
        <w:div w:id="1307121524">
          <w:marLeft w:val="0"/>
          <w:marRight w:val="0"/>
          <w:marTop w:val="0"/>
          <w:marBottom w:val="0"/>
          <w:divBdr>
            <w:top w:val="none" w:sz="0" w:space="0" w:color="auto"/>
            <w:left w:val="none" w:sz="0" w:space="0" w:color="auto"/>
            <w:bottom w:val="none" w:sz="0" w:space="0" w:color="auto"/>
            <w:right w:val="none" w:sz="0" w:space="0" w:color="auto"/>
          </w:divBdr>
          <w:divsChild>
            <w:div w:id="1228950912">
              <w:marLeft w:val="0"/>
              <w:marRight w:val="0"/>
              <w:marTop w:val="0"/>
              <w:marBottom w:val="0"/>
              <w:divBdr>
                <w:top w:val="none" w:sz="0" w:space="0" w:color="auto"/>
                <w:left w:val="none" w:sz="0" w:space="0" w:color="auto"/>
                <w:bottom w:val="none" w:sz="0" w:space="0" w:color="auto"/>
                <w:right w:val="none" w:sz="0" w:space="0" w:color="auto"/>
              </w:divBdr>
            </w:div>
          </w:divsChild>
        </w:div>
        <w:div w:id="1353872181">
          <w:marLeft w:val="0"/>
          <w:marRight w:val="0"/>
          <w:marTop w:val="0"/>
          <w:marBottom w:val="0"/>
          <w:divBdr>
            <w:top w:val="none" w:sz="0" w:space="0" w:color="auto"/>
            <w:left w:val="none" w:sz="0" w:space="0" w:color="auto"/>
            <w:bottom w:val="none" w:sz="0" w:space="0" w:color="auto"/>
            <w:right w:val="none" w:sz="0" w:space="0" w:color="auto"/>
          </w:divBdr>
        </w:div>
        <w:div w:id="1919440295">
          <w:marLeft w:val="0"/>
          <w:marRight w:val="0"/>
          <w:marTop w:val="0"/>
          <w:marBottom w:val="0"/>
          <w:divBdr>
            <w:top w:val="none" w:sz="0" w:space="0" w:color="auto"/>
            <w:left w:val="none" w:sz="0" w:space="0" w:color="auto"/>
            <w:bottom w:val="none" w:sz="0" w:space="0" w:color="auto"/>
            <w:right w:val="none" w:sz="0" w:space="0" w:color="auto"/>
          </w:divBdr>
        </w:div>
        <w:div w:id="1722706312">
          <w:marLeft w:val="0"/>
          <w:marRight w:val="0"/>
          <w:marTop w:val="0"/>
          <w:marBottom w:val="0"/>
          <w:divBdr>
            <w:top w:val="none" w:sz="0" w:space="0" w:color="auto"/>
            <w:left w:val="none" w:sz="0" w:space="0" w:color="auto"/>
            <w:bottom w:val="none" w:sz="0" w:space="0" w:color="auto"/>
            <w:right w:val="none" w:sz="0" w:space="0" w:color="auto"/>
          </w:divBdr>
          <w:divsChild>
            <w:div w:id="426585621">
              <w:marLeft w:val="0"/>
              <w:marRight w:val="0"/>
              <w:marTop w:val="0"/>
              <w:marBottom w:val="0"/>
              <w:divBdr>
                <w:top w:val="none" w:sz="0" w:space="0" w:color="auto"/>
                <w:left w:val="none" w:sz="0" w:space="0" w:color="auto"/>
                <w:bottom w:val="none" w:sz="0" w:space="0" w:color="auto"/>
                <w:right w:val="none" w:sz="0" w:space="0" w:color="auto"/>
              </w:divBdr>
            </w:div>
          </w:divsChild>
        </w:div>
        <w:div w:id="563218770">
          <w:marLeft w:val="0"/>
          <w:marRight w:val="0"/>
          <w:marTop w:val="0"/>
          <w:marBottom w:val="0"/>
          <w:divBdr>
            <w:top w:val="none" w:sz="0" w:space="0" w:color="auto"/>
            <w:left w:val="none" w:sz="0" w:space="0" w:color="auto"/>
            <w:bottom w:val="none" w:sz="0" w:space="0" w:color="auto"/>
            <w:right w:val="none" w:sz="0" w:space="0" w:color="auto"/>
          </w:divBdr>
        </w:div>
        <w:div w:id="1111971155">
          <w:marLeft w:val="0"/>
          <w:marRight w:val="0"/>
          <w:marTop w:val="0"/>
          <w:marBottom w:val="0"/>
          <w:divBdr>
            <w:top w:val="none" w:sz="0" w:space="0" w:color="auto"/>
            <w:left w:val="none" w:sz="0" w:space="0" w:color="auto"/>
            <w:bottom w:val="none" w:sz="0" w:space="0" w:color="auto"/>
            <w:right w:val="none" w:sz="0" w:space="0" w:color="auto"/>
          </w:divBdr>
          <w:divsChild>
            <w:div w:id="270013073">
              <w:marLeft w:val="0"/>
              <w:marRight w:val="0"/>
              <w:marTop w:val="0"/>
              <w:marBottom w:val="0"/>
              <w:divBdr>
                <w:top w:val="none" w:sz="0" w:space="0" w:color="auto"/>
                <w:left w:val="none" w:sz="0" w:space="0" w:color="auto"/>
                <w:bottom w:val="none" w:sz="0" w:space="0" w:color="auto"/>
                <w:right w:val="none" w:sz="0" w:space="0" w:color="auto"/>
              </w:divBdr>
            </w:div>
          </w:divsChild>
        </w:div>
        <w:div w:id="60494060">
          <w:marLeft w:val="0"/>
          <w:marRight w:val="0"/>
          <w:marTop w:val="0"/>
          <w:marBottom w:val="0"/>
          <w:divBdr>
            <w:top w:val="none" w:sz="0" w:space="0" w:color="auto"/>
            <w:left w:val="none" w:sz="0" w:space="0" w:color="auto"/>
            <w:bottom w:val="none" w:sz="0" w:space="0" w:color="auto"/>
            <w:right w:val="none" w:sz="0" w:space="0" w:color="auto"/>
          </w:divBdr>
        </w:div>
        <w:div w:id="1719352303">
          <w:marLeft w:val="0"/>
          <w:marRight w:val="0"/>
          <w:marTop w:val="0"/>
          <w:marBottom w:val="0"/>
          <w:divBdr>
            <w:top w:val="none" w:sz="0" w:space="0" w:color="auto"/>
            <w:left w:val="none" w:sz="0" w:space="0" w:color="auto"/>
            <w:bottom w:val="none" w:sz="0" w:space="0" w:color="auto"/>
            <w:right w:val="none" w:sz="0" w:space="0" w:color="auto"/>
          </w:divBdr>
          <w:divsChild>
            <w:div w:id="757752418">
              <w:marLeft w:val="0"/>
              <w:marRight w:val="0"/>
              <w:marTop w:val="0"/>
              <w:marBottom w:val="0"/>
              <w:divBdr>
                <w:top w:val="none" w:sz="0" w:space="0" w:color="auto"/>
                <w:left w:val="none" w:sz="0" w:space="0" w:color="auto"/>
                <w:bottom w:val="none" w:sz="0" w:space="0" w:color="auto"/>
                <w:right w:val="none" w:sz="0" w:space="0" w:color="auto"/>
              </w:divBdr>
            </w:div>
          </w:divsChild>
        </w:div>
        <w:div w:id="1182545246">
          <w:marLeft w:val="0"/>
          <w:marRight w:val="0"/>
          <w:marTop w:val="0"/>
          <w:marBottom w:val="0"/>
          <w:divBdr>
            <w:top w:val="none" w:sz="0" w:space="0" w:color="auto"/>
            <w:left w:val="none" w:sz="0" w:space="0" w:color="auto"/>
            <w:bottom w:val="none" w:sz="0" w:space="0" w:color="auto"/>
            <w:right w:val="none" w:sz="0" w:space="0" w:color="auto"/>
          </w:divBdr>
        </w:div>
        <w:div w:id="1108895374">
          <w:marLeft w:val="0"/>
          <w:marRight w:val="0"/>
          <w:marTop w:val="0"/>
          <w:marBottom w:val="0"/>
          <w:divBdr>
            <w:top w:val="none" w:sz="0" w:space="0" w:color="auto"/>
            <w:left w:val="none" w:sz="0" w:space="0" w:color="auto"/>
            <w:bottom w:val="none" w:sz="0" w:space="0" w:color="auto"/>
            <w:right w:val="none" w:sz="0" w:space="0" w:color="auto"/>
          </w:divBdr>
          <w:divsChild>
            <w:div w:id="2084208570">
              <w:marLeft w:val="0"/>
              <w:marRight w:val="0"/>
              <w:marTop w:val="0"/>
              <w:marBottom w:val="0"/>
              <w:divBdr>
                <w:top w:val="none" w:sz="0" w:space="0" w:color="auto"/>
                <w:left w:val="none" w:sz="0" w:space="0" w:color="auto"/>
                <w:bottom w:val="none" w:sz="0" w:space="0" w:color="auto"/>
                <w:right w:val="none" w:sz="0" w:space="0" w:color="auto"/>
              </w:divBdr>
            </w:div>
          </w:divsChild>
        </w:div>
        <w:div w:id="1851135918">
          <w:marLeft w:val="0"/>
          <w:marRight w:val="0"/>
          <w:marTop w:val="0"/>
          <w:marBottom w:val="0"/>
          <w:divBdr>
            <w:top w:val="none" w:sz="0" w:space="0" w:color="auto"/>
            <w:left w:val="none" w:sz="0" w:space="0" w:color="auto"/>
            <w:bottom w:val="none" w:sz="0" w:space="0" w:color="auto"/>
            <w:right w:val="none" w:sz="0" w:space="0" w:color="auto"/>
          </w:divBdr>
        </w:div>
        <w:div w:id="675504033">
          <w:marLeft w:val="0"/>
          <w:marRight w:val="0"/>
          <w:marTop w:val="0"/>
          <w:marBottom w:val="0"/>
          <w:divBdr>
            <w:top w:val="none" w:sz="0" w:space="0" w:color="auto"/>
            <w:left w:val="none" w:sz="0" w:space="0" w:color="auto"/>
            <w:bottom w:val="none" w:sz="0" w:space="0" w:color="auto"/>
            <w:right w:val="none" w:sz="0" w:space="0" w:color="auto"/>
          </w:divBdr>
          <w:divsChild>
            <w:div w:id="1824731300">
              <w:marLeft w:val="0"/>
              <w:marRight w:val="0"/>
              <w:marTop w:val="0"/>
              <w:marBottom w:val="0"/>
              <w:divBdr>
                <w:top w:val="none" w:sz="0" w:space="0" w:color="auto"/>
                <w:left w:val="none" w:sz="0" w:space="0" w:color="auto"/>
                <w:bottom w:val="none" w:sz="0" w:space="0" w:color="auto"/>
                <w:right w:val="none" w:sz="0" w:space="0" w:color="auto"/>
              </w:divBdr>
            </w:div>
          </w:divsChild>
        </w:div>
        <w:div w:id="1080178167">
          <w:marLeft w:val="0"/>
          <w:marRight w:val="0"/>
          <w:marTop w:val="0"/>
          <w:marBottom w:val="0"/>
          <w:divBdr>
            <w:top w:val="none" w:sz="0" w:space="0" w:color="auto"/>
            <w:left w:val="none" w:sz="0" w:space="0" w:color="auto"/>
            <w:bottom w:val="none" w:sz="0" w:space="0" w:color="auto"/>
            <w:right w:val="none" w:sz="0" w:space="0" w:color="auto"/>
          </w:divBdr>
        </w:div>
        <w:div w:id="1946884900">
          <w:marLeft w:val="0"/>
          <w:marRight w:val="0"/>
          <w:marTop w:val="0"/>
          <w:marBottom w:val="0"/>
          <w:divBdr>
            <w:top w:val="none" w:sz="0" w:space="0" w:color="auto"/>
            <w:left w:val="none" w:sz="0" w:space="0" w:color="auto"/>
            <w:bottom w:val="none" w:sz="0" w:space="0" w:color="auto"/>
            <w:right w:val="none" w:sz="0" w:space="0" w:color="auto"/>
          </w:divBdr>
          <w:divsChild>
            <w:div w:id="1442384286">
              <w:marLeft w:val="0"/>
              <w:marRight w:val="0"/>
              <w:marTop w:val="0"/>
              <w:marBottom w:val="0"/>
              <w:divBdr>
                <w:top w:val="none" w:sz="0" w:space="0" w:color="auto"/>
                <w:left w:val="none" w:sz="0" w:space="0" w:color="auto"/>
                <w:bottom w:val="none" w:sz="0" w:space="0" w:color="auto"/>
                <w:right w:val="none" w:sz="0" w:space="0" w:color="auto"/>
              </w:divBdr>
            </w:div>
          </w:divsChild>
        </w:div>
        <w:div w:id="878785228">
          <w:marLeft w:val="0"/>
          <w:marRight w:val="0"/>
          <w:marTop w:val="0"/>
          <w:marBottom w:val="0"/>
          <w:divBdr>
            <w:top w:val="none" w:sz="0" w:space="0" w:color="auto"/>
            <w:left w:val="none" w:sz="0" w:space="0" w:color="auto"/>
            <w:bottom w:val="none" w:sz="0" w:space="0" w:color="auto"/>
            <w:right w:val="none" w:sz="0" w:space="0" w:color="auto"/>
          </w:divBdr>
        </w:div>
        <w:div w:id="2026977649">
          <w:marLeft w:val="0"/>
          <w:marRight w:val="0"/>
          <w:marTop w:val="0"/>
          <w:marBottom w:val="0"/>
          <w:divBdr>
            <w:top w:val="none" w:sz="0" w:space="0" w:color="auto"/>
            <w:left w:val="none" w:sz="0" w:space="0" w:color="auto"/>
            <w:bottom w:val="none" w:sz="0" w:space="0" w:color="auto"/>
            <w:right w:val="none" w:sz="0" w:space="0" w:color="auto"/>
          </w:divBdr>
          <w:divsChild>
            <w:div w:id="16658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0812">
      <w:bodyDiv w:val="1"/>
      <w:marLeft w:val="0"/>
      <w:marRight w:val="0"/>
      <w:marTop w:val="0"/>
      <w:marBottom w:val="0"/>
      <w:divBdr>
        <w:top w:val="none" w:sz="0" w:space="0" w:color="auto"/>
        <w:left w:val="none" w:sz="0" w:space="0" w:color="auto"/>
        <w:bottom w:val="none" w:sz="0" w:space="0" w:color="auto"/>
        <w:right w:val="none" w:sz="0" w:space="0" w:color="auto"/>
      </w:divBdr>
      <w:divsChild>
        <w:div w:id="1839466053">
          <w:marLeft w:val="0"/>
          <w:marRight w:val="0"/>
          <w:marTop w:val="0"/>
          <w:marBottom w:val="0"/>
          <w:divBdr>
            <w:top w:val="none" w:sz="0" w:space="0" w:color="auto"/>
            <w:left w:val="none" w:sz="0" w:space="0" w:color="auto"/>
            <w:bottom w:val="none" w:sz="0" w:space="0" w:color="auto"/>
            <w:right w:val="none" w:sz="0" w:space="0" w:color="auto"/>
          </w:divBdr>
          <w:divsChild>
            <w:div w:id="891959167">
              <w:marLeft w:val="0"/>
              <w:marRight w:val="0"/>
              <w:marTop w:val="0"/>
              <w:marBottom w:val="0"/>
              <w:divBdr>
                <w:top w:val="none" w:sz="0" w:space="0" w:color="auto"/>
                <w:left w:val="none" w:sz="0" w:space="0" w:color="auto"/>
                <w:bottom w:val="none" w:sz="0" w:space="0" w:color="auto"/>
                <w:right w:val="none" w:sz="0" w:space="0" w:color="auto"/>
              </w:divBdr>
            </w:div>
            <w:div w:id="230971334">
              <w:marLeft w:val="0"/>
              <w:marRight w:val="0"/>
              <w:marTop w:val="0"/>
              <w:marBottom w:val="0"/>
              <w:divBdr>
                <w:top w:val="none" w:sz="0" w:space="0" w:color="auto"/>
                <w:left w:val="none" w:sz="0" w:space="0" w:color="auto"/>
                <w:bottom w:val="none" w:sz="0" w:space="0" w:color="auto"/>
                <w:right w:val="none" w:sz="0" w:space="0" w:color="auto"/>
              </w:divBdr>
            </w:div>
          </w:divsChild>
        </w:div>
        <w:div w:id="344867175">
          <w:marLeft w:val="0"/>
          <w:marRight w:val="0"/>
          <w:marTop w:val="0"/>
          <w:marBottom w:val="0"/>
          <w:divBdr>
            <w:top w:val="none" w:sz="0" w:space="0" w:color="auto"/>
            <w:left w:val="none" w:sz="0" w:space="0" w:color="auto"/>
            <w:bottom w:val="none" w:sz="0" w:space="0" w:color="auto"/>
            <w:right w:val="none" w:sz="0" w:space="0" w:color="auto"/>
          </w:divBdr>
        </w:div>
        <w:div w:id="1379479065">
          <w:marLeft w:val="0"/>
          <w:marRight w:val="0"/>
          <w:marTop w:val="0"/>
          <w:marBottom w:val="0"/>
          <w:divBdr>
            <w:top w:val="none" w:sz="0" w:space="0" w:color="auto"/>
            <w:left w:val="none" w:sz="0" w:space="0" w:color="auto"/>
            <w:bottom w:val="none" w:sz="0" w:space="0" w:color="auto"/>
            <w:right w:val="none" w:sz="0" w:space="0" w:color="auto"/>
          </w:divBdr>
          <w:divsChild>
            <w:div w:id="568730005">
              <w:marLeft w:val="0"/>
              <w:marRight w:val="0"/>
              <w:marTop w:val="0"/>
              <w:marBottom w:val="0"/>
              <w:divBdr>
                <w:top w:val="none" w:sz="0" w:space="0" w:color="auto"/>
                <w:left w:val="none" w:sz="0" w:space="0" w:color="auto"/>
                <w:bottom w:val="none" w:sz="0" w:space="0" w:color="auto"/>
                <w:right w:val="none" w:sz="0" w:space="0" w:color="auto"/>
              </w:divBdr>
            </w:div>
          </w:divsChild>
        </w:div>
        <w:div w:id="300891940">
          <w:marLeft w:val="0"/>
          <w:marRight w:val="0"/>
          <w:marTop w:val="0"/>
          <w:marBottom w:val="0"/>
          <w:divBdr>
            <w:top w:val="none" w:sz="0" w:space="0" w:color="auto"/>
            <w:left w:val="none" w:sz="0" w:space="0" w:color="auto"/>
            <w:bottom w:val="none" w:sz="0" w:space="0" w:color="auto"/>
            <w:right w:val="none" w:sz="0" w:space="0" w:color="auto"/>
          </w:divBdr>
        </w:div>
        <w:div w:id="36203687">
          <w:marLeft w:val="0"/>
          <w:marRight w:val="0"/>
          <w:marTop w:val="0"/>
          <w:marBottom w:val="0"/>
          <w:divBdr>
            <w:top w:val="none" w:sz="0" w:space="0" w:color="auto"/>
            <w:left w:val="none" w:sz="0" w:space="0" w:color="auto"/>
            <w:bottom w:val="none" w:sz="0" w:space="0" w:color="auto"/>
            <w:right w:val="none" w:sz="0" w:space="0" w:color="auto"/>
          </w:divBdr>
          <w:divsChild>
            <w:div w:id="1635674186">
              <w:marLeft w:val="0"/>
              <w:marRight w:val="0"/>
              <w:marTop w:val="0"/>
              <w:marBottom w:val="0"/>
              <w:divBdr>
                <w:top w:val="none" w:sz="0" w:space="0" w:color="auto"/>
                <w:left w:val="none" w:sz="0" w:space="0" w:color="auto"/>
                <w:bottom w:val="none" w:sz="0" w:space="0" w:color="auto"/>
                <w:right w:val="none" w:sz="0" w:space="0" w:color="auto"/>
              </w:divBdr>
            </w:div>
          </w:divsChild>
        </w:div>
        <w:div w:id="1903559547">
          <w:marLeft w:val="0"/>
          <w:marRight w:val="0"/>
          <w:marTop w:val="0"/>
          <w:marBottom w:val="0"/>
          <w:divBdr>
            <w:top w:val="none" w:sz="0" w:space="0" w:color="auto"/>
            <w:left w:val="none" w:sz="0" w:space="0" w:color="auto"/>
            <w:bottom w:val="none" w:sz="0" w:space="0" w:color="auto"/>
            <w:right w:val="none" w:sz="0" w:space="0" w:color="auto"/>
          </w:divBdr>
        </w:div>
        <w:div w:id="1587375602">
          <w:marLeft w:val="0"/>
          <w:marRight w:val="0"/>
          <w:marTop w:val="0"/>
          <w:marBottom w:val="0"/>
          <w:divBdr>
            <w:top w:val="none" w:sz="0" w:space="0" w:color="auto"/>
            <w:left w:val="none" w:sz="0" w:space="0" w:color="auto"/>
            <w:bottom w:val="none" w:sz="0" w:space="0" w:color="auto"/>
            <w:right w:val="none" w:sz="0" w:space="0" w:color="auto"/>
          </w:divBdr>
          <w:divsChild>
            <w:div w:id="238712546">
              <w:marLeft w:val="0"/>
              <w:marRight w:val="0"/>
              <w:marTop w:val="0"/>
              <w:marBottom w:val="0"/>
              <w:divBdr>
                <w:top w:val="none" w:sz="0" w:space="0" w:color="auto"/>
                <w:left w:val="none" w:sz="0" w:space="0" w:color="auto"/>
                <w:bottom w:val="none" w:sz="0" w:space="0" w:color="auto"/>
                <w:right w:val="none" w:sz="0" w:space="0" w:color="auto"/>
              </w:divBdr>
            </w:div>
          </w:divsChild>
        </w:div>
        <w:div w:id="353463535">
          <w:marLeft w:val="0"/>
          <w:marRight w:val="0"/>
          <w:marTop w:val="0"/>
          <w:marBottom w:val="0"/>
          <w:divBdr>
            <w:top w:val="none" w:sz="0" w:space="0" w:color="auto"/>
            <w:left w:val="none" w:sz="0" w:space="0" w:color="auto"/>
            <w:bottom w:val="none" w:sz="0" w:space="0" w:color="auto"/>
            <w:right w:val="none" w:sz="0" w:space="0" w:color="auto"/>
          </w:divBdr>
        </w:div>
        <w:div w:id="7292604">
          <w:marLeft w:val="0"/>
          <w:marRight w:val="0"/>
          <w:marTop w:val="0"/>
          <w:marBottom w:val="0"/>
          <w:divBdr>
            <w:top w:val="none" w:sz="0" w:space="0" w:color="auto"/>
            <w:left w:val="none" w:sz="0" w:space="0" w:color="auto"/>
            <w:bottom w:val="none" w:sz="0" w:space="0" w:color="auto"/>
            <w:right w:val="none" w:sz="0" w:space="0" w:color="auto"/>
          </w:divBdr>
          <w:divsChild>
            <w:div w:id="618686838">
              <w:marLeft w:val="0"/>
              <w:marRight w:val="0"/>
              <w:marTop w:val="0"/>
              <w:marBottom w:val="0"/>
              <w:divBdr>
                <w:top w:val="none" w:sz="0" w:space="0" w:color="auto"/>
                <w:left w:val="none" w:sz="0" w:space="0" w:color="auto"/>
                <w:bottom w:val="none" w:sz="0" w:space="0" w:color="auto"/>
                <w:right w:val="none" w:sz="0" w:space="0" w:color="auto"/>
              </w:divBdr>
            </w:div>
          </w:divsChild>
        </w:div>
        <w:div w:id="1187018958">
          <w:marLeft w:val="0"/>
          <w:marRight w:val="0"/>
          <w:marTop w:val="0"/>
          <w:marBottom w:val="0"/>
          <w:divBdr>
            <w:top w:val="none" w:sz="0" w:space="0" w:color="auto"/>
            <w:left w:val="none" w:sz="0" w:space="0" w:color="auto"/>
            <w:bottom w:val="none" w:sz="0" w:space="0" w:color="auto"/>
            <w:right w:val="none" w:sz="0" w:space="0" w:color="auto"/>
          </w:divBdr>
        </w:div>
        <w:div w:id="1304698964">
          <w:marLeft w:val="0"/>
          <w:marRight w:val="0"/>
          <w:marTop w:val="0"/>
          <w:marBottom w:val="0"/>
          <w:divBdr>
            <w:top w:val="none" w:sz="0" w:space="0" w:color="auto"/>
            <w:left w:val="none" w:sz="0" w:space="0" w:color="auto"/>
            <w:bottom w:val="none" w:sz="0" w:space="0" w:color="auto"/>
            <w:right w:val="none" w:sz="0" w:space="0" w:color="auto"/>
          </w:divBdr>
          <w:divsChild>
            <w:div w:id="836577712">
              <w:marLeft w:val="0"/>
              <w:marRight w:val="0"/>
              <w:marTop w:val="0"/>
              <w:marBottom w:val="0"/>
              <w:divBdr>
                <w:top w:val="none" w:sz="0" w:space="0" w:color="auto"/>
                <w:left w:val="none" w:sz="0" w:space="0" w:color="auto"/>
                <w:bottom w:val="none" w:sz="0" w:space="0" w:color="auto"/>
                <w:right w:val="none" w:sz="0" w:space="0" w:color="auto"/>
              </w:divBdr>
            </w:div>
          </w:divsChild>
        </w:div>
        <w:div w:id="1354305541">
          <w:marLeft w:val="0"/>
          <w:marRight w:val="0"/>
          <w:marTop w:val="0"/>
          <w:marBottom w:val="0"/>
          <w:divBdr>
            <w:top w:val="none" w:sz="0" w:space="0" w:color="auto"/>
            <w:left w:val="none" w:sz="0" w:space="0" w:color="auto"/>
            <w:bottom w:val="none" w:sz="0" w:space="0" w:color="auto"/>
            <w:right w:val="none" w:sz="0" w:space="0" w:color="auto"/>
          </w:divBdr>
        </w:div>
        <w:div w:id="704521540">
          <w:marLeft w:val="0"/>
          <w:marRight w:val="0"/>
          <w:marTop w:val="0"/>
          <w:marBottom w:val="0"/>
          <w:divBdr>
            <w:top w:val="none" w:sz="0" w:space="0" w:color="auto"/>
            <w:left w:val="none" w:sz="0" w:space="0" w:color="auto"/>
            <w:bottom w:val="none" w:sz="0" w:space="0" w:color="auto"/>
            <w:right w:val="none" w:sz="0" w:space="0" w:color="auto"/>
          </w:divBdr>
          <w:divsChild>
            <w:div w:id="612327522">
              <w:marLeft w:val="0"/>
              <w:marRight w:val="0"/>
              <w:marTop w:val="0"/>
              <w:marBottom w:val="0"/>
              <w:divBdr>
                <w:top w:val="none" w:sz="0" w:space="0" w:color="auto"/>
                <w:left w:val="none" w:sz="0" w:space="0" w:color="auto"/>
                <w:bottom w:val="none" w:sz="0" w:space="0" w:color="auto"/>
                <w:right w:val="none" w:sz="0" w:space="0" w:color="auto"/>
              </w:divBdr>
            </w:div>
          </w:divsChild>
        </w:div>
        <w:div w:id="1172990151">
          <w:marLeft w:val="0"/>
          <w:marRight w:val="0"/>
          <w:marTop w:val="0"/>
          <w:marBottom w:val="0"/>
          <w:divBdr>
            <w:top w:val="none" w:sz="0" w:space="0" w:color="auto"/>
            <w:left w:val="none" w:sz="0" w:space="0" w:color="auto"/>
            <w:bottom w:val="none" w:sz="0" w:space="0" w:color="auto"/>
            <w:right w:val="none" w:sz="0" w:space="0" w:color="auto"/>
          </w:divBdr>
        </w:div>
        <w:div w:id="1753090522">
          <w:marLeft w:val="0"/>
          <w:marRight w:val="0"/>
          <w:marTop w:val="0"/>
          <w:marBottom w:val="0"/>
          <w:divBdr>
            <w:top w:val="none" w:sz="0" w:space="0" w:color="auto"/>
            <w:left w:val="none" w:sz="0" w:space="0" w:color="auto"/>
            <w:bottom w:val="none" w:sz="0" w:space="0" w:color="auto"/>
            <w:right w:val="none" w:sz="0" w:space="0" w:color="auto"/>
          </w:divBdr>
          <w:divsChild>
            <w:div w:id="1417366519">
              <w:marLeft w:val="0"/>
              <w:marRight w:val="0"/>
              <w:marTop w:val="0"/>
              <w:marBottom w:val="0"/>
              <w:divBdr>
                <w:top w:val="none" w:sz="0" w:space="0" w:color="auto"/>
                <w:left w:val="none" w:sz="0" w:space="0" w:color="auto"/>
                <w:bottom w:val="none" w:sz="0" w:space="0" w:color="auto"/>
                <w:right w:val="none" w:sz="0" w:space="0" w:color="auto"/>
              </w:divBdr>
            </w:div>
          </w:divsChild>
        </w:div>
        <w:div w:id="158471999">
          <w:marLeft w:val="0"/>
          <w:marRight w:val="0"/>
          <w:marTop w:val="0"/>
          <w:marBottom w:val="0"/>
          <w:divBdr>
            <w:top w:val="none" w:sz="0" w:space="0" w:color="auto"/>
            <w:left w:val="none" w:sz="0" w:space="0" w:color="auto"/>
            <w:bottom w:val="none" w:sz="0" w:space="0" w:color="auto"/>
            <w:right w:val="none" w:sz="0" w:space="0" w:color="auto"/>
          </w:divBdr>
        </w:div>
        <w:div w:id="516696776">
          <w:marLeft w:val="0"/>
          <w:marRight w:val="0"/>
          <w:marTop w:val="0"/>
          <w:marBottom w:val="0"/>
          <w:divBdr>
            <w:top w:val="none" w:sz="0" w:space="0" w:color="auto"/>
            <w:left w:val="none" w:sz="0" w:space="0" w:color="auto"/>
            <w:bottom w:val="none" w:sz="0" w:space="0" w:color="auto"/>
            <w:right w:val="none" w:sz="0" w:space="0" w:color="auto"/>
          </w:divBdr>
          <w:divsChild>
            <w:div w:id="1502962459">
              <w:marLeft w:val="0"/>
              <w:marRight w:val="0"/>
              <w:marTop w:val="0"/>
              <w:marBottom w:val="0"/>
              <w:divBdr>
                <w:top w:val="none" w:sz="0" w:space="0" w:color="auto"/>
                <w:left w:val="none" w:sz="0" w:space="0" w:color="auto"/>
                <w:bottom w:val="none" w:sz="0" w:space="0" w:color="auto"/>
                <w:right w:val="none" w:sz="0" w:space="0" w:color="auto"/>
              </w:divBdr>
            </w:div>
          </w:divsChild>
        </w:div>
        <w:div w:id="1235975178">
          <w:marLeft w:val="0"/>
          <w:marRight w:val="0"/>
          <w:marTop w:val="0"/>
          <w:marBottom w:val="0"/>
          <w:divBdr>
            <w:top w:val="none" w:sz="0" w:space="0" w:color="auto"/>
            <w:left w:val="none" w:sz="0" w:space="0" w:color="auto"/>
            <w:bottom w:val="none" w:sz="0" w:space="0" w:color="auto"/>
            <w:right w:val="none" w:sz="0" w:space="0" w:color="auto"/>
          </w:divBdr>
        </w:div>
        <w:div w:id="2064136158">
          <w:marLeft w:val="0"/>
          <w:marRight w:val="0"/>
          <w:marTop w:val="0"/>
          <w:marBottom w:val="0"/>
          <w:divBdr>
            <w:top w:val="none" w:sz="0" w:space="0" w:color="auto"/>
            <w:left w:val="none" w:sz="0" w:space="0" w:color="auto"/>
            <w:bottom w:val="none" w:sz="0" w:space="0" w:color="auto"/>
            <w:right w:val="none" w:sz="0" w:space="0" w:color="auto"/>
          </w:divBdr>
          <w:divsChild>
            <w:div w:id="1010570827">
              <w:marLeft w:val="0"/>
              <w:marRight w:val="0"/>
              <w:marTop w:val="0"/>
              <w:marBottom w:val="0"/>
              <w:divBdr>
                <w:top w:val="none" w:sz="0" w:space="0" w:color="auto"/>
                <w:left w:val="none" w:sz="0" w:space="0" w:color="auto"/>
                <w:bottom w:val="none" w:sz="0" w:space="0" w:color="auto"/>
                <w:right w:val="none" w:sz="0" w:space="0" w:color="auto"/>
              </w:divBdr>
            </w:div>
            <w:div w:id="1413773373">
              <w:marLeft w:val="0"/>
              <w:marRight w:val="0"/>
              <w:marTop w:val="0"/>
              <w:marBottom w:val="0"/>
              <w:divBdr>
                <w:top w:val="none" w:sz="0" w:space="0" w:color="auto"/>
                <w:left w:val="none" w:sz="0" w:space="0" w:color="auto"/>
                <w:bottom w:val="none" w:sz="0" w:space="0" w:color="auto"/>
                <w:right w:val="none" w:sz="0" w:space="0" w:color="auto"/>
              </w:divBdr>
            </w:div>
          </w:divsChild>
        </w:div>
        <w:div w:id="1496147424">
          <w:marLeft w:val="0"/>
          <w:marRight w:val="0"/>
          <w:marTop w:val="0"/>
          <w:marBottom w:val="0"/>
          <w:divBdr>
            <w:top w:val="none" w:sz="0" w:space="0" w:color="auto"/>
            <w:left w:val="none" w:sz="0" w:space="0" w:color="auto"/>
            <w:bottom w:val="none" w:sz="0" w:space="0" w:color="auto"/>
            <w:right w:val="none" w:sz="0" w:space="0" w:color="auto"/>
          </w:divBdr>
        </w:div>
        <w:div w:id="2036803878">
          <w:marLeft w:val="0"/>
          <w:marRight w:val="0"/>
          <w:marTop w:val="0"/>
          <w:marBottom w:val="0"/>
          <w:divBdr>
            <w:top w:val="none" w:sz="0" w:space="0" w:color="auto"/>
            <w:left w:val="none" w:sz="0" w:space="0" w:color="auto"/>
            <w:bottom w:val="none" w:sz="0" w:space="0" w:color="auto"/>
            <w:right w:val="none" w:sz="0" w:space="0" w:color="auto"/>
          </w:divBdr>
          <w:divsChild>
            <w:div w:id="1731536335">
              <w:marLeft w:val="0"/>
              <w:marRight w:val="0"/>
              <w:marTop w:val="0"/>
              <w:marBottom w:val="0"/>
              <w:divBdr>
                <w:top w:val="none" w:sz="0" w:space="0" w:color="auto"/>
                <w:left w:val="none" w:sz="0" w:space="0" w:color="auto"/>
                <w:bottom w:val="none" w:sz="0" w:space="0" w:color="auto"/>
                <w:right w:val="none" w:sz="0" w:space="0" w:color="auto"/>
              </w:divBdr>
            </w:div>
          </w:divsChild>
        </w:div>
        <w:div w:id="475487632">
          <w:marLeft w:val="0"/>
          <w:marRight w:val="0"/>
          <w:marTop w:val="0"/>
          <w:marBottom w:val="0"/>
          <w:divBdr>
            <w:top w:val="none" w:sz="0" w:space="0" w:color="auto"/>
            <w:left w:val="none" w:sz="0" w:space="0" w:color="auto"/>
            <w:bottom w:val="none" w:sz="0" w:space="0" w:color="auto"/>
            <w:right w:val="none" w:sz="0" w:space="0" w:color="auto"/>
          </w:divBdr>
        </w:div>
        <w:div w:id="166795013">
          <w:marLeft w:val="0"/>
          <w:marRight w:val="0"/>
          <w:marTop w:val="0"/>
          <w:marBottom w:val="0"/>
          <w:divBdr>
            <w:top w:val="none" w:sz="0" w:space="0" w:color="auto"/>
            <w:left w:val="none" w:sz="0" w:space="0" w:color="auto"/>
            <w:bottom w:val="none" w:sz="0" w:space="0" w:color="auto"/>
            <w:right w:val="none" w:sz="0" w:space="0" w:color="auto"/>
          </w:divBdr>
          <w:divsChild>
            <w:div w:id="1899828208">
              <w:marLeft w:val="0"/>
              <w:marRight w:val="0"/>
              <w:marTop w:val="0"/>
              <w:marBottom w:val="0"/>
              <w:divBdr>
                <w:top w:val="none" w:sz="0" w:space="0" w:color="auto"/>
                <w:left w:val="none" w:sz="0" w:space="0" w:color="auto"/>
                <w:bottom w:val="none" w:sz="0" w:space="0" w:color="auto"/>
                <w:right w:val="none" w:sz="0" w:space="0" w:color="auto"/>
              </w:divBdr>
            </w:div>
            <w:div w:id="1616522429">
              <w:marLeft w:val="0"/>
              <w:marRight w:val="0"/>
              <w:marTop w:val="0"/>
              <w:marBottom w:val="0"/>
              <w:divBdr>
                <w:top w:val="none" w:sz="0" w:space="0" w:color="auto"/>
                <w:left w:val="none" w:sz="0" w:space="0" w:color="auto"/>
                <w:bottom w:val="none" w:sz="0" w:space="0" w:color="auto"/>
                <w:right w:val="none" w:sz="0" w:space="0" w:color="auto"/>
              </w:divBdr>
            </w:div>
            <w:div w:id="1802310914">
              <w:marLeft w:val="0"/>
              <w:marRight w:val="0"/>
              <w:marTop w:val="0"/>
              <w:marBottom w:val="0"/>
              <w:divBdr>
                <w:top w:val="none" w:sz="0" w:space="0" w:color="auto"/>
                <w:left w:val="none" w:sz="0" w:space="0" w:color="auto"/>
                <w:bottom w:val="none" w:sz="0" w:space="0" w:color="auto"/>
                <w:right w:val="none" w:sz="0" w:space="0" w:color="auto"/>
              </w:divBdr>
            </w:div>
          </w:divsChild>
        </w:div>
        <w:div w:id="982659963">
          <w:marLeft w:val="0"/>
          <w:marRight w:val="0"/>
          <w:marTop w:val="0"/>
          <w:marBottom w:val="0"/>
          <w:divBdr>
            <w:top w:val="none" w:sz="0" w:space="0" w:color="auto"/>
            <w:left w:val="none" w:sz="0" w:space="0" w:color="auto"/>
            <w:bottom w:val="none" w:sz="0" w:space="0" w:color="auto"/>
            <w:right w:val="none" w:sz="0" w:space="0" w:color="auto"/>
          </w:divBdr>
        </w:div>
        <w:div w:id="28386126">
          <w:marLeft w:val="0"/>
          <w:marRight w:val="0"/>
          <w:marTop w:val="0"/>
          <w:marBottom w:val="0"/>
          <w:divBdr>
            <w:top w:val="none" w:sz="0" w:space="0" w:color="auto"/>
            <w:left w:val="none" w:sz="0" w:space="0" w:color="auto"/>
            <w:bottom w:val="none" w:sz="0" w:space="0" w:color="auto"/>
            <w:right w:val="none" w:sz="0" w:space="0" w:color="auto"/>
          </w:divBdr>
          <w:divsChild>
            <w:div w:id="11957156">
              <w:marLeft w:val="0"/>
              <w:marRight w:val="0"/>
              <w:marTop w:val="0"/>
              <w:marBottom w:val="0"/>
              <w:divBdr>
                <w:top w:val="none" w:sz="0" w:space="0" w:color="auto"/>
                <w:left w:val="none" w:sz="0" w:space="0" w:color="auto"/>
                <w:bottom w:val="none" w:sz="0" w:space="0" w:color="auto"/>
                <w:right w:val="none" w:sz="0" w:space="0" w:color="auto"/>
              </w:divBdr>
            </w:div>
          </w:divsChild>
        </w:div>
        <w:div w:id="1783453735">
          <w:marLeft w:val="0"/>
          <w:marRight w:val="0"/>
          <w:marTop w:val="0"/>
          <w:marBottom w:val="0"/>
          <w:divBdr>
            <w:top w:val="none" w:sz="0" w:space="0" w:color="auto"/>
            <w:left w:val="none" w:sz="0" w:space="0" w:color="auto"/>
            <w:bottom w:val="none" w:sz="0" w:space="0" w:color="auto"/>
            <w:right w:val="none" w:sz="0" w:space="0" w:color="auto"/>
          </w:divBdr>
        </w:div>
        <w:div w:id="2146459280">
          <w:marLeft w:val="0"/>
          <w:marRight w:val="0"/>
          <w:marTop w:val="0"/>
          <w:marBottom w:val="0"/>
          <w:divBdr>
            <w:top w:val="none" w:sz="0" w:space="0" w:color="auto"/>
            <w:left w:val="none" w:sz="0" w:space="0" w:color="auto"/>
            <w:bottom w:val="none" w:sz="0" w:space="0" w:color="auto"/>
            <w:right w:val="none" w:sz="0" w:space="0" w:color="auto"/>
          </w:divBdr>
          <w:divsChild>
            <w:div w:id="1866019056">
              <w:marLeft w:val="0"/>
              <w:marRight w:val="0"/>
              <w:marTop w:val="0"/>
              <w:marBottom w:val="0"/>
              <w:divBdr>
                <w:top w:val="none" w:sz="0" w:space="0" w:color="auto"/>
                <w:left w:val="none" w:sz="0" w:space="0" w:color="auto"/>
                <w:bottom w:val="none" w:sz="0" w:space="0" w:color="auto"/>
                <w:right w:val="none" w:sz="0" w:space="0" w:color="auto"/>
              </w:divBdr>
            </w:div>
          </w:divsChild>
        </w:div>
        <w:div w:id="1345202523">
          <w:marLeft w:val="0"/>
          <w:marRight w:val="0"/>
          <w:marTop w:val="0"/>
          <w:marBottom w:val="0"/>
          <w:divBdr>
            <w:top w:val="none" w:sz="0" w:space="0" w:color="auto"/>
            <w:left w:val="none" w:sz="0" w:space="0" w:color="auto"/>
            <w:bottom w:val="none" w:sz="0" w:space="0" w:color="auto"/>
            <w:right w:val="none" w:sz="0" w:space="0" w:color="auto"/>
          </w:divBdr>
        </w:div>
        <w:div w:id="719287830">
          <w:marLeft w:val="0"/>
          <w:marRight w:val="0"/>
          <w:marTop w:val="0"/>
          <w:marBottom w:val="0"/>
          <w:divBdr>
            <w:top w:val="none" w:sz="0" w:space="0" w:color="auto"/>
            <w:left w:val="none" w:sz="0" w:space="0" w:color="auto"/>
            <w:bottom w:val="none" w:sz="0" w:space="0" w:color="auto"/>
            <w:right w:val="none" w:sz="0" w:space="0" w:color="auto"/>
          </w:divBdr>
          <w:divsChild>
            <w:div w:id="497115599">
              <w:marLeft w:val="0"/>
              <w:marRight w:val="0"/>
              <w:marTop w:val="0"/>
              <w:marBottom w:val="0"/>
              <w:divBdr>
                <w:top w:val="none" w:sz="0" w:space="0" w:color="auto"/>
                <w:left w:val="none" w:sz="0" w:space="0" w:color="auto"/>
                <w:bottom w:val="none" w:sz="0" w:space="0" w:color="auto"/>
                <w:right w:val="none" w:sz="0" w:space="0" w:color="auto"/>
              </w:divBdr>
            </w:div>
            <w:div w:id="1961759076">
              <w:marLeft w:val="0"/>
              <w:marRight w:val="0"/>
              <w:marTop w:val="0"/>
              <w:marBottom w:val="0"/>
              <w:divBdr>
                <w:top w:val="none" w:sz="0" w:space="0" w:color="auto"/>
                <w:left w:val="none" w:sz="0" w:space="0" w:color="auto"/>
                <w:bottom w:val="none" w:sz="0" w:space="0" w:color="auto"/>
                <w:right w:val="none" w:sz="0" w:space="0" w:color="auto"/>
              </w:divBdr>
            </w:div>
          </w:divsChild>
        </w:div>
        <w:div w:id="1345979571">
          <w:marLeft w:val="0"/>
          <w:marRight w:val="0"/>
          <w:marTop w:val="0"/>
          <w:marBottom w:val="0"/>
          <w:divBdr>
            <w:top w:val="none" w:sz="0" w:space="0" w:color="auto"/>
            <w:left w:val="none" w:sz="0" w:space="0" w:color="auto"/>
            <w:bottom w:val="none" w:sz="0" w:space="0" w:color="auto"/>
            <w:right w:val="none" w:sz="0" w:space="0" w:color="auto"/>
          </w:divBdr>
        </w:div>
        <w:div w:id="1689480764">
          <w:marLeft w:val="0"/>
          <w:marRight w:val="0"/>
          <w:marTop w:val="0"/>
          <w:marBottom w:val="0"/>
          <w:divBdr>
            <w:top w:val="none" w:sz="0" w:space="0" w:color="auto"/>
            <w:left w:val="none" w:sz="0" w:space="0" w:color="auto"/>
            <w:bottom w:val="none" w:sz="0" w:space="0" w:color="auto"/>
            <w:right w:val="none" w:sz="0" w:space="0" w:color="auto"/>
          </w:divBdr>
          <w:divsChild>
            <w:div w:id="1653752876">
              <w:marLeft w:val="0"/>
              <w:marRight w:val="0"/>
              <w:marTop w:val="0"/>
              <w:marBottom w:val="0"/>
              <w:divBdr>
                <w:top w:val="none" w:sz="0" w:space="0" w:color="auto"/>
                <w:left w:val="none" w:sz="0" w:space="0" w:color="auto"/>
                <w:bottom w:val="none" w:sz="0" w:space="0" w:color="auto"/>
                <w:right w:val="none" w:sz="0" w:space="0" w:color="auto"/>
              </w:divBdr>
            </w:div>
          </w:divsChild>
        </w:div>
        <w:div w:id="504175411">
          <w:marLeft w:val="0"/>
          <w:marRight w:val="0"/>
          <w:marTop w:val="0"/>
          <w:marBottom w:val="0"/>
          <w:divBdr>
            <w:top w:val="none" w:sz="0" w:space="0" w:color="auto"/>
            <w:left w:val="none" w:sz="0" w:space="0" w:color="auto"/>
            <w:bottom w:val="none" w:sz="0" w:space="0" w:color="auto"/>
            <w:right w:val="none" w:sz="0" w:space="0" w:color="auto"/>
          </w:divBdr>
        </w:div>
        <w:div w:id="274286283">
          <w:marLeft w:val="0"/>
          <w:marRight w:val="0"/>
          <w:marTop w:val="0"/>
          <w:marBottom w:val="0"/>
          <w:divBdr>
            <w:top w:val="none" w:sz="0" w:space="0" w:color="auto"/>
            <w:left w:val="none" w:sz="0" w:space="0" w:color="auto"/>
            <w:bottom w:val="none" w:sz="0" w:space="0" w:color="auto"/>
            <w:right w:val="none" w:sz="0" w:space="0" w:color="auto"/>
          </w:divBdr>
          <w:divsChild>
            <w:div w:id="13114827">
              <w:marLeft w:val="0"/>
              <w:marRight w:val="0"/>
              <w:marTop w:val="0"/>
              <w:marBottom w:val="0"/>
              <w:divBdr>
                <w:top w:val="none" w:sz="0" w:space="0" w:color="auto"/>
                <w:left w:val="none" w:sz="0" w:space="0" w:color="auto"/>
                <w:bottom w:val="none" w:sz="0" w:space="0" w:color="auto"/>
                <w:right w:val="none" w:sz="0" w:space="0" w:color="auto"/>
              </w:divBdr>
            </w:div>
            <w:div w:id="2090418924">
              <w:marLeft w:val="0"/>
              <w:marRight w:val="0"/>
              <w:marTop w:val="0"/>
              <w:marBottom w:val="0"/>
              <w:divBdr>
                <w:top w:val="none" w:sz="0" w:space="0" w:color="auto"/>
                <w:left w:val="none" w:sz="0" w:space="0" w:color="auto"/>
                <w:bottom w:val="none" w:sz="0" w:space="0" w:color="auto"/>
                <w:right w:val="none" w:sz="0" w:space="0" w:color="auto"/>
              </w:divBdr>
            </w:div>
            <w:div w:id="1743719272">
              <w:marLeft w:val="0"/>
              <w:marRight w:val="0"/>
              <w:marTop w:val="0"/>
              <w:marBottom w:val="0"/>
              <w:divBdr>
                <w:top w:val="none" w:sz="0" w:space="0" w:color="auto"/>
                <w:left w:val="none" w:sz="0" w:space="0" w:color="auto"/>
                <w:bottom w:val="none" w:sz="0" w:space="0" w:color="auto"/>
                <w:right w:val="none" w:sz="0" w:space="0" w:color="auto"/>
              </w:divBdr>
            </w:div>
            <w:div w:id="843936550">
              <w:marLeft w:val="0"/>
              <w:marRight w:val="0"/>
              <w:marTop w:val="0"/>
              <w:marBottom w:val="0"/>
              <w:divBdr>
                <w:top w:val="none" w:sz="0" w:space="0" w:color="auto"/>
                <w:left w:val="none" w:sz="0" w:space="0" w:color="auto"/>
                <w:bottom w:val="none" w:sz="0" w:space="0" w:color="auto"/>
                <w:right w:val="none" w:sz="0" w:space="0" w:color="auto"/>
              </w:divBdr>
            </w:div>
          </w:divsChild>
        </w:div>
        <w:div w:id="1839496839">
          <w:marLeft w:val="0"/>
          <w:marRight w:val="0"/>
          <w:marTop w:val="0"/>
          <w:marBottom w:val="0"/>
          <w:divBdr>
            <w:top w:val="none" w:sz="0" w:space="0" w:color="auto"/>
            <w:left w:val="none" w:sz="0" w:space="0" w:color="auto"/>
            <w:bottom w:val="none" w:sz="0" w:space="0" w:color="auto"/>
            <w:right w:val="none" w:sz="0" w:space="0" w:color="auto"/>
          </w:divBdr>
        </w:div>
        <w:div w:id="1690329539">
          <w:marLeft w:val="0"/>
          <w:marRight w:val="0"/>
          <w:marTop w:val="0"/>
          <w:marBottom w:val="0"/>
          <w:divBdr>
            <w:top w:val="none" w:sz="0" w:space="0" w:color="auto"/>
            <w:left w:val="none" w:sz="0" w:space="0" w:color="auto"/>
            <w:bottom w:val="none" w:sz="0" w:space="0" w:color="auto"/>
            <w:right w:val="none" w:sz="0" w:space="0" w:color="auto"/>
          </w:divBdr>
          <w:divsChild>
            <w:div w:id="980575086">
              <w:marLeft w:val="0"/>
              <w:marRight w:val="0"/>
              <w:marTop w:val="0"/>
              <w:marBottom w:val="0"/>
              <w:divBdr>
                <w:top w:val="none" w:sz="0" w:space="0" w:color="auto"/>
                <w:left w:val="none" w:sz="0" w:space="0" w:color="auto"/>
                <w:bottom w:val="none" w:sz="0" w:space="0" w:color="auto"/>
                <w:right w:val="none" w:sz="0" w:space="0" w:color="auto"/>
              </w:divBdr>
            </w:div>
            <w:div w:id="490145935">
              <w:marLeft w:val="0"/>
              <w:marRight w:val="0"/>
              <w:marTop w:val="0"/>
              <w:marBottom w:val="0"/>
              <w:divBdr>
                <w:top w:val="none" w:sz="0" w:space="0" w:color="auto"/>
                <w:left w:val="none" w:sz="0" w:space="0" w:color="auto"/>
                <w:bottom w:val="none" w:sz="0" w:space="0" w:color="auto"/>
                <w:right w:val="none" w:sz="0" w:space="0" w:color="auto"/>
              </w:divBdr>
            </w:div>
          </w:divsChild>
        </w:div>
        <w:div w:id="564147417">
          <w:marLeft w:val="0"/>
          <w:marRight w:val="0"/>
          <w:marTop w:val="0"/>
          <w:marBottom w:val="0"/>
          <w:divBdr>
            <w:top w:val="none" w:sz="0" w:space="0" w:color="auto"/>
            <w:left w:val="none" w:sz="0" w:space="0" w:color="auto"/>
            <w:bottom w:val="none" w:sz="0" w:space="0" w:color="auto"/>
            <w:right w:val="none" w:sz="0" w:space="0" w:color="auto"/>
          </w:divBdr>
        </w:div>
        <w:div w:id="2060737463">
          <w:marLeft w:val="0"/>
          <w:marRight w:val="0"/>
          <w:marTop w:val="0"/>
          <w:marBottom w:val="0"/>
          <w:divBdr>
            <w:top w:val="none" w:sz="0" w:space="0" w:color="auto"/>
            <w:left w:val="none" w:sz="0" w:space="0" w:color="auto"/>
            <w:bottom w:val="none" w:sz="0" w:space="0" w:color="auto"/>
            <w:right w:val="none" w:sz="0" w:space="0" w:color="auto"/>
          </w:divBdr>
        </w:div>
        <w:div w:id="1667126060">
          <w:marLeft w:val="0"/>
          <w:marRight w:val="0"/>
          <w:marTop w:val="0"/>
          <w:marBottom w:val="0"/>
          <w:divBdr>
            <w:top w:val="none" w:sz="0" w:space="0" w:color="auto"/>
            <w:left w:val="none" w:sz="0" w:space="0" w:color="auto"/>
            <w:bottom w:val="none" w:sz="0" w:space="0" w:color="auto"/>
            <w:right w:val="none" w:sz="0" w:space="0" w:color="auto"/>
          </w:divBdr>
          <w:divsChild>
            <w:div w:id="520357784">
              <w:marLeft w:val="0"/>
              <w:marRight w:val="0"/>
              <w:marTop w:val="0"/>
              <w:marBottom w:val="0"/>
              <w:divBdr>
                <w:top w:val="none" w:sz="0" w:space="0" w:color="auto"/>
                <w:left w:val="none" w:sz="0" w:space="0" w:color="auto"/>
                <w:bottom w:val="none" w:sz="0" w:space="0" w:color="auto"/>
                <w:right w:val="none" w:sz="0" w:space="0" w:color="auto"/>
              </w:divBdr>
            </w:div>
            <w:div w:id="1368025697">
              <w:marLeft w:val="0"/>
              <w:marRight w:val="0"/>
              <w:marTop w:val="0"/>
              <w:marBottom w:val="0"/>
              <w:divBdr>
                <w:top w:val="none" w:sz="0" w:space="0" w:color="auto"/>
                <w:left w:val="none" w:sz="0" w:space="0" w:color="auto"/>
                <w:bottom w:val="none" w:sz="0" w:space="0" w:color="auto"/>
                <w:right w:val="none" w:sz="0" w:space="0" w:color="auto"/>
              </w:divBdr>
            </w:div>
            <w:div w:id="710115157">
              <w:marLeft w:val="0"/>
              <w:marRight w:val="0"/>
              <w:marTop w:val="0"/>
              <w:marBottom w:val="0"/>
              <w:divBdr>
                <w:top w:val="none" w:sz="0" w:space="0" w:color="auto"/>
                <w:left w:val="none" w:sz="0" w:space="0" w:color="auto"/>
                <w:bottom w:val="none" w:sz="0" w:space="0" w:color="auto"/>
                <w:right w:val="none" w:sz="0" w:space="0" w:color="auto"/>
              </w:divBdr>
            </w:div>
            <w:div w:id="14305062">
              <w:marLeft w:val="0"/>
              <w:marRight w:val="0"/>
              <w:marTop w:val="0"/>
              <w:marBottom w:val="0"/>
              <w:divBdr>
                <w:top w:val="none" w:sz="0" w:space="0" w:color="auto"/>
                <w:left w:val="none" w:sz="0" w:space="0" w:color="auto"/>
                <w:bottom w:val="none" w:sz="0" w:space="0" w:color="auto"/>
                <w:right w:val="none" w:sz="0" w:space="0" w:color="auto"/>
              </w:divBdr>
            </w:div>
            <w:div w:id="698554308">
              <w:marLeft w:val="0"/>
              <w:marRight w:val="0"/>
              <w:marTop w:val="0"/>
              <w:marBottom w:val="0"/>
              <w:divBdr>
                <w:top w:val="none" w:sz="0" w:space="0" w:color="auto"/>
                <w:left w:val="none" w:sz="0" w:space="0" w:color="auto"/>
                <w:bottom w:val="none" w:sz="0" w:space="0" w:color="auto"/>
                <w:right w:val="none" w:sz="0" w:space="0" w:color="auto"/>
              </w:divBdr>
            </w:div>
            <w:div w:id="1198544451">
              <w:marLeft w:val="0"/>
              <w:marRight w:val="0"/>
              <w:marTop w:val="0"/>
              <w:marBottom w:val="0"/>
              <w:divBdr>
                <w:top w:val="none" w:sz="0" w:space="0" w:color="auto"/>
                <w:left w:val="none" w:sz="0" w:space="0" w:color="auto"/>
                <w:bottom w:val="none" w:sz="0" w:space="0" w:color="auto"/>
                <w:right w:val="none" w:sz="0" w:space="0" w:color="auto"/>
              </w:divBdr>
            </w:div>
            <w:div w:id="1944223358">
              <w:marLeft w:val="0"/>
              <w:marRight w:val="0"/>
              <w:marTop w:val="0"/>
              <w:marBottom w:val="0"/>
              <w:divBdr>
                <w:top w:val="none" w:sz="0" w:space="0" w:color="auto"/>
                <w:left w:val="none" w:sz="0" w:space="0" w:color="auto"/>
                <w:bottom w:val="none" w:sz="0" w:space="0" w:color="auto"/>
                <w:right w:val="none" w:sz="0" w:space="0" w:color="auto"/>
              </w:divBdr>
            </w:div>
            <w:div w:id="1221406153">
              <w:marLeft w:val="0"/>
              <w:marRight w:val="0"/>
              <w:marTop w:val="0"/>
              <w:marBottom w:val="0"/>
              <w:divBdr>
                <w:top w:val="none" w:sz="0" w:space="0" w:color="auto"/>
                <w:left w:val="none" w:sz="0" w:space="0" w:color="auto"/>
                <w:bottom w:val="none" w:sz="0" w:space="0" w:color="auto"/>
                <w:right w:val="none" w:sz="0" w:space="0" w:color="auto"/>
              </w:divBdr>
            </w:div>
            <w:div w:id="49038423">
              <w:marLeft w:val="0"/>
              <w:marRight w:val="0"/>
              <w:marTop w:val="0"/>
              <w:marBottom w:val="0"/>
              <w:divBdr>
                <w:top w:val="none" w:sz="0" w:space="0" w:color="auto"/>
                <w:left w:val="none" w:sz="0" w:space="0" w:color="auto"/>
                <w:bottom w:val="none" w:sz="0" w:space="0" w:color="auto"/>
                <w:right w:val="none" w:sz="0" w:space="0" w:color="auto"/>
              </w:divBdr>
            </w:div>
            <w:div w:id="1624262681">
              <w:marLeft w:val="0"/>
              <w:marRight w:val="0"/>
              <w:marTop w:val="0"/>
              <w:marBottom w:val="0"/>
              <w:divBdr>
                <w:top w:val="none" w:sz="0" w:space="0" w:color="auto"/>
                <w:left w:val="none" w:sz="0" w:space="0" w:color="auto"/>
                <w:bottom w:val="none" w:sz="0" w:space="0" w:color="auto"/>
                <w:right w:val="none" w:sz="0" w:space="0" w:color="auto"/>
              </w:divBdr>
            </w:div>
            <w:div w:id="159973795">
              <w:marLeft w:val="0"/>
              <w:marRight w:val="0"/>
              <w:marTop w:val="0"/>
              <w:marBottom w:val="0"/>
              <w:divBdr>
                <w:top w:val="none" w:sz="0" w:space="0" w:color="auto"/>
                <w:left w:val="none" w:sz="0" w:space="0" w:color="auto"/>
                <w:bottom w:val="none" w:sz="0" w:space="0" w:color="auto"/>
                <w:right w:val="none" w:sz="0" w:space="0" w:color="auto"/>
              </w:divBdr>
            </w:div>
            <w:div w:id="1338727023">
              <w:marLeft w:val="0"/>
              <w:marRight w:val="0"/>
              <w:marTop w:val="0"/>
              <w:marBottom w:val="0"/>
              <w:divBdr>
                <w:top w:val="none" w:sz="0" w:space="0" w:color="auto"/>
                <w:left w:val="none" w:sz="0" w:space="0" w:color="auto"/>
                <w:bottom w:val="none" w:sz="0" w:space="0" w:color="auto"/>
                <w:right w:val="none" w:sz="0" w:space="0" w:color="auto"/>
              </w:divBdr>
            </w:div>
            <w:div w:id="4747753">
              <w:marLeft w:val="0"/>
              <w:marRight w:val="0"/>
              <w:marTop w:val="0"/>
              <w:marBottom w:val="0"/>
              <w:divBdr>
                <w:top w:val="none" w:sz="0" w:space="0" w:color="auto"/>
                <w:left w:val="none" w:sz="0" w:space="0" w:color="auto"/>
                <w:bottom w:val="none" w:sz="0" w:space="0" w:color="auto"/>
                <w:right w:val="none" w:sz="0" w:space="0" w:color="auto"/>
              </w:divBdr>
            </w:div>
            <w:div w:id="351345728">
              <w:marLeft w:val="0"/>
              <w:marRight w:val="0"/>
              <w:marTop w:val="0"/>
              <w:marBottom w:val="0"/>
              <w:divBdr>
                <w:top w:val="none" w:sz="0" w:space="0" w:color="auto"/>
                <w:left w:val="none" w:sz="0" w:space="0" w:color="auto"/>
                <w:bottom w:val="none" w:sz="0" w:space="0" w:color="auto"/>
                <w:right w:val="none" w:sz="0" w:space="0" w:color="auto"/>
              </w:divBdr>
            </w:div>
            <w:div w:id="13715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8715">
      <w:bodyDiv w:val="1"/>
      <w:marLeft w:val="0"/>
      <w:marRight w:val="0"/>
      <w:marTop w:val="0"/>
      <w:marBottom w:val="0"/>
      <w:divBdr>
        <w:top w:val="none" w:sz="0" w:space="0" w:color="auto"/>
        <w:left w:val="none" w:sz="0" w:space="0" w:color="auto"/>
        <w:bottom w:val="none" w:sz="0" w:space="0" w:color="auto"/>
        <w:right w:val="none" w:sz="0" w:space="0" w:color="auto"/>
      </w:divBdr>
      <w:divsChild>
        <w:div w:id="1582520466">
          <w:marLeft w:val="0"/>
          <w:marRight w:val="0"/>
          <w:marTop w:val="0"/>
          <w:marBottom w:val="0"/>
          <w:divBdr>
            <w:top w:val="none" w:sz="0" w:space="0" w:color="auto"/>
            <w:left w:val="none" w:sz="0" w:space="0" w:color="auto"/>
            <w:bottom w:val="none" w:sz="0" w:space="0" w:color="auto"/>
            <w:right w:val="none" w:sz="0" w:space="0" w:color="auto"/>
          </w:divBdr>
        </w:div>
        <w:div w:id="195433999">
          <w:marLeft w:val="0"/>
          <w:marRight w:val="0"/>
          <w:marTop w:val="0"/>
          <w:marBottom w:val="0"/>
          <w:divBdr>
            <w:top w:val="none" w:sz="0" w:space="0" w:color="auto"/>
            <w:left w:val="none" w:sz="0" w:space="0" w:color="auto"/>
            <w:bottom w:val="none" w:sz="0" w:space="0" w:color="auto"/>
            <w:right w:val="none" w:sz="0" w:space="0" w:color="auto"/>
          </w:divBdr>
        </w:div>
        <w:div w:id="1010983677">
          <w:marLeft w:val="0"/>
          <w:marRight w:val="0"/>
          <w:marTop w:val="0"/>
          <w:marBottom w:val="0"/>
          <w:divBdr>
            <w:top w:val="none" w:sz="0" w:space="0" w:color="auto"/>
            <w:left w:val="none" w:sz="0" w:space="0" w:color="auto"/>
            <w:bottom w:val="none" w:sz="0" w:space="0" w:color="auto"/>
            <w:right w:val="none" w:sz="0" w:space="0" w:color="auto"/>
          </w:divBdr>
        </w:div>
        <w:div w:id="243075536">
          <w:marLeft w:val="0"/>
          <w:marRight w:val="0"/>
          <w:marTop w:val="0"/>
          <w:marBottom w:val="0"/>
          <w:divBdr>
            <w:top w:val="none" w:sz="0" w:space="0" w:color="auto"/>
            <w:left w:val="none" w:sz="0" w:space="0" w:color="auto"/>
            <w:bottom w:val="none" w:sz="0" w:space="0" w:color="auto"/>
            <w:right w:val="none" w:sz="0" w:space="0" w:color="auto"/>
          </w:divBdr>
          <w:divsChild>
            <w:div w:id="909384063">
              <w:marLeft w:val="0"/>
              <w:marRight w:val="0"/>
              <w:marTop w:val="0"/>
              <w:marBottom w:val="0"/>
              <w:divBdr>
                <w:top w:val="none" w:sz="0" w:space="0" w:color="auto"/>
                <w:left w:val="none" w:sz="0" w:space="0" w:color="auto"/>
                <w:bottom w:val="none" w:sz="0" w:space="0" w:color="auto"/>
                <w:right w:val="none" w:sz="0" w:space="0" w:color="auto"/>
              </w:divBdr>
            </w:div>
            <w:div w:id="843516144">
              <w:marLeft w:val="0"/>
              <w:marRight w:val="0"/>
              <w:marTop w:val="0"/>
              <w:marBottom w:val="0"/>
              <w:divBdr>
                <w:top w:val="none" w:sz="0" w:space="0" w:color="auto"/>
                <w:left w:val="none" w:sz="0" w:space="0" w:color="auto"/>
                <w:bottom w:val="none" w:sz="0" w:space="0" w:color="auto"/>
                <w:right w:val="none" w:sz="0" w:space="0" w:color="auto"/>
              </w:divBdr>
            </w:div>
            <w:div w:id="1551990610">
              <w:marLeft w:val="0"/>
              <w:marRight w:val="0"/>
              <w:marTop w:val="0"/>
              <w:marBottom w:val="0"/>
              <w:divBdr>
                <w:top w:val="none" w:sz="0" w:space="0" w:color="auto"/>
                <w:left w:val="none" w:sz="0" w:space="0" w:color="auto"/>
                <w:bottom w:val="none" w:sz="0" w:space="0" w:color="auto"/>
                <w:right w:val="none" w:sz="0" w:space="0" w:color="auto"/>
              </w:divBdr>
            </w:div>
            <w:div w:id="563488509">
              <w:marLeft w:val="0"/>
              <w:marRight w:val="0"/>
              <w:marTop w:val="0"/>
              <w:marBottom w:val="0"/>
              <w:divBdr>
                <w:top w:val="none" w:sz="0" w:space="0" w:color="auto"/>
                <w:left w:val="none" w:sz="0" w:space="0" w:color="auto"/>
                <w:bottom w:val="none" w:sz="0" w:space="0" w:color="auto"/>
                <w:right w:val="none" w:sz="0" w:space="0" w:color="auto"/>
              </w:divBdr>
            </w:div>
            <w:div w:id="1252470517">
              <w:marLeft w:val="0"/>
              <w:marRight w:val="0"/>
              <w:marTop w:val="0"/>
              <w:marBottom w:val="0"/>
              <w:divBdr>
                <w:top w:val="none" w:sz="0" w:space="0" w:color="auto"/>
                <w:left w:val="none" w:sz="0" w:space="0" w:color="auto"/>
                <w:bottom w:val="none" w:sz="0" w:space="0" w:color="auto"/>
                <w:right w:val="none" w:sz="0" w:space="0" w:color="auto"/>
              </w:divBdr>
            </w:div>
            <w:div w:id="1950889890">
              <w:marLeft w:val="0"/>
              <w:marRight w:val="0"/>
              <w:marTop w:val="0"/>
              <w:marBottom w:val="0"/>
              <w:divBdr>
                <w:top w:val="none" w:sz="0" w:space="0" w:color="auto"/>
                <w:left w:val="none" w:sz="0" w:space="0" w:color="auto"/>
                <w:bottom w:val="none" w:sz="0" w:space="0" w:color="auto"/>
                <w:right w:val="none" w:sz="0" w:space="0" w:color="auto"/>
              </w:divBdr>
            </w:div>
            <w:div w:id="1486161897">
              <w:marLeft w:val="0"/>
              <w:marRight w:val="0"/>
              <w:marTop w:val="0"/>
              <w:marBottom w:val="0"/>
              <w:divBdr>
                <w:top w:val="none" w:sz="0" w:space="0" w:color="auto"/>
                <w:left w:val="none" w:sz="0" w:space="0" w:color="auto"/>
                <w:bottom w:val="none" w:sz="0" w:space="0" w:color="auto"/>
                <w:right w:val="none" w:sz="0" w:space="0" w:color="auto"/>
              </w:divBdr>
            </w:div>
            <w:div w:id="1842625014">
              <w:marLeft w:val="0"/>
              <w:marRight w:val="0"/>
              <w:marTop w:val="0"/>
              <w:marBottom w:val="0"/>
              <w:divBdr>
                <w:top w:val="none" w:sz="0" w:space="0" w:color="auto"/>
                <w:left w:val="none" w:sz="0" w:space="0" w:color="auto"/>
                <w:bottom w:val="none" w:sz="0" w:space="0" w:color="auto"/>
                <w:right w:val="none" w:sz="0" w:space="0" w:color="auto"/>
              </w:divBdr>
            </w:div>
            <w:div w:id="554390647">
              <w:marLeft w:val="0"/>
              <w:marRight w:val="0"/>
              <w:marTop w:val="0"/>
              <w:marBottom w:val="0"/>
              <w:divBdr>
                <w:top w:val="none" w:sz="0" w:space="0" w:color="auto"/>
                <w:left w:val="none" w:sz="0" w:space="0" w:color="auto"/>
                <w:bottom w:val="none" w:sz="0" w:space="0" w:color="auto"/>
                <w:right w:val="none" w:sz="0" w:space="0" w:color="auto"/>
              </w:divBdr>
            </w:div>
            <w:div w:id="1987777514">
              <w:marLeft w:val="0"/>
              <w:marRight w:val="0"/>
              <w:marTop w:val="0"/>
              <w:marBottom w:val="0"/>
              <w:divBdr>
                <w:top w:val="none" w:sz="0" w:space="0" w:color="auto"/>
                <w:left w:val="none" w:sz="0" w:space="0" w:color="auto"/>
                <w:bottom w:val="none" w:sz="0" w:space="0" w:color="auto"/>
                <w:right w:val="none" w:sz="0" w:space="0" w:color="auto"/>
              </w:divBdr>
            </w:div>
            <w:div w:id="409734010">
              <w:marLeft w:val="0"/>
              <w:marRight w:val="0"/>
              <w:marTop w:val="0"/>
              <w:marBottom w:val="0"/>
              <w:divBdr>
                <w:top w:val="none" w:sz="0" w:space="0" w:color="auto"/>
                <w:left w:val="none" w:sz="0" w:space="0" w:color="auto"/>
                <w:bottom w:val="none" w:sz="0" w:space="0" w:color="auto"/>
                <w:right w:val="none" w:sz="0" w:space="0" w:color="auto"/>
              </w:divBdr>
            </w:div>
            <w:div w:id="1269237455">
              <w:marLeft w:val="0"/>
              <w:marRight w:val="0"/>
              <w:marTop w:val="0"/>
              <w:marBottom w:val="0"/>
              <w:divBdr>
                <w:top w:val="none" w:sz="0" w:space="0" w:color="auto"/>
                <w:left w:val="none" w:sz="0" w:space="0" w:color="auto"/>
                <w:bottom w:val="none" w:sz="0" w:space="0" w:color="auto"/>
                <w:right w:val="none" w:sz="0" w:space="0" w:color="auto"/>
              </w:divBdr>
            </w:div>
            <w:div w:id="1337222120">
              <w:marLeft w:val="0"/>
              <w:marRight w:val="0"/>
              <w:marTop w:val="0"/>
              <w:marBottom w:val="0"/>
              <w:divBdr>
                <w:top w:val="none" w:sz="0" w:space="0" w:color="auto"/>
                <w:left w:val="none" w:sz="0" w:space="0" w:color="auto"/>
                <w:bottom w:val="none" w:sz="0" w:space="0" w:color="auto"/>
                <w:right w:val="none" w:sz="0" w:space="0" w:color="auto"/>
              </w:divBdr>
            </w:div>
            <w:div w:id="1938707366">
              <w:marLeft w:val="0"/>
              <w:marRight w:val="0"/>
              <w:marTop w:val="0"/>
              <w:marBottom w:val="0"/>
              <w:divBdr>
                <w:top w:val="none" w:sz="0" w:space="0" w:color="auto"/>
                <w:left w:val="none" w:sz="0" w:space="0" w:color="auto"/>
                <w:bottom w:val="none" w:sz="0" w:space="0" w:color="auto"/>
                <w:right w:val="none" w:sz="0" w:space="0" w:color="auto"/>
              </w:divBdr>
            </w:div>
            <w:div w:id="448819093">
              <w:marLeft w:val="0"/>
              <w:marRight w:val="0"/>
              <w:marTop w:val="0"/>
              <w:marBottom w:val="0"/>
              <w:divBdr>
                <w:top w:val="none" w:sz="0" w:space="0" w:color="auto"/>
                <w:left w:val="none" w:sz="0" w:space="0" w:color="auto"/>
                <w:bottom w:val="none" w:sz="0" w:space="0" w:color="auto"/>
                <w:right w:val="none" w:sz="0" w:space="0" w:color="auto"/>
              </w:divBdr>
            </w:div>
            <w:div w:id="1644895011">
              <w:marLeft w:val="0"/>
              <w:marRight w:val="0"/>
              <w:marTop w:val="0"/>
              <w:marBottom w:val="0"/>
              <w:divBdr>
                <w:top w:val="none" w:sz="0" w:space="0" w:color="auto"/>
                <w:left w:val="none" w:sz="0" w:space="0" w:color="auto"/>
                <w:bottom w:val="none" w:sz="0" w:space="0" w:color="auto"/>
                <w:right w:val="none" w:sz="0" w:space="0" w:color="auto"/>
              </w:divBdr>
            </w:div>
            <w:div w:id="385296052">
              <w:marLeft w:val="0"/>
              <w:marRight w:val="0"/>
              <w:marTop w:val="0"/>
              <w:marBottom w:val="0"/>
              <w:divBdr>
                <w:top w:val="none" w:sz="0" w:space="0" w:color="auto"/>
                <w:left w:val="none" w:sz="0" w:space="0" w:color="auto"/>
                <w:bottom w:val="none" w:sz="0" w:space="0" w:color="auto"/>
                <w:right w:val="none" w:sz="0" w:space="0" w:color="auto"/>
              </w:divBdr>
            </w:div>
            <w:div w:id="1266838765">
              <w:marLeft w:val="0"/>
              <w:marRight w:val="0"/>
              <w:marTop w:val="0"/>
              <w:marBottom w:val="0"/>
              <w:divBdr>
                <w:top w:val="none" w:sz="0" w:space="0" w:color="auto"/>
                <w:left w:val="none" w:sz="0" w:space="0" w:color="auto"/>
                <w:bottom w:val="none" w:sz="0" w:space="0" w:color="auto"/>
                <w:right w:val="none" w:sz="0" w:space="0" w:color="auto"/>
              </w:divBdr>
            </w:div>
            <w:div w:id="1846048580">
              <w:marLeft w:val="0"/>
              <w:marRight w:val="0"/>
              <w:marTop w:val="0"/>
              <w:marBottom w:val="0"/>
              <w:divBdr>
                <w:top w:val="none" w:sz="0" w:space="0" w:color="auto"/>
                <w:left w:val="none" w:sz="0" w:space="0" w:color="auto"/>
                <w:bottom w:val="none" w:sz="0" w:space="0" w:color="auto"/>
                <w:right w:val="none" w:sz="0" w:space="0" w:color="auto"/>
              </w:divBdr>
            </w:div>
            <w:div w:id="253635377">
              <w:marLeft w:val="0"/>
              <w:marRight w:val="0"/>
              <w:marTop w:val="0"/>
              <w:marBottom w:val="0"/>
              <w:divBdr>
                <w:top w:val="none" w:sz="0" w:space="0" w:color="auto"/>
                <w:left w:val="none" w:sz="0" w:space="0" w:color="auto"/>
                <w:bottom w:val="none" w:sz="0" w:space="0" w:color="auto"/>
                <w:right w:val="none" w:sz="0" w:space="0" w:color="auto"/>
              </w:divBdr>
            </w:div>
            <w:div w:id="232934025">
              <w:marLeft w:val="0"/>
              <w:marRight w:val="0"/>
              <w:marTop w:val="0"/>
              <w:marBottom w:val="0"/>
              <w:divBdr>
                <w:top w:val="none" w:sz="0" w:space="0" w:color="auto"/>
                <w:left w:val="none" w:sz="0" w:space="0" w:color="auto"/>
                <w:bottom w:val="none" w:sz="0" w:space="0" w:color="auto"/>
                <w:right w:val="none" w:sz="0" w:space="0" w:color="auto"/>
              </w:divBdr>
            </w:div>
          </w:divsChild>
        </w:div>
        <w:div w:id="1910385587">
          <w:marLeft w:val="0"/>
          <w:marRight w:val="0"/>
          <w:marTop w:val="0"/>
          <w:marBottom w:val="0"/>
          <w:divBdr>
            <w:top w:val="none" w:sz="0" w:space="0" w:color="auto"/>
            <w:left w:val="none" w:sz="0" w:space="0" w:color="auto"/>
            <w:bottom w:val="none" w:sz="0" w:space="0" w:color="auto"/>
            <w:right w:val="none" w:sz="0" w:space="0" w:color="auto"/>
          </w:divBdr>
        </w:div>
        <w:div w:id="505479739">
          <w:marLeft w:val="0"/>
          <w:marRight w:val="0"/>
          <w:marTop w:val="0"/>
          <w:marBottom w:val="0"/>
          <w:divBdr>
            <w:top w:val="none" w:sz="0" w:space="0" w:color="auto"/>
            <w:left w:val="none" w:sz="0" w:space="0" w:color="auto"/>
            <w:bottom w:val="none" w:sz="0" w:space="0" w:color="auto"/>
            <w:right w:val="none" w:sz="0" w:space="0" w:color="auto"/>
          </w:divBdr>
          <w:divsChild>
            <w:div w:id="2005548273">
              <w:marLeft w:val="0"/>
              <w:marRight w:val="0"/>
              <w:marTop w:val="0"/>
              <w:marBottom w:val="0"/>
              <w:divBdr>
                <w:top w:val="none" w:sz="0" w:space="0" w:color="auto"/>
                <w:left w:val="none" w:sz="0" w:space="0" w:color="auto"/>
                <w:bottom w:val="none" w:sz="0" w:space="0" w:color="auto"/>
                <w:right w:val="none" w:sz="0" w:space="0" w:color="auto"/>
              </w:divBdr>
            </w:div>
            <w:div w:id="365108070">
              <w:marLeft w:val="0"/>
              <w:marRight w:val="0"/>
              <w:marTop w:val="0"/>
              <w:marBottom w:val="0"/>
              <w:divBdr>
                <w:top w:val="none" w:sz="0" w:space="0" w:color="auto"/>
                <w:left w:val="none" w:sz="0" w:space="0" w:color="auto"/>
                <w:bottom w:val="none" w:sz="0" w:space="0" w:color="auto"/>
                <w:right w:val="none" w:sz="0" w:space="0" w:color="auto"/>
              </w:divBdr>
            </w:div>
            <w:div w:id="588974054">
              <w:marLeft w:val="0"/>
              <w:marRight w:val="0"/>
              <w:marTop w:val="0"/>
              <w:marBottom w:val="0"/>
              <w:divBdr>
                <w:top w:val="none" w:sz="0" w:space="0" w:color="auto"/>
                <w:left w:val="none" w:sz="0" w:space="0" w:color="auto"/>
                <w:bottom w:val="none" w:sz="0" w:space="0" w:color="auto"/>
                <w:right w:val="none" w:sz="0" w:space="0" w:color="auto"/>
              </w:divBdr>
            </w:div>
            <w:div w:id="2096048536">
              <w:marLeft w:val="0"/>
              <w:marRight w:val="0"/>
              <w:marTop w:val="0"/>
              <w:marBottom w:val="0"/>
              <w:divBdr>
                <w:top w:val="none" w:sz="0" w:space="0" w:color="auto"/>
                <w:left w:val="none" w:sz="0" w:space="0" w:color="auto"/>
                <w:bottom w:val="none" w:sz="0" w:space="0" w:color="auto"/>
                <w:right w:val="none" w:sz="0" w:space="0" w:color="auto"/>
              </w:divBdr>
            </w:div>
            <w:div w:id="1260526708">
              <w:marLeft w:val="0"/>
              <w:marRight w:val="0"/>
              <w:marTop w:val="0"/>
              <w:marBottom w:val="0"/>
              <w:divBdr>
                <w:top w:val="none" w:sz="0" w:space="0" w:color="auto"/>
                <w:left w:val="none" w:sz="0" w:space="0" w:color="auto"/>
                <w:bottom w:val="none" w:sz="0" w:space="0" w:color="auto"/>
                <w:right w:val="none" w:sz="0" w:space="0" w:color="auto"/>
              </w:divBdr>
            </w:div>
          </w:divsChild>
        </w:div>
        <w:div w:id="552010667">
          <w:marLeft w:val="0"/>
          <w:marRight w:val="0"/>
          <w:marTop w:val="0"/>
          <w:marBottom w:val="0"/>
          <w:divBdr>
            <w:top w:val="none" w:sz="0" w:space="0" w:color="auto"/>
            <w:left w:val="none" w:sz="0" w:space="0" w:color="auto"/>
            <w:bottom w:val="none" w:sz="0" w:space="0" w:color="auto"/>
            <w:right w:val="none" w:sz="0" w:space="0" w:color="auto"/>
          </w:divBdr>
        </w:div>
        <w:div w:id="467746732">
          <w:marLeft w:val="0"/>
          <w:marRight w:val="0"/>
          <w:marTop w:val="0"/>
          <w:marBottom w:val="0"/>
          <w:divBdr>
            <w:top w:val="none" w:sz="0" w:space="0" w:color="auto"/>
            <w:left w:val="none" w:sz="0" w:space="0" w:color="auto"/>
            <w:bottom w:val="none" w:sz="0" w:space="0" w:color="auto"/>
            <w:right w:val="none" w:sz="0" w:space="0" w:color="auto"/>
          </w:divBdr>
          <w:divsChild>
            <w:div w:id="1229194610">
              <w:marLeft w:val="0"/>
              <w:marRight w:val="0"/>
              <w:marTop w:val="0"/>
              <w:marBottom w:val="0"/>
              <w:divBdr>
                <w:top w:val="none" w:sz="0" w:space="0" w:color="auto"/>
                <w:left w:val="none" w:sz="0" w:space="0" w:color="auto"/>
                <w:bottom w:val="none" w:sz="0" w:space="0" w:color="auto"/>
                <w:right w:val="none" w:sz="0" w:space="0" w:color="auto"/>
              </w:divBdr>
            </w:div>
            <w:div w:id="1777216646">
              <w:marLeft w:val="0"/>
              <w:marRight w:val="0"/>
              <w:marTop w:val="0"/>
              <w:marBottom w:val="0"/>
              <w:divBdr>
                <w:top w:val="none" w:sz="0" w:space="0" w:color="auto"/>
                <w:left w:val="none" w:sz="0" w:space="0" w:color="auto"/>
                <w:bottom w:val="none" w:sz="0" w:space="0" w:color="auto"/>
                <w:right w:val="none" w:sz="0" w:space="0" w:color="auto"/>
              </w:divBdr>
            </w:div>
            <w:div w:id="340936791">
              <w:marLeft w:val="0"/>
              <w:marRight w:val="0"/>
              <w:marTop w:val="0"/>
              <w:marBottom w:val="0"/>
              <w:divBdr>
                <w:top w:val="none" w:sz="0" w:space="0" w:color="auto"/>
                <w:left w:val="none" w:sz="0" w:space="0" w:color="auto"/>
                <w:bottom w:val="none" w:sz="0" w:space="0" w:color="auto"/>
                <w:right w:val="none" w:sz="0" w:space="0" w:color="auto"/>
              </w:divBdr>
            </w:div>
            <w:div w:id="1582443789">
              <w:marLeft w:val="0"/>
              <w:marRight w:val="0"/>
              <w:marTop w:val="0"/>
              <w:marBottom w:val="0"/>
              <w:divBdr>
                <w:top w:val="none" w:sz="0" w:space="0" w:color="auto"/>
                <w:left w:val="none" w:sz="0" w:space="0" w:color="auto"/>
                <w:bottom w:val="none" w:sz="0" w:space="0" w:color="auto"/>
                <w:right w:val="none" w:sz="0" w:space="0" w:color="auto"/>
              </w:divBdr>
            </w:div>
            <w:div w:id="1883708328">
              <w:marLeft w:val="0"/>
              <w:marRight w:val="0"/>
              <w:marTop w:val="0"/>
              <w:marBottom w:val="0"/>
              <w:divBdr>
                <w:top w:val="none" w:sz="0" w:space="0" w:color="auto"/>
                <w:left w:val="none" w:sz="0" w:space="0" w:color="auto"/>
                <w:bottom w:val="none" w:sz="0" w:space="0" w:color="auto"/>
                <w:right w:val="none" w:sz="0" w:space="0" w:color="auto"/>
              </w:divBdr>
            </w:div>
          </w:divsChild>
        </w:div>
        <w:div w:id="1308171288">
          <w:marLeft w:val="0"/>
          <w:marRight w:val="0"/>
          <w:marTop w:val="0"/>
          <w:marBottom w:val="0"/>
          <w:divBdr>
            <w:top w:val="none" w:sz="0" w:space="0" w:color="auto"/>
            <w:left w:val="none" w:sz="0" w:space="0" w:color="auto"/>
            <w:bottom w:val="none" w:sz="0" w:space="0" w:color="auto"/>
            <w:right w:val="none" w:sz="0" w:space="0" w:color="auto"/>
          </w:divBdr>
        </w:div>
        <w:div w:id="608701871">
          <w:marLeft w:val="0"/>
          <w:marRight w:val="0"/>
          <w:marTop w:val="0"/>
          <w:marBottom w:val="0"/>
          <w:divBdr>
            <w:top w:val="none" w:sz="0" w:space="0" w:color="auto"/>
            <w:left w:val="none" w:sz="0" w:space="0" w:color="auto"/>
            <w:bottom w:val="none" w:sz="0" w:space="0" w:color="auto"/>
            <w:right w:val="none" w:sz="0" w:space="0" w:color="auto"/>
          </w:divBdr>
          <w:divsChild>
            <w:div w:id="1193180972">
              <w:marLeft w:val="0"/>
              <w:marRight w:val="0"/>
              <w:marTop w:val="0"/>
              <w:marBottom w:val="0"/>
              <w:divBdr>
                <w:top w:val="none" w:sz="0" w:space="0" w:color="auto"/>
                <w:left w:val="none" w:sz="0" w:space="0" w:color="auto"/>
                <w:bottom w:val="none" w:sz="0" w:space="0" w:color="auto"/>
                <w:right w:val="none" w:sz="0" w:space="0" w:color="auto"/>
              </w:divBdr>
            </w:div>
            <w:div w:id="1565335567">
              <w:marLeft w:val="0"/>
              <w:marRight w:val="0"/>
              <w:marTop w:val="0"/>
              <w:marBottom w:val="0"/>
              <w:divBdr>
                <w:top w:val="none" w:sz="0" w:space="0" w:color="auto"/>
                <w:left w:val="none" w:sz="0" w:space="0" w:color="auto"/>
                <w:bottom w:val="none" w:sz="0" w:space="0" w:color="auto"/>
                <w:right w:val="none" w:sz="0" w:space="0" w:color="auto"/>
              </w:divBdr>
            </w:div>
            <w:div w:id="1901205573">
              <w:marLeft w:val="0"/>
              <w:marRight w:val="0"/>
              <w:marTop w:val="0"/>
              <w:marBottom w:val="0"/>
              <w:divBdr>
                <w:top w:val="none" w:sz="0" w:space="0" w:color="auto"/>
                <w:left w:val="none" w:sz="0" w:space="0" w:color="auto"/>
                <w:bottom w:val="none" w:sz="0" w:space="0" w:color="auto"/>
                <w:right w:val="none" w:sz="0" w:space="0" w:color="auto"/>
              </w:divBdr>
            </w:div>
          </w:divsChild>
        </w:div>
        <w:div w:id="118302418">
          <w:marLeft w:val="0"/>
          <w:marRight w:val="0"/>
          <w:marTop w:val="0"/>
          <w:marBottom w:val="0"/>
          <w:divBdr>
            <w:top w:val="none" w:sz="0" w:space="0" w:color="auto"/>
            <w:left w:val="none" w:sz="0" w:space="0" w:color="auto"/>
            <w:bottom w:val="none" w:sz="0" w:space="0" w:color="auto"/>
            <w:right w:val="none" w:sz="0" w:space="0" w:color="auto"/>
          </w:divBdr>
        </w:div>
        <w:div w:id="1551649096">
          <w:marLeft w:val="0"/>
          <w:marRight w:val="0"/>
          <w:marTop w:val="0"/>
          <w:marBottom w:val="0"/>
          <w:divBdr>
            <w:top w:val="none" w:sz="0" w:space="0" w:color="auto"/>
            <w:left w:val="none" w:sz="0" w:space="0" w:color="auto"/>
            <w:bottom w:val="none" w:sz="0" w:space="0" w:color="auto"/>
            <w:right w:val="none" w:sz="0" w:space="0" w:color="auto"/>
          </w:divBdr>
          <w:divsChild>
            <w:div w:id="1685134881">
              <w:marLeft w:val="0"/>
              <w:marRight w:val="0"/>
              <w:marTop w:val="0"/>
              <w:marBottom w:val="0"/>
              <w:divBdr>
                <w:top w:val="none" w:sz="0" w:space="0" w:color="auto"/>
                <w:left w:val="none" w:sz="0" w:space="0" w:color="auto"/>
                <w:bottom w:val="none" w:sz="0" w:space="0" w:color="auto"/>
                <w:right w:val="none" w:sz="0" w:space="0" w:color="auto"/>
              </w:divBdr>
            </w:div>
            <w:div w:id="1474299779">
              <w:marLeft w:val="0"/>
              <w:marRight w:val="0"/>
              <w:marTop w:val="0"/>
              <w:marBottom w:val="0"/>
              <w:divBdr>
                <w:top w:val="none" w:sz="0" w:space="0" w:color="auto"/>
                <w:left w:val="none" w:sz="0" w:space="0" w:color="auto"/>
                <w:bottom w:val="none" w:sz="0" w:space="0" w:color="auto"/>
                <w:right w:val="none" w:sz="0" w:space="0" w:color="auto"/>
              </w:divBdr>
            </w:div>
            <w:div w:id="1234703897">
              <w:marLeft w:val="0"/>
              <w:marRight w:val="0"/>
              <w:marTop w:val="0"/>
              <w:marBottom w:val="0"/>
              <w:divBdr>
                <w:top w:val="none" w:sz="0" w:space="0" w:color="auto"/>
                <w:left w:val="none" w:sz="0" w:space="0" w:color="auto"/>
                <w:bottom w:val="none" w:sz="0" w:space="0" w:color="auto"/>
                <w:right w:val="none" w:sz="0" w:space="0" w:color="auto"/>
              </w:divBdr>
            </w:div>
            <w:div w:id="1483933709">
              <w:marLeft w:val="0"/>
              <w:marRight w:val="0"/>
              <w:marTop w:val="0"/>
              <w:marBottom w:val="0"/>
              <w:divBdr>
                <w:top w:val="none" w:sz="0" w:space="0" w:color="auto"/>
                <w:left w:val="none" w:sz="0" w:space="0" w:color="auto"/>
                <w:bottom w:val="none" w:sz="0" w:space="0" w:color="auto"/>
                <w:right w:val="none" w:sz="0" w:space="0" w:color="auto"/>
              </w:divBdr>
            </w:div>
            <w:div w:id="1643000686">
              <w:marLeft w:val="0"/>
              <w:marRight w:val="0"/>
              <w:marTop w:val="0"/>
              <w:marBottom w:val="0"/>
              <w:divBdr>
                <w:top w:val="none" w:sz="0" w:space="0" w:color="auto"/>
                <w:left w:val="none" w:sz="0" w:space="0" w:color="auto"/>
                <w:bottom w:val="none" w:sz="0" w:space="0" w:color="auto"/>
                <w:right w:val="none" w:sz="0" w:space="0" w:color="auto"/>
              </w:divBdr>
            </w:div>
            <w:div w:id="161315555">
              <w:marLeft w:val="0"/>
              <w:marRight w:val="0"/>
              <w:marTop w:val="0"/>
              <w:marBottom w:val="0"/>
              <w:divBdr>
                <w:top w:val="none" w:sz="0" w:space="0" w:color="auto"/>
                <w:left w:val="none" w:sz="0" w:space="0" w:color="auto"/>
                <w:bottom w:val="none" w:sz="0" w:space="0" w:color="auto"/>
                <w:right w:val="none" w:sz="0" w:space="0" w:color="auto"/>
              </w:divBdr>
            </w:div>
            <w:div w:id="155657317">
              <w:marLeft w:val="0"/>
              <w:marRight w:val="0"/>
              <w:marTop w:val="0"/>
              <w:marBottom w:val="0"/>
              <w:divBdr>
                <w:top w:val="none" w:sz="0" w:space="0" w:color="auto"/>
                <w:left w:val="none" w:sz="0" w:space="0" w:color="auto"/>
                <w:bottom w:val="none" w:sz="0" w:space="0" w:color="auto"/>
                <w:right w:val="none" w:sz="0" w:space="0" w:color="auto"/>
              </w:divBdr>
            </w:div>
            <w:div w:id="997612365">
              <w:marLeft w:val="0"/>
              <w:marRight w:val="0"/>
              <w:marTop w:val="0"/>
              <w:marBottom w:val="0"/>
              <w:divBdr>
                <w:top w:val="none" w:sz="0" w:space="0" w:color="auto"/>
                <w:left w:val="none" w:sz="0" w:space="0" w:color="auto"/>
                <w:bottom w:val="none" w:sz="0" w:space="0" w:color="auto"/>
                <w:right w:val="none" w:sz="0" w:space="0" w:color="auto"/>
              </w:divBdr>
            </w:div>
            <w:div w:id="723675028">
              <w:marLeft w:val="0"/>
              <w:marRight w:val="0"/>
              <w:marTop w:val="0"/>
              <w:marBottom w:val="0"/>
              <w:divBdr>
                <w:top w:val="none" w:sz="0" w:space="0" w:color="auto"/>
                <w:left w:val="none" w:sz="0" w:space="0" w:color="auto"/>
                <w:bottom w:val="none" w:sz="0" w:space="0" w:color="auto"/>
                <w:right w:val="none" w:sz="0" w:space="0" w:color="auto"/>
              </w:divBdr>
            </w:div>
            <w:div w:id="1127042850">
              <w:marLeft w:val="0"/>
              <w:marRight w:val="0"/>
              <w:marTop w:val="0"/>
              <w:marBottom w:val="0"/>
              <w:divBdr>
                <w:top w:val="none" w:sz="0" w:space="0" w:color="auto"/>
                <w:left w:val="none" w:sz="0" w:space="0" w:color="auto"/>
                <w:bottom w:val="none" w:sz="0" w:space="0" w:color="auto"/>
                <w:right w:val="none" w:sz="0" w:space="0" w:color="auto"/>
              </w:divBdr>
            </w:div>
          </w:divsChild>
        </w:div>
        <w:div w:id="1625503467">
          <w:marLeft w:val="0"/>
          <w:marRight w:val="0"/>
          <w:marTop w:val="0"/>
          <w:marBottom w:val="0"/>
          <w:divBdr>
            <w:top w:val="none" w:sz="0" w:space="0" w:color="auto"/>
            <w:left w:val="none" w:sz="0" w:space="0" w:color="auto"/>
            <w:bottom w:val="none" w:sz="0" w:space="0" w:color="auto"/>
            <w:right w:val="none" w:sz="0" w:space="0" w:color="auto"/>
          </w:divBdr>
        </w:div>
        <w:div w:id="1463884285">
          <w:marLeft w:val="0"/>
          <w:marRight w:val="0"/>
          <w:marTop w:val="0"/>
          <w:marBottom w:val="0"/>
          <w:divBdr>
            <w:top w:val="none" w:sz="0" w:space="0" w:color="auto"/>
            <w:left w:val="none" w:sz="0" w:space="0" w:color="auto"/>
            <w:bottom w:val="none" w:sz="0" w:space="0" w:color="auto"/>
            <w:right w:val="none" w:sz="0" w:space="0" w:color="auto"/>
          </w:divBdr>
          <w:divsChild>
            <w:div w:id="1866793825">
              <w:marLeft w:val="0"/>
              <w:marRight w:val="0"/>
              <w:marTop w:val="0"/>
              <w:marBottom w:val="0"/>
              <w:divBdr>
                <w:top w:val="none" w:sz="0" w:space="0" w:color="auto"/>
                <w:left w:val="none" w:sz="0" w:space="0" w:color="auto"/>
                <w:bottom w:val="none" w:sz="0" w:space="0" w:color="auto"/>
                <w:right w:val="none" w:sz="0" w:space="0" w:color="auto"/>
              </w:divBdr>
            </w:div>
            <w:div w:id="579828094">
              <w:marLeft w:val="0"/>
              <w:marRight w:val="0"/>
              <w:marTop w:val="0"/>
              <w:marBottom w:val="0"/>
              <w:divBdr>
                <w:top w:val="none" w:sz="0" w:space="0" w:color="auto"/>
                <w:left w:val="none" w:sz="0" w:space="0" w:color="auto"/>
                <w:bottom w:val="none" w:sz="0" w:space="0" w:color="auto"/>
                <w:right w:val="none" w:sz="0" w:space="0" w:color="auto"/>
              </w:divBdr>
            </w:div>
            <w:div w:id="326710528">
              <w:marLeft w:val="0"/>
              <w:marRight w:val="0"/>
              <w:marTop w:val="0"/>
              <w:marBottom w:val="0"/>
              <w:divBdr>
                <w:top w:val="none" w:sz="0" w:space="0" w:color="auto"/>
                <w:left w:val="none" w:sz="0" w:space="0" w:color="auto"/>
                <w:bottom w:val="none" w:sz="0" w:space="0" w:color="auto"/>
                <w:right w:val="none" w:sz="0" w:space="0" w:color="auto"/>
              </w:divBdr>
            </w:div>
          </w:divsChild>
        </w:div>
        <w:div w:id="2123449888">
          <w:marLeft w:val="0"/>
          <w:marRight w:val="0"/>
          <w:marTop w:val="0"/>
          <w:marBottom w:val="0"/>
          <w:divBdr>
            <w:top w:val="none" w:sz="0" w:space="0" w:color="auto"/>
            <w:left w:val="none" w:sz="0" w:space="0" w:color="auto"/>
            <w:bottom w:val="none" w:sz="0" w:space="0" w:color="auto"/>
            <w:right w:val="none" w:sz="0" w:space="0" w:color="auto"/>
          </w:divBdr>
        </w:div>
        <w:div w:id="1699889594">
          <w:marLeft w:val="0"/>
          <w:marRight w:val="0"/>
          <w:marTop w:val="0"/>
          <w:marBottom w:val="0"/>
          <w:divBdr>
            <w:top w:val="none" w:sz="0" w:space="0" w:color="auto"/>
            <w:left w:val="none" w:sz="0" w:space="0" w:color="auto"/>
            <w:bottom w:val="none" w:sz="0" w:space="0" w:color="auto"/>
            <w:right w:val="none" w:sz="0" w:space="0" w:color="auto"/>
          </w:divBdr>
          <w:divsChild>
            <w:div w:id="1250384213">
              <w:marLeft w:val="0"/>
              <w:marRight w:val="0"/>
              <w:marTop w:val="0"/>
              <w:marBottom w:val="0"/>
              <w:divBdr>
                <w:top w:val="none" w:sz="0" w:space="0" w:color="auto"/>
                <w:left w:val="none" w:sz="0" w:space="0" w:color="auto"/>
                <w:bottom w:val="none" w:sz="0" w:space="0" w:color="auto"/>
                <w:right w:val="none" w:sz="0" w:space="0" w:color="auto"/>
              </w:divBdr>
            </w:div>
            <w:div w:id="1077632422">
              <w:marLeft w:val="0"/>
              <w:marRight w:val="0"/>
              <w:marTop w:val="0"/>
              <w:marBottom w:val="0"/>
              <w:divBdr>
                <w:top w:val="none" w:sz="0" w:space="0" w:color="auto"/>
                <w:left w:val="none" w:sz="0" w:space="0" w:color="auto"/>
                <w:bottom w:val="none" w:sz="0" w:space="0" w:color="auto"/>
                <w:right w:val="none" w:sz="0" w:space="0" w:color="auto"/>
              </w:divBdr>
            </w:div>
            <w:div w:id="1486583483">
              <w:marLeft w:val="0"/>
              <w:marRight w:val="0"/>
              <w:marTop w:val="0"/>
              <w:marBottom w:val="0"/>
              <w:divBdr>
                <w:top w:val="none" w:sz="0" w:space="0" w:color="auto"/>
                <w:left w:val="none" w:sz="0" w:space="0" w:color="auto"/>
                <w:bottom w:val="none" w:sz="0" w:space="0" w:color="auto"/>
                <w:right w:val="none" w:sz="0" w:space="0" w:color="auto"/>
              </w:divBdr>
            </w:div>
            <w:div w:id="2092963308">
              <w:marLeft w:val="0"/>
              <w:marRight w:val="0"/>
              <w:marTop w:val="0"/>
              <w:marBottom w:val="0"/>
              <w:divBdr>
                <w:top w:val="none" w:sz="0" w:space="0" w:color="auto"/>
                <w:left w:val="none" w:sz="0" w:space="0" w:color="auto"/>
                <w:bottom w:val="none" w:sz="0" w:space="0" w:color="auto"/>
                <w:right w:val="none" w:sz="0" w:space="0" w:color="auto"/>
              </w:divBdr>
            </w:div>
            <w:div w:id="131681320">
              <w:marLeft w:val="0"/>
              <w:marRight w:val="0"/>
              <w:marTop w:val="0"/>
              <w:marBottom w:val="0"/>
              <w:divBdr>
                <w:top w:val="none" w:sz="0" w:space="0" w:color="auto"/>
                <w:left w:val="none" w:sz="0" w:space="0" w:color="auto"/>
                <w:bottom w:val="none" w:sz="0" w:space="0" w:color="auto"/>
                <w:right w:val="none" w:sz="0" w:space="0" w:color="auto"/>
              </w:divBdr>
            </w:div>
            <w:div w:id="1147551774">
              <w:marLeft w:val="0"/>
              <w:marRight w:val="0"/>
              <w:marTop w:val="0"/>
              <w:marBottom w:val="0"/>
              <w:divBdr>
                <w:top w:val="none" w:sz="0" w:space="0" w:color="auto"/>
                <w:left w:val="none" w:sz="0" w:space="0" w:color="auto"/>
                <w:bottom w:val="none" w:sz="0" w:space="0" w:color="auto"/>
                <w:right w:val="none" w:sz="0" w:space="0" w:color="auto"/>
              </w:divBdr>
            </w:div>
            <w:div w:id="1742292002">
              <w:marLeft w:val="0"/>
              <w:marRight w:val="0"/>
              <w:marTop w:val="0"/>
              <w:marBottom w:val="0"/>
              <w:divBdr>
                <w:top w:val="none" w:sz="0" w:space="0" w:color="auto"/>
                <w:left w:val="none" w:sz="0" w:space="0" w:color="auto"/>
                <w:bottom w:val="none" w:sz="0" w:space="0" w:color="auto"/>
                <w:right w:val="none" w:sz="0" w:space="0" w:color="auto"/>
              </w:divBdr>
            </w:div>
          </w:divsChild>
        </w:div>
        <w:div w:id="617567325">
          <w:marLeft w:val="0"/>
          <w:marRight w:val="0"/>
          <w:marTop w:val="0"/>
          <w:marBottom w:val="0"/>
          <w:divBdr>
            <w:top w:val="none" w:sz="0" w:space="0" w:color="auto"/>
            <w:left w:val="none" w:sz="0" w:space="0" w:color="auto"/>
            <w:bottom w:val="none" w:sz="0" w:space="0" w:color="auto"/>
            <w:right w:val="none" w:sz="0" w:space="0" w:color="auto"/>
          </w:divBdr>
        </w:div>
        <w:div w:id="1457599934">
          <w:marLeft w:val="0"/>
          <w:marRight w:val="0"/>
          <w:marTop w:val="0"/>
          <w:marBottom w:val="0"/>
          <w:divBdr>
            <w:top w:val="none" w:sz="0" w:space="0" w:color="auto"/>
            <w:left w:val="none" w:sz="0" w:space="0" w:color="auto"/>
            <w:bottom w:val="none" w:sz="0" w:space="0" w:color="auto"/>
            <w:right w:val="none" w:sz="0" w:space="0" w:color="auto"/>
          </w:divBdr>
          <w:divsChild>
            <w:div w:id="60912269">
              <w:marLeft w:val="0"/>
              <w:marRight w:val="0"/>
              <w:marTop w:val="0"/>
              <w:marBottom w:val="0"/>
              <w:divBdr>
                <w:top w:val="none" w:sz="0" w:space="0" w:color="auto"/>
                <w:left w:val="none" w:sz="0" w:space="0" w:color="auto"/>
                <w:bottom w:val="none" w:sz="0" w:space="0" w:color="auto"/>
                <w:right w:val="none" w:sz="0" w:space="0" w:color="auto"/>
              </w:divBdr>
            </w:div>
            <w:div w:id="837228181">
              <w:marLeft w:val="0"/>
              <w:marRight w:val="0"/>
              <w:marTop w:val="0"/>
              <w:marBottom w:val="0"/>
              <w:divBdr>
                <w:top w:val="none" w:sz="0" w:space="0" w:color="auto"/>
                <w:left w:val="none" w:sz="0" w:space="0" w:color="auto"/>
                <w:bottom w:val="none" w:sz="0" w:space="0" w:color="auto"/>
                <w:right w:val="none" w:sz="0" w:space="0" w:color="auto"/>
              </w:divBdr>
            </w:div>
            <w:div w:id="1559898951">
              <w:marLeft w:val="0"/>
              <w:marRight w:val="0"/>
              <w:marTop w:val="0"/>
              <w:marBottom w:val="0"/>
              <w:divBdr>
                <w:top w:val="none" w:sz="0" w:space="0" w:color="auto"/>
                <w:left w:val="none" w:sz="0" w:space="0" w:color="auto"/>
                <w:bottom w:val="none" w:sz="0" w:space="0" w:color="auto"/>
                <w:right w:val="none" w:sz="0" w:space="0" w:color="auto"/>
              </w:divBdr>
            </w:div>
            <w:div w:id="1653875525">
              <w:marLeft w:val="0"/>
              <w:marRight w:val="0"/>
              <w:marTop w:val="0"/>
              <w:marBottom w:val="0"/>
              <w:divBdr>
                <w:top w:val="none" w:sz="0" w:space="0" w:color="auto"/>
                <w:left w:val="none" w:sz="0" w:space="0" w:color="auto"/>
                <w:bottom w:val="none" w:sz="0" w:space="0" w:color="auto"/>
                <w:right w:val="none" w:sz="0" w:space="0" w:color="auto"/>
              </w:divBdr>
            </w:div>
            <w:div w:id="485047009">
              <w:marLeft w:val="0"/>
              <w:marRight w:val="0"/>
              <w:marTop w:val="0"/>
              <w:marBottom w:val="0"/>
              <w:divBdr>
                <w:top w:val="none" w:sz="0" w:space="0" w:color="auto"/>
                <w:left w:val="none" w:sz="0" w:space="0" w:color="auto"/>
                <w:bottom w:val="none" w:sz="0" w:space="0" w:color="auto"/>
                <w:right w:val="none" w:sz="0" w:space="0" w:color="auto"/>
              </w:divBdr>
            </w:div>
            <w:div w:id="1407803095">
              <w:marLeft w:val="0"/>
              <w:marRight w:val="0"/>
              <w:marTop w:val="0"/>
              <w:marBottom w:val="0"/>
              <w:divBdr>
                <w:top w:val="none" w:sz="0" w:space="0" w:color="auto"/>
                <w:left w:val="none" w:sz="0" w:space="0" w:color="auto"/>
                <w:bottom w:val="none" w:sz="0" w:space="0" w:color="auto"/>
                <w:right w:val="none" w:sz="0" w:space="0" w:color="auto"/>
              </w:divBdr>
            </w:div>
            <w:div w:id="1876648770">
              <w:marLeft w:val="0"/>
              <w:marRight w:val="0"/>
              <w:marTop w:val="0"/>
              <w:marBottom w:val="0"/>
              <w:divBdr>
                <w:top w:val="none" w:sz="0" w:space="0" w:color="auto"/>
                <w:left w:val="none" w:sz="0" w:space="0" w:color="auto"/>
                <w:bottom w:val="none" w:sz="0" w:space="0" w:color="auto"/>
                <w:right w:val="none" w:sz="0" w:space="0" w:color="auto"/>
              </w:divBdr>
            </w:div>
            <w:div w:id="301732403">
              <w:marLeft w:val="0"/>
              <w:marRight w:val="0"/>
              <w:marTop w:val="0"/>
              <w:marBottom w:val="0"/>
              <w:divBdr>
                <w:top w:val="none" w:sz="0" w:space="0" w:color="auto"/>
                <w:left w:val="none" w:sz="0" w:space="0" w:color="auto"/>
                <w:bottom w:val="none" w:sz="0" w:space="0" w:color="auto"/>
                <w:right w:val="none" w:sz="0" w:space="0" w:color="auto"/>
              </w:divBdr>
            </w:div>
            <w:div w:id="1309937933">
              <w:marLeft w:val="0"/>
              <w:marRight w:val="0"/>
              <w:marTop w:val="0"/>
              <w:marBottom w:val="0"/>
              <w:divBdr>
                <w:top w:val="none" w:sz="0" w:space="0" w:color="auto"/>
                <w:left w:val="none" w:sz="0" w:space="0" w:color="auto"/>
                <w:bottom w:val="none" w:sz="0" w:space="0" w:color="auto"/>
                <w:right w:val="none" w:sz="0" w:space="0" w:color="auto"/>
              </w:divBdr>
            </w:div>
            <w:div w:id="531386204">
              <w:marLeft w:val="0"/>
              <w:marRight w:val="0"/>
              <w:marTop w:val="0"/>
              <w:marBottom w:val="0"/>
              <w:divBdr>
                <w:top w:val="none" w:sz="0" w:space="0" w:color="auto"/>
                <w:left w:val="none" w:sz="0" w:space="0" w:color="auto"/>
                <w:bottom w:val="none" w:sz="0" w:space="0" w:color="auto"/>
                <w:right w:val="none" w:sz="0" w:space="0" w:color="auto"/>
              </w:divBdr>
            </w:div>
            <w:div w:id="324090890">
              <w:marLeft w:val="0"/>
              <w:marRight w:val="0"/>
              <w:marTop w:val="0"/>
              <w:marBottom w:val="0"/>
              <w:divBdr>
                <w:top w:val="none" w:sz="0" w:space="0" w:color="auto"/>
                <w:left w:val="none" w:sz="0" w:space="0" w:color="auto"/>
                <w:bottom w:val="none" w:sz="0" w:space="0" w:color="auto"/>
                <w:right w:val="none" w:sz="0" w:space="0" w:color="auto"/>
              </w:divBdr>
            </w:div>
            <w:div w:id="1759213904">
              <w:marLeft w:val="0"/>
              <w:marRight w:val="0"/>
              <w:marTop w:val="0"/>
              <w:marBottom w:val="0"/>
              <w:divBdr>
                <w:top w:val="none" w:sz="0" w:space="0" w:color="auto"/>
                <w:left w:val="none" w:sz="0" w:space="0" w:color="auto"/>
                <w:bottom w:val="none" w:sz="0" w:space="0" w:color="auto"/>
                <w:right w:val="none" w:sz="0" w:space="0" w:color="auto"/>
              </w:divBdr>
            </w:div>
            <w:div w:id="617956660">
              <w:marLeft w:val="0"/>
              <w:marRight w:val="0"/>
              <w:marTop w:val="0"/>
              <w:marBottom w:val="0"/>
              <w:divBdr>
                <w:top w:val="none" w:sz="0" w:space="0" w:color="auto"/>
                <w:left w:val="none" w:sz="0" w:space="0" w:color="auto"/>
                <w:bottom w:val="none" w:sz="0" w:space="0" w:color="auto"/>
                <w:right w:val="none" w:sz="0" w:space="0" w:color="auto"/>
              </w:divBdr>
            </w:div>
            <w:div w:id="1960212840">
              <w:marLeft w:val="0"/>
              <w:marRight w:val="0"/>
              <w:marTop w:val="0"/>
              <w:marBottom w:val="0"/>
              <w:divBdr>
                <w:top w:val="none" w:sz="0" w:space="0" w:color="auto"/>
                <w:left w:val="none" w:sz="0" w:space="0" w:color="auto"/>
                <w:bottom w:val="none" w:sz="0" w:space="0" w:color="auto"/>
                <w:right w:val="none" w:sz="0" w:space="0" w:color="auto"/>
              </w:divBdr>
            </w:div>
            <w:div w:id="1099372364">
              <w:marLeft w:val="0"/>
              <w:marRight w:val="0"/>
              <w:marTop w:val="0"/>
              <w:marBottom w:val="0"/>
              <w:divBdr>
                <w:top w:val="none" w:sz="0" w:space="0" w:color="auto"/>
                <w:left w:val="none" w:sz="0" w:space="0" w:color="auto"/>
                <w:bottom w:val="none" w:sz="0" w:space="0" w:color="auto"/>
                <w:right w:val="none" w:sz="0" w:space="0" w:color="auto"/>
              </w:divBdr>
            </w:div>
          </w:divsChild>
        </w:div>
        <w:div w:id="1577855961">
          <w:marLeft w:val="0"/>
          <w:marRight w:val="0"/>
          <w:marTop w:val="0"/>
          <w:marBottom w:val="0"/>
          <w:divBdr>
            <w:top w:val="none" w:sz="0" w:space="0" w:color="auto"/>
            <w:left w:val="none" w:sz="0" w:space="0" w:color="auto"/>
            <w:bottom w:val="none" w:sz="0" w:space="0" w:color="auto"/>
            <w:right w:val="none" w:sz="0" w:space="0" w:color="auto"/>
          </w:divBdr>
        </w:div>
        <w:div w:id="1121999569">
          <w:marLeft w:val="0"/>
          <w:marRight w:val="0"/>
          <w:marTop w:val="0"/>
          <w:marBottom w:val="0"/>
          <w:divBdr>
            <w:top w:val="none" w:sz="0" w:space="0" w:color="auto"/>
            <w:left w:val="none" w:sz="0" w:space="0" w:color="auto"/>
            <w:bottom w:val="none" w:sz="0" w:space="0" w:color="auto"/>
            <w:right w:val="none" w:sz="0" w:space="0" w:color="auto"/>
          </w:divBdr>
          <w:divsChild>
            <w:div w:id="898714012">
              <w:marLeft w:val="0"/>
              <w:marRight w:val="0"/>
              <w:marTop w:val="0"/>
              <w:marBottom w:val="0"/>
              <w:divBdr>
                <w:top w:val="none" w:sz="0" w:space="0" w:color="auto"/>
                <w:left w:val="none" w:sz="0" w:space="0" w:color="auto"/>
                <w:bottom w:val="none" w:sz="0" w:space="0" w:color="auto"/>
                <w:right w:val="none" w:sz="0" w:space="0" w:color="auto"/>
              </w:divBdr>
            </w:div>
            <w:div w:id="1964844858">
              <w:marLeft w:val="0"/>
              <w:marRight w:val="0"/>
              <w:marTop w:val="0"/>
              <w:marBottom w:val="0"/>
              <w:divBdr>
                <w:top w:val="none" w:sz="0" w:space="0" w:color="auto"/>
                <w:left w:val="none" w:sz="0" w:space="0" w:color="auto"/>
                <w:bottom w:val="none" w:sz="0" w:space="0" w:color="auto"/>
                <w:right w:val="none" w:sz="0" w:space="0" w:color="auto"/>
              </w:divBdr>
            </w:div>
            <w:div w:id="1752386975">
              <w:marLeft w:val="0"/>
              <w:marRight w:val="0"/>
              <w:marTop w:val="0"/>
              <w:marBottom w:val="0"/>
              <w:divBdr>
                <w:top w:val="none" w:sz="0" w:space="0" w:color="auto"/>
                <w:left w:val="none" w:sz="0" w:space="0" w:color="auto"/>
                <w:bottom w:val="none" w:sz="0" w:space="0" w:color="auto"/>
                <w:right w:val="none" w:sz="0" w:space="0" w:color="auto"/>
              </w:divBdr>
            </w:div>
            <w:div w:id="2125153471">
              <w:marLeft w:val="0"/>
              <w:marRight w:val="0"/>
              <w:marTop w:val="0"/>
              <w:marBottom w:val="0"/>
              <w:divBdr>
                <w:top w:val="none" w:sz="0" w:space="0" w:color="auto"/>
                <w:left w:val="none" w:sz="0" w:space="0" w:color="auto"/>
                <w:bottom w:val="none" w:sz="0" w:space="0" w:color="auto"/>
                <w:right w:val="none" w:sz="0" w:space="0" w:color="auto"/>
              </w:divBdr>
            </w:div>
            <w:div w:id="1707371006">
              <w:marLeft w:val="0"/>
              <w:marRight w:val="0"/>
              <w:marTop w:val="0"/>
              <w:marBottom w:val="0"/>
              <w:divBdr>
                <w:top w:val="none" w:sz="0" w:space="0" w:color="auto"/>
                <w:left w:val="none" w:sz="0" w:space="0" w:color="auto"/>
                <w:bottom w:val="none" w:sz="0" w:space="0" w:color="auto"/>
                <w:right w:val="none" w:sz="0" w:space="0" w:color="auto"/>
              </w:divBdr>
            </w:div>
            <w:div w:id="1347445429">
              <w:marLeft w:val="0"/>
              <w:marRight w:val="0"/>
              <w:marTop w:val="0"/>
              <w:marBottom w:val="0"/>
              <w:divBdr>
                <w:top w:val="none" w:sz="0" w:space="0" w:color="auto"/>
                <w:left w:val="none" w:sz="0" w:space="0" w:color="auto"/>
                <w:bottom w:val="none" w:sz="0" w:space="0" w:color="auto"/>
                <w:right w:val="none" w:sz="0" w:space="0" w:color="auto"/>
              </w:divBdr>
            </w:div>
            <w:div w:id="1683161136">
              <w:marLeft w:val="0"/>
              <w:marRight w:val="0"/>
              <w:marTop w:val="0"/>
              <w:marBottom w:val="0"/>
              <w:divBdr>
                <w:top w:val="none" w:sz="0" w:space="0" w:color="auto"/>
                <w:left w:val="none" w:sz="0" w:space="0" w:color="auto"/>
                <w:bottom w:val="none" w:sz="0" w:space="0" w:color="auto"/>
                <w:right w:val="none" w:sz="0" w:space="0" w:color="auto"/>
              </w:divBdr>
            </w:div>
          </w:divsChild>
        </w:div>
        <w:div w:id="957447096">
          <w:marLeft w:val="0"/>
          <w:marRight w:val="0"/>
          <w:marTop w:val="0"/>
          <w:marBottom w:val="0"/>
          <w:divBdr>
            <w:top w:val="none" w:sz="0" w:space="0" w:color="auto"/>
            <w:left w:val="none" w:sz="0" w:space="0" w:color="auto"/>
            <w:bottom w:val="none" w:sz="0" w:space="0" w:color="auto"/>
            <w:right w:val="none" w:sz="0" w:space="0" w:color="auto"/>
          </w:divBdr>
        </w:div>
        <w:div w:id="2020081839">
          <w:marLeft w:val="0"/>
          <w:marRight w:val="0"/>
          <w:marTop w:val="0"/>
          <w:marBottom w:val="0"/>
          <w:divBdr>
            <w:top w:val="none" w:sz="0" w:space="0" w:color="auto"/>
            <w:left w:val="none" w:sz="0" w:space="0" w:color="auto"/>
            <w:bottom w:val="none" w:sz="0" w:space="0" w:color="auto"/>
            <w:right w:val="none" w:sz="0" w:space="0" w:color="auto"/>
          </w:divBdr>
          <w:divsChild>
            <w:div w:id="2056078618">
              <w:marLeft w:val="0"/>
              <w:marRight w:val="0"/>
              <w:marTop w:val="0"/>
              <w:marBottom w:val="0"/>
              <w:divBdr>
                <w:top w:val="none" w:sz="0" w:space="0" w:color="auto"/>
                <w:left w:val="none" w:sz="0" w:space="0" w:color="auto"/>
                <w:bottom w:val="none" w:sz="0" w:space="0" w:color="auto"/>
                <w:right w:val="none" w:sz="0" w:space="0" w:color="auto"/>
              </w:divBdr>
            </w:div>
            <w:div w:id="61804211">
              <w:marLeft w:val="0"/>
              <w:marRight w:val="0"/>
              <w:marTop w:val="0"/>
              <w:marBottom w:val="0"/>
              <w:divBdr>
                <w:top w:val="none" w:sz="0" w:space="0" w:color="auto"/>
                <w:left w:val="none" w:sz="0" w:space="0" w:color="auto"/>
                <w:bottom w:val="none" w:sz="0" w:space="0" w:color="auto"/>
                <w:right w:val="none" w:sz="0" w:space="0" w:color="auto"/>
              </w:divBdr>
            </w:div>
            <w:div w:id="1832453111">
              <w:marLeft w:val="0"/>
              <w:marRight w:val="0"/>
              <w:marTop w:val="0"/>
              <w:marBottom w:val="0"/>
              <w:divBdr>
                <w:top w:val="none" w:sz="0" w:space="0" w:color="auto"/>
                <w:left w:val="none" w:sz="0" w:space="0" w:color="auto"/>
                <w:bottom w:val="none" w:sz="0" w:space="0" w:color="auto"/>
                <w:right w:val="none" w:sz="0" w:space="0" w:color="auto"/>
              </w:divBdr>
            </w:div>
            <w:div w:id="450367884">
              <w:marLeft w:val="0"/>
              <w:marRight w:val="0"/>
              <w:marTop w:val="0"/>
              <w:marBottom w:val="0"/>
              <w:divBdr>
                <w:top w:val="none" w:sz="0" w:space="0" w:color="auto"/>
                <w:left w:val="none" w:sz="0" w:space="0" w:color="auto"/>
                <w:bottom w:val="none" w:sz="0" w:space="0" w:color="auto"/>
                <w:right w:val="none" w:sz="0" w:space="0" w:color="auto"/>
              </w:divBdr>
            </w:div>
            <w:div w:id="1036084754">
              <w:marLeft w:val="0"/>
              <w:marRight w:val="0"/>
              <w:marTop w:val="0"/>
              <w:marBottom w:val="0"/>
              <w:divBdr>
                <w:top w:val="none" w:sz="0" w:space="0" w:color="auto"/>
                <w:left w:val="none" w:sz="0" w:space="0" w:color="auto"/>
                <w:bottom w:val="none" w:sz="0" w:space="0" w:color="auto"/>
                <w:right w:val="none" w:sz="0" w:space="0" w:color="auto"/>
              </w:divBdr>
            </w:div>
          </w:divsChild>
        </w:div>
        <w:div w:id="1054620903">
          <w:marLeft w:val="0"/>
          <w:marRight w:val="0"/>
          <w:marTop w:val="0"/>
          <w:marBottom w:val="0"/>
          <w:divBdr>
            <w:top w:val="none" w:sz="0" w:space="0" w:color="auto"/>
            <w:left w:val="none" w:sz="0" w:space="0" w:color="auto"/>
            <w:bottom w:val="none" w:sz="0" w:space="0" w:color="auto"/>
            <w:right w:val="none" w:sz="0" w:space="0" w:color="auto"/>
          </w:divBdr>
        </w:div>
        <w:div w:id="1037463214">
          <w:marLeft w:val="0"/>
          <w:marRight w:val="0"/>
          <w:marTop w:val="0"/>
          <w:marBottom w:val="0"/>
          <w:divBdr>
            <w:top w:val="none" w:sz="0" w:space="0" w:color="auto"/>
            <w:left w:val="none" w:sz="0" w:space="0" w:color="auto"/>
            <w:bottom w:val="none" w:sz="0" w:space="0" w:color="auto"/>
            <w:right w:val="none" w:sz="0" w:space="0" w:color="auto"/>
          </w:divBdr>
          <w:divsChild>
            <w:div w:id="2064909242">
              <w:marLeft w:val="0"/>
              <w:marRight w:val="0"/>
              <w:marTop w:val="0"/>
              <w:marBottom w:val="0"/>
              <w:divBdr>
                <w:top w:val="none" w:sz="0" w:space="0" w:color="auto"/>
                <w:left w:val="none" w:sz="0" w:space="0" w:color="auto"/>
                <w:bottom w:val="none" w:sz="0" w:space="0" w:color="auto"/>
                <w:right w:val="none" w:sz="0" w:space="0" w:color="auto"/>
              </w:divBdr>
            </w:div>
            <w:div w:id="2011980352">
              <w:marLeft w:val="0"/>
              <w:marRight w:val="0"/>
              <w:marTop w:val="0"/>
              <w:marBottom w:val="0"/>
              <w:divBdr>
                <w:top w:val="none" w:sz="0" w:space="0" w:color="auto"/>
                <w:left w:val="none" w:sz="0" w:space="0" w:color="auto"/>
                <w:bottom w:val="none" w:sz="0" w:space="0" w:color="auto"/>
                <w:right w:val="none" w:sz="0" w:space="0" w:color="auto"/>
              </w:divBdr>
            </w:div>
            <w:div w:id="1663313644">
              <w:marLeft w:val="0"/>
              <w:marRight w:val="0"/>
              <w:marTop w:val="0"/>
              <w:marBottom w:val="0"/>
              <w:divBdr>
                <w:top w:val="none" w:sz="0" w:space="0" w:color="auto"/>
                <w:left w:val="none" w:sz="0" w:space="0" w:color="auto"/>
                <w:bottom w:val="none" w:sz="0" w:space="0" w:color="auto"/>
                <w:right w:val="none" w:sz="0" w:space="0" w:color="auto"/>
              </w:divBdr>
            </w:div>
            <w:div w:id="1231308120">
              <w:marLeft w:val="0"/>
              <w:marRight w:val="0"/>
              <w:marTop w:val="0"/>
              <w:marBottom w:val="0"/>
              <w:divBdr>
                <w:top w:val="none" w:sz="0" w:space="0" w:color="auto"/>
                <w:left w:val="none" w:sz="0" w:space="0" w:color="auto"/>
                <w:bottom w:val="none" w:sz="0" w:space="0" w:color="auto"/>
                <w:right w:val="none" w:sz="0" w:space="0" w:color="auto"/>
              </w:divBdr>
            </w:div>
            <w:div w:id="1402830077">
              <w:marLeft w:val="0"/>
              <w:marRight w:val="0"/>
              <w:marTop w:val="0"/>
              <w:marBottom w:val="0"/>
              <w:divBdr>
                <w:top w:val="none" w:sz="0" w:space="0" w:color="auto"/>
                <w:left w:val="none" w:sz="0" w:space="0" w:color="auto"/>
                <w:bottom w:val="none" w:sz="0" w:space="0" w:color="auto"/>
                <w:right w:val="none" w:sz="0" w:space="0" w:color="auto"/>
              </w:divBdr>
            </w:div>
            <w:div w:id="683287539">
              <w:marLeft w:val="0"/>
              <w:marRight w:val="0"/>
              <w:marTop w:val="0"/>
              <w:marBottom w:val="0"/>
              <w:divBdr>
                <w:top w:val="none" w:sz="0" w:space="0" w:color="auto"/>
                <w:left w:val="none" w:sz="0" w:space="0" w:color="auto"/>
                <w:bottom w:val="none" w:sz="0" w:space="0" w:color="auto"/>
                <w:right w:val="none" w:sz="0" w:space="0" w:color="auto"/>
              </w:divBdr>
            </w:div>
            <w:div w:id="953053619">
              <w:marLeft w:val="0"/>
              <w:marRight w:val="0"/>
              <w:marTop w:val="0"/>
              <w:marBottom w:val="0"/>
              <w:divBdr>
                <w:top w:val="none" w:sz="0" w:space="0" w:color="auto"/>
                <w:left w:val="none" w:sz="0" w:space="0" w:color="auto"/>
                <w:bottom w:val="none" w:sz="0" w:space="0" w:color="auto"/>
                <w:right w:val="none" w:sz="0" w:space="0" w:color="auto"/>
              </w:divBdr>
            </w:div>
            <w:div w:id="2003311778">
              <w:marLeft w:val="0"/>
              <w:marRight w:val="0"/>
              <w:marTop w:val="0"/>
              <w:marBottom w:val="0"/>
              <w:divBdr>
                <w:top w:val="none" w:sz="0" w:space="0" w:color="auto"/>
                <w:left w:val="none" w:sz="0" w:space="0" w:color="auto"/>
                <w:bottom w:val="none" w:sz="0" w:space="0" w:color="auto"/>
                <w:right w:val="none" w:sz="0" w:space="0" w:color="auto"/>
              </w:divBdr>
            </w:div>
            <w:div w:id="2045054337">
              <w:marLeft w:val="0"/>
              <w:marRight w:val="0"/>
              <w:marTop w:val="0"/>
              <w:marBottom w:val="0"/>
              <w:divBdr>
                <w:top w:val="none" w:sz="0" w:space="0" w:color="auto"/>
                <w:left w:val="none" w:sz="0" w:space="0" w:color="auto"/>
                <w:bottom w:val="none" w:sz="0" w:space="0" w:color="auto"/>
                <w:right w:val="none" w:sz="0" w:space="0" w:color="auto"/>
              </w:divBdr>
            </w:div>
            <w:div w:id="151990160">
              <w:marLeft w:val="0"/>
              <w:marRight w:val="0"/>
              <w:marTop w:val="0"/>
              <w:marBottom w:val="0"/>
              <w:divBdr>
                <w:top w:val="none" w:sz="0" w:space="0" w:color="auto"/>
                <w:left w:val="none" w:sz="0" w:space="0" w:color="auto"/>
                <w:bottom w:val="none" w:sz="0" w:space="0" w:color="auto"/>
                <w:right w:val="none" w:sz="0" w:space="0" w:color="auto"/>
              </w:divBdr>
            </w:div>
          </w:divsChild>
        </w:div>
        <w:div w:id="718865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iela.net/praven-softuer/134-arkhiv-na-drzhaven-vestnik.html?utm_source=lex.bg&amp;utm_medium=laws&amp;utm_campaign=lex_context&amp;utm_id=1" TargetMode="External"/><Relationship Id="rId13" Type="http://schemas.openxmlformats.org/officeDocument/2006/relationships/hyperlink" Target="https://e-ciela.net/specializirani-produkti/41-siela-energetika-i-okolna-sreda.html?utm_source=lex.bg&amp;utm_medium=laws&amp;utm_campaign=lex_context&amp;utm_id=1" TargetMode="External"/><Relationship Id="rId3" Type="http://schemas.openxmlformats.org/officeDocument/2006/relationships/webSettings" Target="webSettings.xml"/><Relationship Id="rId7" Type="http://schemas.openxmlformats.org/officeDocument/2006/relationships/hyperlink" Target="https://e-ciela.net/praven-softuer/134-arkhiv-na-drzhaven-vestnik.html?utm_source=lex.bg&amp;utm_medium=laws&amp;utm_campaign=lex_context&amp;utm_id=1" TargetMode="External"/><Relationship Id="rId12" Type="http://schemas.openxmlformats.org/officeDocument/2006/relationships/hyperlink" Target="https://e-ciela.net/specializirani-produkti/41-siela-energetika-i-okolna-sreda.html?utm_source=lex.bg&amp;utm_medium=laws&amp;utm_campaign=lex_context&amp;utm_id=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ciela.net/praven-softuer/134-arkhiv-na-drzhaven-vestnik.html?utm_source=lex.bg&amp;utm_medium=laws&amp;utm_campaign=lex_context&amp;utm_id=1" TargetMode="External"/><Relationship Id="rId11" Type="http://schemas.openxmlformats.org/officeDocument/2006/relationships/hyperlink" Target="https://e-ciela.net/specializirani-produkti/41-siela-energetika-i-okolna-sreda.html?utm_source=lex.bg&amp;utm_medium=laws&amp;utm_campaign=lex_context&amp;utm_id=1" TargetMode="External"/><Relationship Id="rId5" Type="http://schemas.openxmlformats.org/officeDocument/2006/relationships/hyperlink" Target="https://e-ciela.net/specializirani-produkti/41-siela-energetika-i-okolna-sreda.html?utm_source=lex.bg&amp;utm_medium=laws&amp;utm_campaign=lex_context&amp;utm_id=1" TargetMode="External"/><Relationship Id="rId15" Type="http://schemas.openxmlformats.org/officeDocument/2006/relationships/fontTable" Target="fontTable.xml"/><Relationship Id="rId10" Type="http://schemas.openxmlformats.org/officeDocument/2006/relationships/hyperlink" Target="https://e-ciela.net/praven-softuer/134-arkhiv-na-drzhaven-vestnik.html?utm_source=lex.bg&amp;utm_medium=laws&amp;utm_campaign=lex_context&amp;utm_id=1" TargetMode="External"/><Relationship Id="rId4" Type="http://schemas.openxmlformats.org/officeDocument/2006/relationships/hyperlink" Target="https://e-ciela.net/produkti-s-abonament/47-siela-info.html?utm_source=lex.bg&amp;utm_medium=laws&amp;utm_campaign=lex_context&amp;utm_id=1" TargetMode="External"/><Relationship Id="rId9" Type="http://schemas.openxmlformats.org/officeDocument/2006/relationships/hyperlink" Target="https://e-ciela.net/praven-softuer/134-arkhiv-na-drzhaven-vestnik.html?utm_source=lex.bg&amp;utm_medium=laws&amp;utm_campaign=lex_context&amp;utm_id=1" TargetMode="External"/><Relationship Id="rId14" Type="http://schemas.openxmlformats.org/officeDocument/2006/relationships/hyperlink" Target="https://e-ciela.net/specializirani-produkti/41-siela-energetika-i-okolna-sreda.html?utm_source=lex.bg&amp;utm_medium=laws&amp;utm_campaign=lex_context&amp;utm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8717</Words>
  <Characters>49691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2026-05-29T07:26:00Z</dcterms:created>
  <dcterms:modified xsi:type="dcterms:W3CDTF">2026-05-29T07:42:00Z</dcterms:modified>
</cp:coreProperties>
</file>