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8C5E" w14:textId="77777777" w:rsidR="00D23368" w:rsidRPr="00E72F1D" w:rsidRDefault="00000000" w:rsidP="00A46226">
      <w:pPr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szCs w:val="24"/>
        </w:rPr>
        <w:object w:dxaOrig="1614" w:dyaOrig="1621" w14:anchorId="05255E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65pt;margin-top:-44.7pt;width:59.45pt;height:84.5pt;z-index:251658240">
            <v:imagedata r:id="rId8" o:title=""/>
          </v:shape>
          <o:OLEObject Type="Embed" ProgID="CorelDraw.Graphic.8" ShapeID="_x0000_s1026" DrawAspect="Content" ObjectID="_1845375314" r:id="rId9"/>
        </w:object>
      </w:r>
    </w:p>
    <w:p w14:paraId="13F9EBE9" w14:textId="77777777" w:rsidR="00D23368" w:rsidRPr="00E72F1D" w:rsidRDefault="00D23368" w:rsidP="00A46226">
      <w:pPr>
        <w:spacing w:after="0"/>
        <w:jc w:val="center"/>
        <w:rPr>
          <w:rFonts w:eastAsia="Times New Roman"/>
          <w:b/>
          <w:bCs/>
          <w:szCs w:val="24"/>
        </w:rPr>
      </w:pPr>
    </w:p>
    <w:p w14:paraId="75DC0390" w14:textId="77777777" w:rsidR="00D23368" w:rsidRPr="00E72F1D" w:rsidRDefault="00D23368" w:rsidP="00A46226">
      <w:pPr>
        <w:spacing w:after="0"/>
        <w:jc w:val="center"/>
        <w:rPr>
          <w:rFonts w:eastAsia="Times New Roman"/>
          <w:b/>
          <w:bCs/>
          <w:szCs w:val="24"/>
        </w:rPr>
      </w:pPr>
    </w:p>
    <w:p w14:paraId="148194D1" w14:textId="77777777" w:rsidR="00D23368" w:rsidRPr="00E72F1D" w:rsidRDefault="00D23368" w:rsidP="00A46226">
      <w:pPr>
        <w:spacing w:after="0"/>
        <w:jc w:val="center"/>
        <w:rPr>
          <w:rFonts w:eastAsia="Times New Roman"/>
          <w:b/>
          <w:bCs/>
          <w:szCs w:val="24"/>
        </w:rPr>
      </w:pPr>
      <w:r w:rsidRPr="00E72F1D">
        <w:rPr>
          <w:rFonts w:eastAsia="Times New Roman"/>
          <w:b/>
          <w:bCs/>
          <w:szCs w:val="24"/>
        </w:rPr>
        <w:t>РЕПУБЛИКА БЪЛГАРИЯ</w:t>
      </w:r>
    </w:p>
    <w:p w14:paraId="4A36BFCF" w14:textId="77777777" w:rsidR="00D23368" w:rsidRPr="00E72F1D" w:rsidRDefault="00D23368" w:rsidP="00A46226">
      <w:pPr>
        <w:spacing w:after="0"/>
        <w:jc w:val="center"/>
        <w:rPr>
          <w:rFonts w:eastAsia="Times New Roman"/>
          <w:b/>
          <w:bCs/>
          <w:szCs w:val="24"/>
        </w:rPr>
      </w:pPr>
      <w:r w:rsidRPr="00E72F1D">
        <w:rPr>
          <w:rFonts w:eastAsia="Times New Roman"/>
          <w:b/>
          <w:bCs/>
          <w:szCs w:val="24"/>
        </w:rPr>
        <w:t>ОБЛАСТ ПЛЕВЕН</w:t>
      </w:r>
    </w:p>
    <w:p w14:paraId="316956A5" w14:textId="77777777" w:rsidR="00D23368" w:rsidRPr="00E72F1D" w:rsidRDefault="00D23368" w:rsidP="00A46226">
      <w:pPr>
        <w:pBdr>
          <w:bottom w:val="single" w:sz="4" w:space="1" w:color="auto"/>
        </w:pBdr>
        <w:spacing w:after="0"/>
        <w:jc w:val="center"/>
        <w:rPr>
          <w:rFonts w:eastAsia="Times New Roman"/>
          <w:b/>
          <w:bCs/>
          <w:szCs w:val="24"/>
        </w:rPr>
      </w:pPr>
      <w:r w:rsidRPr="00E72F1D">
        <w:rPr>
          <w:rFonts w:eastAsia="Times New Roman"/>
          <w:b/>
          <w:bCs/>
          <w:szCs w:val="24"/>
        </w:rPr>
        <w:t>ОБЩИНА НИКОПОЛ</w:t>
      </w:r>
    </w:p>
    <w:p w14:paraId="3C543705" w14:textId="77777777" w:rsidR="00D23368" w:rsidRDefault="00D23368" w:rsidP="00A46226">
      <w:pPr>
        <w:spacing w:after="120"/>
        <w:jc w:val="center"/>
        <w:rPr>
          <w:rFonts w:eastAsia="Times New Roman"/>
          <w:b/>
          <w:sz w:val="28"/>
          <w:szCs w:val="28"/>
        </w:rPr>
      </w:pPr>
    </w:p>
    <w:p w14:paraId="187A73A7" w14:textId="1E4AF2E0" w:rsidR="00CA2837" w:rsidRPr="00B13FD4" w:rsidRDefault="00000000" w:rsidP="00A46226">
      <w:pPr>
        <w:spacing w:after="120"/>
        <w:jc w:val="center"/>
        <w:rPr>
          <w:sz w:val="28"/>
          <w:szCs w:val="28"/>
        </w:rPr>
      </w:pPr>
      <w:r w:rsidRPr="00B13FD4">
        <w:rPr>
          <w:rFonts w:eastAsia="Times New Roman"/>
          <w:b/>
          <w:sz w:val="28"/>
          <w:szCs w:val="28"/>
        </w:rPr>
        <w:t>О Б Я В Л Е Н И Е</w:t>
      </w:r>
    </w:p>
    <w:p w14:paraId="2CB39095" w14:textId="79E537AF" w:rsidR="00CA2837" w:rsidRPr="00B13FD4" w:rsidRDefault="00000000" w:rsidP="00A46226">
      <w:pPr>
        <w:spacing w:after="120"/>
        <w:jc w:val="center"/>
        <w:rPr>
          <w:szCs w:val="24"/>
        </w:rPr>
      </w:pPr>
      <w:r w:rsidRPr="00B13FD4">
        <w:rPr>
          <w:rFonts w:eastAsia="Times New Roman"/>
          <w:b/>
          <w:szCs w:val="24"/>
        </w:rPr>
        <w:t xml:space="preserve">Община Никопол, на основание Заповед № </w:t>
      </w:r>
      <w:r w:rsidR="00B13FD4" w:rsidRPr="00B13FD4">
        <w:rPr>
          <w:rFonts w:eastAsia="Times New Roman"/>
          <w:b/>
          <w:szCs w:val="24"/>
        </w:rPr>
        <w:t>244/02.06.2026 г</w:t>
      </w:r>
      <w:r w:rsidRPr="00B13FD4">
        <w:rPr>
          <w:rFonts w:eastAsia="Times New Roman"/>
          <w:b/>
          <w:szCs w:val="24"/>
        </w:rPr>
        <w:t>. на кмета на Община Никопол, обявява конкурс за заемане на длъжността „Секретар“ на Община Никопол.</w:t>
      </w:r>
    </w:p>
    <w:tbl>
      <w:tblPr>
        <w:tblStyle w:val="aff2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04"/>
        <w:gridCol w:w="6610"/>
      </w:tblGrid>
      <w:tr w:rsidR="00CA2837" w:rsidRPr="00B13FD4" w14:paraId="477B332B" w14:textId="77777777" w:rsidTr="00B13FD4">
        <w:tc>
          <w:tcPr>
            <w:tcW w:w="2948" w:type="dxa"/>
            <w:shd w:val="clear" w:color="auto" w:fill="EDEDED"/>
            <w:vAlign w:val="center"/>
          </w:tcPr>
          <w:p w14:paraId="7FBE5F78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b/>
                <w:szCs w:val="24"/>
              </w:rPr>
              <w:t>Администрация</w:t>
            </w:r>
          </w:p>
        </w:tc>
        <w:tc>
          <w:tcPr>
            <w:tcW w:w="6975" w:type="dxa"/>
            <w:vAlign w:val="center"/>
          </w:tcPr>
          <w:p w14:paraId="45617967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szCs w:val="24"/>
              </w:rPr>
              <w:t>Община Никопол</w:t>
            </w:r>
          </w:p>
        </w:tc>
      </w:tr>
      <w:tr w:rsidR="00CA2837" w:rsidRPr="00B13FD4" w14:paraId="0480A4E2" w14:textId="77777777" w:rsidTr="00B13FD4">
        <w:tc>
          <w:tcPr>
            <w:tcW w:w="2948" w:type="dxa"/>
            <w:shd w:val="clear" w:color="auto" w:fill="EDEDED"/>
            <w:vAlign w:val="center"/>
          </w:tcPr>
          <w:p w14:paraId="5C66CECA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b/>
                <w:szCs w:val="24"/>
              </w:rPr>
              <w:t>Населено място</w:t>
            </w:r>
          </w:p>
        </w:tc>
        <w:tc>
          <w:tcPr>
            <w:tcW w:w="6975" w:type="dxa"/>
            <w:vAlign w:val="center"/>
          </w:tcPr>
          <w:p w14:paraId="6F17F0E0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szCs w:val="24"/>
              </w:rPr>
              <w:t>гр. Никопол</w:t>
            </w:r>
          </w:p>
        </w:tc>
      </w:tr>
      <w:tr w:rsidR="00CA2837" w:rsidRPr="00B13FD4" w14:paraId="11BCA5D6" w14:textId="77777777" w:rsidTr="00B13FD4">
        <w:tc>
          <w:tcPr>
            <w:tcW w:w="2948" w:type="dxa"/>
            <w:shd w:val="clear" w:color="auto" w:fill="EDEDED"/>
            <w:vAlign w:val="center"/>
          </w:tcPr>
          <w:p w14:paraId="56422DF8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b/>
                <w:szCs w:val="24"/>
              </w:rPr>
              <w:t>Длъжност</w:t>
            </w:r>
          </w:p>
        </w:tc>
        <w:tc>
          <w:tcPr>
            <w:tcW w:w="6975" w:type="dxa"/>
            <w:vAlign w:val="center"/>
          </w:tcPr>
          <w:p w14:paraId="43EA61F4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szCs w:val="24"/>
              </w:rPr>
              <w:t>„Секретар“ на Община Никопол / наименование по КДА: „Секретар на община“</w:t>
            </w:r>
          </w:p>
        </w:tc>
      </w:tr>
      <w:tr w:rsidR="00CA2837" w:rsidRPr="00B13FD4" w14:paraId="1786B48B" w14:textId="77777777" w:rsidTr="00B13FD4">
        <w:tc>
          <w:tcPr>
            <w:tcW w:w="2948" w:type="dxa"/>
            <w:shd w:val="clear" w:color="auto" w:fill="EDEDED"/>
            <w:vAlign w:val="center"/>
          </w:tcPr>
          <w:p w14:paraId="0D32AE34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b/>
                <w:szCs w:val="24"/>
              </w:rPr>
              <w:t>Вид правоотношение</w:t>
            </w:r>
          </w:p>
        </w:tc>
        <w:tc>
          <w:tcPr>
            <w:tcW w:w="6975" w:type="dxa"/>
            <w:vAlign w:val="center"/>
          </w:tcPr>
          <w:p w14:paraId="6C51C1DA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szCs w:val="24"/>
              </w:rPr>
              <w:t>служебно правоотношение</w:t>
            </w:r>
          </w:p>
        </w:tc>
      </w:tr>
      <w:tr w:rsidR="00CA2837" w:rsidRPr="00B13FD4" w14:paraId="7EFEA3A3" w14:textId="77777777" w:rsidTr="00B13FD4">
        <w:tc>
          <w:tcPr>
            <w:tcW w:w="2948" w:type="dxa"/>
            <w:shd w:val="clear" w:color="auto" w:fill="EDEDED"/>
            <w:vAlign w:val="center"/>
          </w:tcPr>
          <w:p w14:paraId="25C90526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b/>
                <w:szCs w:val="24"/>
              </w:rPr>
              <w:t>Срок</w:t>
            </w:r>
          </w:p>
        </w:tc>
        <w:tc>
          <w:tcPr>
            <w:tcW w:w="6975" w:type="dxa"/>
            <w:vAlign w:val="center"/>
          </w:tcPr>
          <w:p w14:paraId="2BD755AD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szCs w:val="24"/>
              </w:rPr>
              <w:t>безсрочно</w:t>
            </w:r>
          </w:p>
        </w:tc>
      </w:tr>
      <w:tr w:rsidR="00CA2837" w:rsidRPr="00B13FD4" w14:paraId="081F1718" w14:textId="77777777" w:rsidTr="00B13FD4">
        <w:tc>
          <w:tcPr>
            <w:tcW w:w="2948" w:type="dxa"/>
            <w:shd w:val="clear" w:color="auto" w:fill="EDEDED"/>
            <w:vAlign w:val="center"/>
          </w:tcPr>
          <w:p w14:paraId="09D8A399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b/>
                <w:szCs w:val="24"/>
              </w:rPr>
              <w:t>Длъжностно ниво</w:t>
            </w:r>
          </w:p>
        </w:tc>
        <w:tc>
          <w:tcPr>
            <w:tcW w:w="6975" w:type="dxa"/>
            <w:vAlign w:val="center"/>
          </w:tcPr>
          <w:p w14:paraId="5708CFF7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szCs w:val="24"/>
              </w:rPr>
              <w:t>ръководно ниво 5А</w:t>
            </w:r>
          </w:p>
        </w:tc>
      </w:tr>
      <w:tr w:rsidR="00CA2837" w:rsidRPr="00B13FD4" w14:paraId="62FFE017" w14:textId="77777777" w:rsidTr="00B13FD4">
        <w:tc>
          <w:tcPr>
            <w:tcW w:w="2948" w:type="dxa"/>
            <w:shd w:val="clear" w:color="auto" w:fill="EDEDED"/>
            <w:vAlign w:val="center"/>
          </w:tcPr>
          <w:p w14:paraId="2BC59776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b/>
                <w:szCs w:val="24"/>
              </w:rPr>
              <w:t>Код на длъжността</w:t>
            </w:r>
          </w:p>
        </w:tc>
        <w:tc>
          <w:tcPr>
            <w:tcW w:w="6975" w:type="dxa"/>
            <w:vAlign w:val="center"/>
          </w:tcPr>
          <w:p w14:paraId="565055FE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szCs w:val="24"/>
              </w:rPr>
              <w:t>111270830055</w:t>
            </w:r>
          </w:p>
        </w:tc>
      </w:tr>
      <w:tr w:rsidR="00CA2837" w:rsidRPr="00B13FD4" w14:paraId="7C3993F0" w14:textId="77777777" w:rsidTr="00B13FD4">
        <w:tc>
          <w:tcPr>
            <w:tcW w:w="2948" w:type="dxa"/>
            <w:shd w:val="clear" w:color="auto" w:fill="EDEDED"/>
            <w:vAlign w:val="center"/>
          </w:tcPr>
          <w:p w14:paraId="0D44C500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b/>
                <w:szCs w:val="24"/>
              </w:rPr>
              <w:t>Минимална образователна степен</w:t>
            </w:r>
          </w:p>
        </w:tc>
        <w:tc>
          <w:tcPr>
            <w:tcW w:w="6975" w:type="dxa"/>
            <w:vAlign w:val="center"/>
          </w:tcPr>
          <w:p w14:paraId="22464108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szCs w:val="24"/>
              </w:rPr>
              <w:t>магистър</w:t>
            </w:r>
          </w:p>
        </w:tc>
      </w:tr>
      <w:tr w:rsidR="00CA2837" w:rsidRPr="00B13FD4" w14:paraId="6C9B7932" w14:textId="77777777" w:rsidTr="00B13FD4">
        <w:tc>
          <w:tcPr>
            <w:tcW w:w="2948" w:type="dxa"/>
            <w:shd w:val="clear" w:color="auto" w:fill="EDEDED"/>
            <w:vAlign w:val="center"/>
          </w:tcPr>
          <w:p w14:paraId="47ED5BB1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b/>
                <w:szCs w:val="24"/>
              </w:rPr>
              <w:t>Минимален ранг/професионален опит</w:t>
            </w:r>
          </w:p>
        </w:tc>
        <w:tc>
          <w:tcPr>
            <w:tcW w:w="6975" w:type="dxa"/>
            <w:vAlign w:val="center"/>
          </w:tcPr>
          <w:p w14:paraId="77E378BA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szCs w:val="24"/>
              </w:rPr>
              <w:t>II младши или 4 години професионален опит</w:t>
            </w:r>
          </w:p>
        </w:tc>
      </w:tr>
      <w:tr w:rsidR="00CA2837" w:rsidRPr="00B13FD4" w14:paraId="0634E9FA" w14:textId="77777777" w:rsidTr="00B13FD4">
        <w:tc>
          <w:tcPr>
            <w:tcW w:w="2948" w:type="dxa"/>
            <w:shd w:val="clear" w:color="auto" w:fill="EDEDED"/>
            <w:vAlign w:val="center"/>
          </w:tcPr>
          <w:p w14:paraId="2385564C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b/>
                <w:szCs w:val="24"/>
              </w:rPr>
              <w:t>Специфични изисквания</w:t>
            </w:r>
          </w:p>
        </w:tc>
        <w:tc>
          <w:tcPr>
            <w:tcW w:w="6975" w:type="dxa"/>
            <w:vAlign w:val="center"/>
          </w:tcPr>
          <w:p w14:paraId="4D4C6113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szCs w:val="24"/>
              </w:rPr>
              <w:t>Придобита образователно-квалификационна степен „магистър“ в област на висше образование „3. Социални, стопански и правни науки“, професионално направление „3.6 Право“, „3.7 Администрация и управление“ или „3.8 Икономика“, определено в утвърдената длъжностна характеристика, при използване на Класификатора на областите на висше образование и професионалните направления, утвърден с ПМС № 125/24.06.2002 г.</w:t>
            </w:r>
          </w:p>
        </w:tc>
      </w:tr>
      <w:tr w:rsidR="00CA2837" w:rsidRPr="00B13FD4" w14:paraId="54283AB2" w14:textId="77777777" w:rsidTr="00B13FD4">
        <w:tc>
          <w:tcPr>
            <w:tcW w:w="2948" w:type="dxa"/>
            <w:shd w:val="clear" w:color="auto" w:fill="EDEDED"/>
            <w:vAlign w:val="center"/>
          </w:tcPr>
          <w:p w14:paraId="3700C7A7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b/>
                <w:szCs w:val="24"/>
              </w:rPr>
              <w:t>Начин на провеждане</w:t>
            </w:r>
          </w:p>
        </w:tc>
        <w:tc>
          <w:tcPr>
            <w:tcW w:w="6975" w:type="dxa"/>
            <w:vAlign w:val="center"/>
          </w:tcPr>
          <w:p w14:paraId="33F83579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szCs w:val="24"/>
              </w:rPr>
              <w:t>защита на концепция за стратегическо управление и интервю</w:t>
            </w:r>
          </w:p>
        </w:tc>
      </w:tr>
      <w:tr w:rsidR="00CA2837" w:rsidRPr="00B13FD4" w14:paraId="3A4105E8" w14:textId="77777777" w:rsidTr="00B13FD4">
        <w:tc>
          <w:tcPr>
            <w:tcW w:w="2948" w:type="dxa"/>
            <w:shd w:val="clear" w:color="auto" w:fill="EDEDED"/>
            <w:vAlign w:val="center"/>
          </w:tcPr>
          <w:p w14:paraId="2660B367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b/>
                <w:szCs w:val="24"/>
              </w:rPr>
              <w:t>Тема на концепцията</w:t>
            </w:r>
          </w:p>
        </w:tc>
        <w:tc>
          <w:tcPr>
            <w:tcW w:w="6975" w:type="dxa"/>
            <w:vAlign w:val="center"/>
          </w:tcPr>
          <w:p w14:paraId="66CF501B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szCs w:val="24"/>
              </w:rPr>
              <w:t xml:space="preserve">„Концепция за организация, координация и контрол на дейността на общинската администрация на Община Никопол, с акцент върху административното обслужване, документооборота, архива, гражданската регистрация, работата с жалби и сигнали и организационно-техническата </w:t>
            </w:r>
            <w:r w:rsidRPr="00B13FD4">
              <w:rPr>
                <w:rFonts w:eastAsia="Times New Roman"/>
                <w:szCs w:val="24"/>
              </w:rPr>
              <w:lastRenderedPageBreak/>
              <w:t>подготовка на избори.“</w:t>
            </w:r>
          </w:p>
        </w:tc>
      </w:tr>
      <w:tr w:rsidR="00CA2837" w:rsidRPr="00B13FD4" w14:paraId="44DDB3FE" w14:textId="77777777" w:rsidTr="00B13FD4">
        <w:tc>
          <w:tcPr>
            <w:tcW w:w="2948" w:type="dxa"/>
            <w:shd w:val="clear" w:color="auto" w:fill="EDEDED"/>
            <w:vAlign w:val="center"/>
          </w:tcPr>
          <w:p w14:paraId="6B8C76E9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b/>
                <w:szCs w:val="24"/>
              </w:rPr>
              <w:lastRenderedPageBreak/>
              <w:t>Изисквания към концепцията</w:t>
            </w:r>
          </w:p>
        </w:tc>
        <w:tc>
          <w:tcPr>
            <w:tcW w:w="6975" w:type="dxa"/>
            <w:vAlign w:val="center"/>
          </w:tcPr>
          <w:p w14:paraId="06BABC7D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szCs w:val="24"/>
              </w:rPr>
              <w:t>до 10 стандартни страници, шрифт Times New Roman 12; разработването и защитата са част от конкурсния етап</w:t>
            </w:r>
          </w:p>
        </w:tc>
      </w:tr>
      <w:tr w:rsidR="00CA2837" w:rsidRPr="00B13FD4" w14:paraId="662F6761" w14:textId="77777777" w:rsidTr="00B13FD4">
        <w:tc>
          <w:tcPr>
            <w:tcW w:w="2948" w:type="dxa"/>
            <w:shd w:val="clear" w:color="auto" w:fill="EDEDED"/>
            <w:vAlign w:val="center"/>
          </w:tcPr>
          <w:p w14:paraId="084EF40A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b/>
                <w:szCs w:val="24"/>
              </w:rPr>
              <w:t>Основна месечна заплата</w:t>
            </w:r>
          </w:p>
        </w:tc>
        <w:tc>
          <w:tcPr>
            <w:tcW w:w="6975" w:type="dxa"/>
            <w:vAlign w:val="center"/>
          </w:tcPr>
          <w:p w14:paraId="57F4D22A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szCs w:val="24"/>
              </w:rPr>
              <w:t>определя се съгласно Наредбата за заплатите на служителите в държавната администрация и вътрешните правила на Община Никопол</w:t>
            </w:r>
          </w:p>
        </w:tc>
      </w:tr>
      <w:tr w:rsidR="00CA2837" w:rsidRPr="00B13FD4" w14:paraId="4DCCAA34" w14:textId="77777777" w:rsidTr="00B13FD4">
        <w:tc>
          <w:tcPr>
            <w:tcW w:w="2948" w:type="dxa"/>
            <w:shd w:val="clear" w:color="auto" w:fill="EDEDED"/>
            <w:vAlign w:val="center"/>
          </w:tcPr>
          <w:p w14:paraId="439DD113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b/>
                <w:szCs w:val="24"/>
              </w:rPr>
              <w:t>Срок за подаване на документи</w:t>
            </w:r>
          </w:p>
        </w:tc>
        <w:tc>
          <w:tcPr>
            <w:tcW w:w="6975" w:type="dxa"/>
            <w:vAlign w:val="center"/>
          </w:tcPr>
          <w:p w14:paraId="186AA1C4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szCs w:val="24"/>
              </w:rPr>
              <w:t>10 дни от публикуване на обявлението</w:t>
            </w:r>
          </w:p>
        </w:tc>
      </w:tr>
      <w:tr w:rsidR="00CA2837" w:rsidRPr="00B13FD4" w14:paraId="4F5CE1C7" w14:textId="77777777" w:rsidTr="00B13FD4">
        <w:tc>
          <w:tcPr>
            <w:tcW w:w="2948" w:type="dxa"/>
            <w:shd w:val="clear" w:color="auto" w:fill="EDEDED"/>
            <w:vAlign w:val="center"/>
          </w:tcPr>
          <w:p w14:paraId="3FAA6A1A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b/>
                <w:szCs w:val="24"/>
              </w:rPr>
              <w:t>Място за подаване</w:t>
            </w:r>
          </w:p>
        </w:tc>
        <w:tc>
          <w:tcPr>
            <w:tcW w:w="6975" w:type="dxa"/>
            <w:vAlign w:val="center"/>
          </w:tcPr>
          <w:p w14:paraId="07B53FCA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szCs w:val="24"/>
              </w:rPr>
              <w:t>гр. Никопол, п.к. 5940, ул. „Александър Стамболийски“ № 5, деловодство/Център за административно обслужване</w:t>
            </w:r>
          </w:p>
        </w:tc>
      </w:tr>
      <w:tr w:rsidR="00CA2837" w:rsidRPr="00B13FD4" w14:paraId="79A226EA" w14:textId="77777777" w:rsidTr="00B13FD4">
        <w:tc>
          <w:tcPr>
            <w:tcW w:w="2948" w:type="dxa"/>
            <w:shd w:val="clear" w:color="auto" w:fill="EDEDED"/>
            <w:vAlign w:val="center"/>
          </w:tcPr>
          <w:p w14:paraId="394E6E61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b/>
                <w:szCs w:val="24"/>
              </w:rPr>
              <w:t>Електронна поща</w:t>
            </w:r>
          </w:p>
        </w:tc>
        <w:tc>
          <w:tcPr>
            <w:tcW w:w="6975" w:type="dxa"/>
            <w:vAlign w:val="center"/>
          </w:tcPr>
          <w:p w14:paraId="10ED45F9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szCs w:val="24"/>
              </w:rPr>
              <w:t>obshtina@nikopol.egov.bg; obshtina@nikopol-bg.com</w:t>
            </w:r>
          </w:p>
        </w:tc>
      </w:tr>
      <w:tr w:rsidR="00CA2837" w:rsidRPr="00B13FD4" w14:paraId="63404CAC" w14:textId="77777777" w:rsidTr="00B13FD4">
        <w:tc>
          <w:tcPr>
            <w:tcW w:w="2948" w:type="dxa"/>
            <w:shd w:val="clear" w:color="auto" w:fill="EDEDED"/>
            <w:vAlign w:val="center"/>
          </w:tcPr>
          <w:p w14:paraId="5CBBC775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b/>
                <w:szCs w:val="24"/>
              </w:rPr>
              <w:t>Място за съобщения</w:t>
            </w:r>
          </w:p>
        </w:tc>
        <w:tc>
          <w:tcPr>
            <w:tcW w:w="6975" w:type="dxa"/>
            <w:vAlign w:val="center"/>
          </w:tcPr>
          <w:p w14:paraId="2ADFB570" w14:textId="77777777" w:rsidR="00CA2837" w:rsidRPr="00B13FD4" w:rsidRDefault="00000000" w:rsidP="00A46226">
            <w:pPr>
              <w:spacing w:line="276" w:lineRule="auto"/>
              <w:jc w:val="both"/>
              <w:rPr>
                <w:szCs w:val="24"/>
              </w:rPr>
            </w:pPr>
            <w:r w:rsidRPr="00B13FD4">
              <w:rPr>
                <w:rFonts w:eastAsia="Times New Roman"/>
                <w:szCs w:val="24"/>
              </w:rPr>
              <w:t>информационното табло в сградата на Община Никопол и официалната интернет страница на Община Никопол</w:t>
            </w:r>
          </w:p>
        </w:tc>
      </w:tr>
    </w:tbl>
    <w:p w14:paraId="34CA4B29" w14:textId="77777777" w:rsidR="00CA2837" w:rsidRPr="00535A5E" w:rsidRDefault="00000000" w:rsidP="00A46226">
      <w:pPr>
        <w:pStyle w:val="21"/>
        <w:spacing w:before="16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5A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Необходими документи</w:t>
      </w:r>
    </w:p>
    <w:p w14:paraId="4FB23438" w14:textId="77777777" w:rsidR="00CA2837" w:rsidRPr="00B13FD4" w:rsidRDefault="00000000" w:rsidP="00A46226">
      <w:pPr>
        <w:spacing w:after="40"/>
        <w:jc w:val="both"/>
        <w:rPr>
          <w:szCs w:val="24"/>
        </w:rPr>
      </w:pPr>
      <w:r w:rsidRPr="00B13FD4">
        <w:rPr>
          <w:rFonts w:eastAsia="Times New Roman"/>
          <w:szCs w:val="24"/>
        </w:rPr>
        <w:t>- заявление за участие в конкурс по образец;</w:t>
      </w:r>
    </w:p>
    <w:p w14:paraId="028A1766" w14:textId="77777777" w:rsidR="00CA2837" w:rsidRPr="00B13FD4" w:rsidRDefault="00000000" w:rsidP="00A46226">
      <w:pPr>
        <w:spacing w:after="40"/>
        <w:jc w:val="both"/>
        <w:rPr>
          <w:szCs w:val="24"/>
        </w:rPr>
      </w:pPr>
      <w:r w:rsidRPr="00B13FD4">
        <w:rPr>
          <w:rFonts w:eastAsia="Times New Roman"/>
          <w:szCs w:val="24"/>
        </w:rPr>
        <w:t>- декларация от лицето за неговото гражданство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длъжност;</w:t>
      </w:r>
    </w:p>
    <w:p w14:paraId="06B0495F" w14:textId="77777777" w:rsidR="00CA2837" w:rsidRPr="00B13FD4" w:rsidRDefault="00000000" w:rsidP="00A46226">
      <w:pPr>
        <w:spacing w:after="40"/>
        <w:jc w:val="both"/>
        <w:rPr>
          <w:szCs w:val="24"/>
        </w:rPr>
      </w:pPr>
      <w:r w:rsidRPr="00B13FD4">
        <w:rPr>
          <w:rFonts w:eastAsia="Times New Roman"/>
          <w:szCs w:val="24"/>
        </w:rPr>
        <w:t>- копия от документи за придобита образователно-квалификационна степен „магистър“, специалност, допълнителна квалификация и правоспособност, които се изискват за длъжността, включително документи, удостоверяващи съответствие с изискваната област на висше образование и професионално направление, освен когато данните се посочват за служебна проверка;</w:t>
      </w:r>
    </w:p>
    <w:p w14:paraId="33FB8686" w14:textId="77777777" w:rsidR="00CA2837" w:rsidRPr="00B13FD4" w:rsidRDefault="00000000" w:rsidP="00A46226">
      <w:pPr>
        <w:spacing w:after="40"/>
        <w:jc w:val="both"/>
        <w:rPr>
          <w:szCs w:val="24"/>
        </w:rPr>
      </w:pPr>
      <w:r w:rsidRPr="00B13FD4">
        <w:rPr>
          <w:rFonts w:eastAsia="Times New Roman"/>
          <w:szCs w:val="24"/>
        </w:rPr>
        <w:t>- копия от документи, удостоверяващи продължителността на професионалния опит;</w:t>
      </w:r>
    </w:p>
    <w:p w14:paraId="53649850" w14:textId="77777777" w:rsidR="00CA2837" w:rsidRPr="00B13FD4" w:rsidRDefault="00000000" w:rsidP="00A46226">
      <w:pPr>
        <w:spacing w:after="40"/>
        <w:jc w:val="both"/>
        <w:rPr>
          <w:szCs w:val="24"/>
        </w:rPr>
      </w:pPr>
      <w:r w:rsidRPr="00B13FD4">
        <w:rPr>
          <w:rFonts w:eastAsia="Times New Roman"/>
          <w:szCs w:val="24"/>
        </w:rPr>
        <w:t>- други документи, удостоверяващи изпълнението на специфичните изисквания за длъжността, ако такива са посочени.</w:t>
      </w:r>
    </w:p>
    <w:p w14:paraId="55341741" w14:textId="77777777" w:rsidR="00CA2837" w:rsidRPr="00B13FD4" w:rsidRDefault="00000000" w:rsidP="00A46226">
      <w:pPr>
        <w:spacing w:after="120"/>
        <w:jc w:val="both"/>
        <w:rPr>
          <w:szCs w:val="24"/>
        </w:rPr>
      </w:pPr>
      <w:r w:rsidRPr="00B13FD4">
        <w:rPr>
          <w:rFonts w:eastAsia="Times New Roman"/>
          <w:i/>
          <w:szCs w:val="24"/>
        </w:rPr>
        <w:t>При подаване на документите на кандидатите се предоставя длъжностна характеристика за конкурсната длъжност и информация за пречките за назначаване.</w:t>
      </w:r>
    </w:p>
    <w:p w14:paraId="4A6D0735" w14:textId="77777777" w:rsidR="00CA2837" w:rsidRDefault="00CA2837"/>
    <w:p w14:paraId="0A8C2BBF" w14:textId="77777777" w:rsidR="00EF2BD6" w:rsidRDefault="00EF2BD6"/>
    <w:p w14:paraId="7534D0ED" w14:textId="77777777" w:rsidR="00EF2BD6" w:rsidRDefault="00EF2BD6"/>
    <w:p w14:paraId="6354BFEC" w14:textId="77777777" w:rsidR="00EF2BD6" w:rsidRDefault="00EF2BD6"/>
    <w:p w14:paraId="36014CAF" w14:textId="77777777" w:rsidR="00EF2BD6" w:rsidRDefault="00EF2BD6"/>
    <w:p w14:paraId="53C8B81F" w14:textId="77777777" w:rsidR="00EF2BD6" w:rsidRDefault="00EF2BD6"/>
    <w:p w14:paraId="15AF4599" w14:textId="77777777" w:rsidR="00EF2BD6" w:rsidRPr="00770B53" w:rsidRDefault="00EF2BD6" w:rsidP="00EF2BD6">
      <w:pPr>
        <w:spacing w:after="60" w:line="252" w:lineRule="auto"/>
      </w:pPr>
      <w:r w:rsidRPr="00770B53">
        <w:rPr>
          <w:rFonts w:eastAsia="Times New Roman"/>
          <w:b/>
        </w:rPr>
        <w:lastRenderedPageBreak/>
        <w:t>УТВЪРЖДАВАМ:</w:t>
      </w:r>
    </w:p>
    <w:p w14:paraId="000DCCBD" w14:textId="77777777" w:rsidR="00EF2BD6" w:rsidRPr="00770B53" w:rsidRDefault="00EF2BD6" w:rsidP="00EF2BD6">
      <w:pPr>
        <w:spacing w:after="60" w:line="252" w:lineRule="auto"/>
      </w:pPr>
      <w:r w:rsidRPr="00770B53">
        <w:rPr>
          <w:rFonts w:eastAsia="Times New Roman"/>
        </w:rPr>
        <w:t>КМЕТ НА ОБЩИНА НИКОПОЛ: ................................................</w:t>
      </w:r>
    </w:p>
    <w:p w14:paraId="2C740D15" w14:textId="77777777" w:rsidR="00EF2BD6" w:rsidRPr="00770B53" w:rsidRDefault="00EF2BD6" w:rsidP="00EF2BD6">
      <w:pPr>
        <w:spacing w:after="60" w:line="252" w:lineRule="auto"/>
      </w:pPr>
      <w:r w:rsidRPr="00770B53">
        <w:rPr>
          <w:rFonts w:eastAsia="Times New Roman"/>
        </w:rPr>
        <w:t>/Емил Асенов Цеков/</w:t>
      </w:r>
    </w:p>
    <w:p w14:paraId="7B26AEBA" w14:textId="77777777" w:rsidR="00EF2BD6" w:rsidRPr="00770B53" w:rsidRDefault="00EF2BD6" w:rsidP="00EF2BD6">
      <w:pPr>
        <w:spacing w:after="160" w:line="252" w:lineRule="auto"/>
      </w:pPr>
      <w:r w:rsidRPr="00770B53">
        <w:rPr>
          <w:rFonts w:eastAsia="Times New Roman"/>
        </w:rPr>
        <w:t xml:space="preserve">Дата: </w:t>
      </w:r>
      <w:r>
        <w:rPr>
          <w:rFonts w:eastAsia="Times New Roman"/>
        </w:rPr>
        <w:t>10.07.</w:t>
      </w:r>
      <w:r w:rsidRPr="00770B53">
        <w:rPr>
          <w:rFonts w:eastAsia="Times New Roman"/>
        </w:rPr>
        <w:t>2026 г.</w:t>
      </w:r>
    </w:p>
    <w:p w14:paraId="160A03B8" w14:textId="77777777" w:rsidR="00EF2BD6" w:rsidRPr="00770B53" w:rsidRDefault="00EF2BD6" w:rsidP="00EF2BD6">
      <w:pPr>
        <w:spacing w:after="40" w:line="252" w:lineRule="auto"/>
        <w:jc w:val="center"/>
      </w:pPr>
      <w:r w:rsidRPr="00770B53">
        <w:rPr>
          <w:rFonts w:eastAsia="Times New Roman"/>
          <w:b/>
          <w:sz w:val="28"/>
        </w:rPr>
        <w:t>ДЛЪЖНОСТНА ХАРАКТЕРИСТИКА</w:t>
      </w:r>
    </w:p>
    <w:p w14:paraId="193D5DEC" w14:textId="77777777" w:rsidR="00EF2BD6" w:rsidRPr="00770B53" w:rsidRDefault="00EF2BD6" w:rsidP="00EF2BD6">
      <w:pPr>
        <w:spacing w:after="160" w:line="252" w:lineRule="auto"/>
        <w:jc w:val="center"/>
      </w:pPr>
      <w:r w:rsidRPr="00770B53">
        <w:rPr>
          <w:rFonts w:eastAsia="Times New Roman"/>
          <w:b/>
        </w:rPr>
        <w:t>за длъжността „Секретар“ на Община Никопол</w:t>
      </w:r>
    </w:p>
    <w:p w14:paraId="6248E36D" w14:textId="77777777" w:rsidR="00EF2BD6" w:rsidRPr="00770B53" w:rsidRDefault="00EF2BD6" w:rsidP="00EF2BD6">
      <w:pPr>
        <w:keepNext/>
        <w:spacing w:before="160" w:after="80"/>
      </w:pPr>
      <w:r w:rsidRPr="00770B53">
        <w:rPr>
          <w:rFonts w:eastAsia="Times New Roman"/>
          <w:b/>
        </w:rPr>
        <w:t>1. Обща информация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054"/>
        <w:gridCol w:w="5568"/>
      </w:tblGrid>
      <w:tr w:rsidR="00EF2BD6" w:rsidRPr="00770B53" w14:paraId="24403799" w14:textId="77777777" w:rsidTr="00D0448D">
        <w:trPr>
          <w:jc w:val="center"/>
        </w:trPr>
        <w:tc>
          <w:tcPr>
            <w:tcW w:w="4136" w:type="dxa"/>
            <w:shd w:val="clear" w:color="auto" w:fill="EDEDED"/>
          </w:tcPr>
          <w:p w14:paraId="2149AB62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Администрация</w:t>
            </w:r>
          </w:p>
        </w:tc>
        <w:tc>
          <w:tcPr>
            <w:tcW w:w="5669" w:type="dxa"/>
          </w:tcPr>
          <w:p w14:paraId="22409FD3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Община Никопол</w:t>
            </w:r>
          </w:p>
        </w:tc>
      </w:tr>
      <w:tr w:rsidR="00EF2BD6" w:rsidRPr="00770B53" w14:paraId="7F428A84" w14:textId="77777777" w:rsidTr="00D0448D">
        <w:trPr>
          <w:jc w:val="center"/>
        </w:trPr>
        <w:tc>
          <w:tcPr>
            <w:tcW w:w="4136" w:type="dxa"/>
            <w:shd w:val="clear" w:color="auto" w:fill="EDEDED"/>
          </w:tcPr>
          <w:p w14:paraId="4EA1A92B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Дирекция</w:t>
            </w:r>
          </w:p>
        </w:tc>
        <w:tc>
          <w:tcPr>
            <w:tcW w:w="5669" w:type="dxa"/>
          </w:tcPr>
          <w:p w14:paraId="2AE3C67E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Длъжност на пряко подчинение на кмета на общината / ръководство на общинската администрация</w:t>
            </w:r>
          </w:p>
        </w:tc>
      </w:tr>
      <w:tr w:rsidR="00EF2BD6" w:rsidRPr="00770B53" w14:paraId="36B10F64" w14:textId="77777777" w:rsidTr="00D0448D">
        <w:trPr>
          <w:jc w:val="center"/>
        </w:trPr>
        <w:tc>
          <w:tcPr>
            <w:tcW w:w="4136" w:type="dxa"/>
            <w:shd w:val="clear" w:color="auto" w:fill="EDEDED"/>
          </w:tcPr>
          <w:p w14:paraId="36C8D361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Отдел</w:t>
            </w:r>
          </w:p>
        </w:tc>
        <w:tc>
          <w:tcPr>
            <w:tcW w:w="5669" w:type="dxa"/>
          </w:tcPr>
          <w:p w14:paraId="5161F998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Неприложимо / ................................................</w:t>
            </w:r>
          </w:p>
        </w:tc>
      </w:tr>
      <w:tr w:rsidR="00EF2BD6" w:rsidRPr="00770B53" w14:paraId="7DB37FD8" w14:textId="77777777" w:rsidTr="00D0448D">
        <w:trPr>
          <w:jc w:val="center"/>
        </w:trPr>
        <w:tc>
          <w:tcPr>
            <w:tcW w:w="4136" w:type="dxa"/>
            <w:shd w:val="clear" w:color="auto" w:fill="EDEDED"/>
          </w:tcPr>
          <w:p w14:paraId="41A83AA2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Сектор</w:t>
            </w:r>
          </w:p>
        </w:tc>
        <w:tc>
          <w:tcPr>
            <w:tcW w:w="5669" w:type="dxa"/>
          </w:tcPr>
          <w:p w14:paraId="6DDE2161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Неприложимо / ................................................</w:t>
            </w:r>
          </w:p>
        </w:tc>
      </w:tr>
      <w:tr w:rsidR="00EF2BD6" w:rsidRPr="00770B53" w14:paraId="72E7DBB9" w14:textId="77777777" w:rsidTr="00D0448D">
        <w:trPr>
          <w:jc w:val="center"/>
        </w:trPr>
        <w:tc>
          <w:tcPr>
            <w:tcW w:w="4136" w:type="dxa"/>
            <w:shd w:val="clear" w:color="auto" w:fill="EDEDED"/>
          </w:tcPr>
          <w:p w14:paraId="6A3C7A2D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Длъжностно ниво</w:t>
            </w:r>
          </w:p>
        </w:tc>
        <w:tc>
          <w:tcPr>
            <w:tcW w:w="5669" w:type="dxa"/>
          </w:tcPr>
          <w:p w14:paraId="2D28022A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5</w:t>
            </w:r>
          </w:p>
        </w:tc>
      </w:tr>
      <w:tr w:rsidR="00EF2BD6" w:rsidRPr="00770B53" w14:paraId="3433E5D6" w14:textId="77777777" w:rsidTr="00D0448D">
        <w:trPr>
          <w:jc w:val="center"/>
        </w:trPr>
        <w:tc>
          <w:tcPr>
            <w:tcW w:w="4136" w:type="dxa"/>
            <w:shd w:val="clear" w:color="auto" w:fill="EDEDED"/>
          </w:tcPr>
          <w:p w14:paraId="43E53993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Наименование на длъжностното ниво</w:t>
            </w:r>
          </w:p>
        </w:tc>
        <w:tc>
          <w:tcPr>
            <w:tcW w:w="5669" w:type="dxa"/>
          </w:tcPr>
          <w:p w14:paraId="4BDE8F7F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Ръководно ниво 5А</w:t>
            </w:r>
          </w:p>
        </w:tc>
      </w:tr>
      <w:tr w:rsidR="00EF2BD6" w:rsidRPr="00770B53" w14:paraId="01B4321C" w14:textId="77777777" w:rsidTr="00D0448D">
        <w:trPr>
          <w:jc w:val="center"/>
        </w:trPr>
        <w:tc>
          <w:tcPr>
            <w:tcW w:w="4136" w:type="dxa"/>
            <w:shd w:val="clear" w:color="auto" w:fill="EDEDED"/>
          </w:tcPr>
          <w:p w14:paraId="46050F65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Длъжност</w:t>
            </w:r>
          </w:p>
        </w:tc>
        <w:tc>
          <w:tcPr>
            <w:tcW w:w="5669" w:type="dxa"/>
          </w:tcPr>
          <w:p w14:paraId="4B2C6890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Секретар; наименование по КДА: „Секретар на община“</w:t>
            </w:r>
          </w:p>
        </w:tc>
      </w:tr>
      <w:tr w:rsidR="00EF2BD6" w:rsidRPr="00770B53" w14:paraId="6D0CEE6A" w14:textId="77777777" w:rsidTr="00D0448D">
        <w:trPr>
          <w:jc w:val="center"/>
        </w:trPr>
        <w:tc>
          <w:tcPr>
            <w:tcW w:w="4136" w:type="dxa"/>
            <w:shd w:val="clear" w:color="auto" w:fill="EDEDED"/>
          </w:tcPr>
          <w:p w14:paraId="78F30ED2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Код на длъжността</w:t>
            </w:r>
          </w:p>
        </w:tc>
        <w:tc>
          <w:tcPr>
            <w:tcW w:w="5669" w:type="dxa"/>
          </w:tcPr>
          <w:p w14:paraId="1F8C8667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111270830055</w:t>
            </w:r>
          </w:p>
        </w:tc>
      </w:tr>
      <w:tr w:rsidR="00EF2BD6" w:rsidRPr="00770B53" w14:paraId="76D2A7F6" w14:textId="77777777" w:rsidTr="00D0448D">
        <w:trPr>
          <w:jc w:val="center"/>
        </w:trPr>
        <w:tc>
          <w:tcPr>
            <w:tcW w:w="4136" w:type="dxa"/>
            <w:shd w:val="clear" w:color="auto" w:fill="EDEDED"/>
          </w:tcPr>
          <w:p w14:paraId="24233FE9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Минимален ранг за заемане на длъжността</w:t>
            </w:r>
          </w:p>
        </w:tc>
        <w:tc>
          <w:tcPr>
            <w:tcW w:w="5669" w:type="dxa"/>
          </w:tcPr>
          <w:p w14:paraId="77579A98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II младши</w:t>
            </w:r>
          </w:p>
        </w:tc>
      </w:tr>
      <w:tr w:rsidR="00EF2BD6" w:rsidRPr="00770B53" w14:paraId="0945EF1F" w14:textId="77777777" w:rsidTr="00D0448D">
        <w:trPr>
          <w:jc w:val="center"/>
        </w:trPr>
        <w:tc>
          <w:tcPr>
            <w:tcW w:w="4136" w:type="dxa"/>
            <w:shd w:val="clear" w:color="auto" w:fill="EDEDED"/>
          </w:tcPr>
          <w:p w14:paraId="0A827431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Вид правоотношение</w:t>
            </w:r>
          </w:p>
        </w:tc>
        <w:tc>
          <w:tcPr>
            <w:tcW w:w="5669" w:type="dxa"/>
          </w:tcPr>
          <w:p w14:paraId="49B03DF6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Служебно правоотношение</w:t>
            </w:r>
          </w:p>
        </w:tc>
      </w:tr>
    </w:tbl>
    <w:p w14:paraId="5AF32930" w14:textId="77777777" w:rsidR="00EF2BD6" w:rsidRPr="00770B53" w:rsidRDefault="00EF2BD6" w:rsidP="00EF2BD6">
      <w:pPr>
        <w:keepNext/>
        <w:spacing w:before="160" w:after="80"/>
      </w:pPr>
      <w:r w:rsidRPr="00770B53">
        <w:rPr>
          <w:rFonts w:eastAsia="Times New Roman"/>
          <w:b/>
        </w:rPr>
        <w:t>2. Място на длъжността в структурата на организацията (подчиненост)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074"/>
        <w:gridCol w:w="5548"/>
      </w:tblGrid>
      <w:tr w:rsidR="00EF2BD6" w:rsidRPr="00770B53" w14:paraId="0FBD1767" w14:textId="77777777" w:rsidTr="00D0448D">
        <w:trPr>
          <w:jc w:val="center"/>
        </w:trPr>
        <w:tc>
          <w:tcPr>
            <w:tcW w:w="4136" w:type="dxa"/>
            <w:shd w:val="clear" w:color="auto" w:fill="EDEDED"/>
          </w:tcPr>
          <w:p w14:paraId="3D8007BB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Контролиращ ръководител</w:t>
            </w:r>
          </w:p>
        </w:tc>
        <w:tc>
          <w:tcPr>
            <w:tcW w:w="5669" w:type="dxa"/>
          </w:tcPr>
          <w:p w14:paraId="73B55CFC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Кмет на Община Никопол</w:t>
            </w:r>
          </w:p>
        </w:tc>
      </w:tr>
      <w:tr w:rsidR="00EF2BD6" w:rsidRPr="00770B53" w14:paraId="7A182C3B" w14:textId="77777777" w:rsidTr="00D0448D">
        <w:trPr>
          <w:jc w:val="center"/>
        </w:trPr>
        <w:tc>
          <w:tcPr>
            <w:tcW w:w="4136" w:type="dxa"/>
            <w:shd w:val="clear" w:color="auto" w:fill="EDEDED"/>
          </w:tcPr>
          <w:p w14:paraId="6437749A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Пряк/оценяващ ръководител</w:t>
            </w:r>
          </w:p>
        </w:tc>
        <w:tc>
          <w:tcPr>
            <w:tcW w:w="5669" w:type="dxa"/>
          </w:tcPr>
          <w:p w14:paraId="3E811BE6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Кмет на Община Никопол</w:t>
            </w:r>
          </w:p>
        </w:tc>
      </w:tr>
      <w:tr w:rsidR="00EF2BD6" w:rsidRPr="00770B53" w14:paraId="0A4D459D" w14:textId="77777777" w:rsidTr="00D0448D">
        <w:trPr>
          <w:jc w:val="center"/>
        </w:trPr>
        <w:tc>
          <w:tcPr>
            <w:tcW w:w="4136" w:type="dxa"/>
            <w:shd w:val="clear" w:color="auto" w:fill="EDEDED"/>
          </w:tcPr>
          <w:p w14:paraId="0C65BFEF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Други длъжности, подчинени на същия ръководител</w:t>
            </w:r>
          </w:p>
        </w:tc>
        <w:tc>
          <w:tcPr>
            <w:tcW w:w="5669" w:type="dxa"/>
          </w:tcPr>
          <w:p w14:paraId="3680E7E6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Заместник-кмет/ове, ръководители на звена и други служители на пряко подчинение на кмета съгласно устройствения правилник, длъжностното разписание и актовете на кмета.</w:t>
            </w:r>
          </w:p>
        </w:tc>
      </w:tr>
      <w:tr w:rsidR="00EF2BD6" w:rsidRPr="00770B53" w14:paraId="79C7DA83" w14:textId="77777777" w:rsidTr="00D0448D">
        <w:trPr>
          <w:jc w:val="center"/>
        </w:trPr>
        <w:tc>
          <w:tcPr>
            <w:tcW w:w="4136" w:type="dxa"/>
            <w:shd w:val="clear" w:color="auto" w:fill="EDEDED"/>
          </w:tcPr>
          <w:p w14:paraId="51745075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Длъжности/звена, по отношение на които длъжността има организационни и координационни функции</w:t>
            </w:r>
          </w:p>
        </w:tc>
        <w:tc>
          <w:tcPr>
            <w:tcW w:w="5669" w:type="dxa"/>
          </w:tcPr>
          <w:p w14:paraId="763F69B9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Служители и звена от общинската администрация, съобразно устройствения правилник, длъжностното разписание, вътрешните правила и актовете на кмета.</w:t>
            </w:r>
          </w:p>
        </w:tc>
      </w:tr>
    </w:tbl>
    <w:p w14:paraId="0316BA9F" w14:textId="77777777" w:rsidR="00EF2BD6" w:rsidRPr="00770B53" w:rsidRDefault="00EF2BD6" w:rsidP="00EF2BD6">
      <w:pPr>
        <w:keepNext/>
        <w:spacing w:before="160" w:after="80"/>
        <w:jc w:val="both"/>
      </w:pPr>
      <w:r w:rsidRPr="00770B53">
        <w:rPr>
          <w:rFonts w:eastAsia="Times New Roman"/>
          <w:b/>
        </w:rPr>
        <w:t>3. Основна цел на длъжността</w:t>
      </w:r>
    </w:p>
    <w:p w14:paraId="1A020FF3" w14:textId="77777777" w:rsidR="00EF2BD6" w:rsidRPr="00770B53" w:rsidRDefault="00EF2BD6" w:rsidP="00EF2BD6">
      <w:pPr>
        <w:spacing w:after="60" w:line="252" w:lineRule="auto"/>
        <w:jc w:val="both"/>
      </w:pPr>
      <w:r w:rsidRPr="00770B53">
        <w:rPr>
          <w:rFonts w:eastAsia="Times New Roman"/>
        </w:rPr>
        <w:t xml:space="preserve">Секретарят на общината подпомага кмета при административното ръководство на общинската администрация, като организира, координира и контролира дейността на администрацията за законосъобразно, ефективно, прозрачно и качествено административно обслужване на гражданите, юридическите лица и органите на </w:t>
      </w:r>
      <w:r w:rsidRPr="00770B53">
        <w:rPr>
          <w:rFonts w:eastAsia="Times New Roman"/>
        </w:rPr>
        <w:lastRenderedPageBreak/>
        <w:t>публичната власт. Длъжността осигурява организацията на документооборота, деловодството, архива, гражданската регистрация, работата с жалби и сигнали, разгласяването на актове и организационно-техническата подготовка на избори, съгласно закона, устройствения правилник, вътрешните правила и възложените от кмета задачи.</w:t>
      </w:r>
    </w:p>
    <w:p w14:paraId="5C2A9ADF" w14:textId="77777777" w:rsidR="00EF2BD6" w:rsidRPr="00770B53" w:rsidRDefault="00EF2BD6" w:rsidP="00EF2BD6">
      <w:pPr>
        <w:keepNext/>
        <w:spacing w:before="160" w:after="80"/>
        <w:jc w:val="both"/>
      </w:pPr>
      <w:r w:rsidRPr="00770B53">
        <w:rPr>
          <w:rFonts w:eastAsia="Times New Roman"/>
          <w:b/>
        </w:rPr>
        <w:t>4. Области на дейност</w:t>
      </w:r>
    </w:p>
    <w:p w14:paraId="69843354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Организация, координация и контрол на дейността на общинската администрация.</w:t>
      </w:r>
    </w:p>
    <w:p w14:paraId="0FB200F3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Административно обслужване, качество на услугите и работа с граждани и организации.</w:t>
      </w:r>
    </w:p>
    <w:p w14:paraId="3ADB1F2D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Деловодство, документооборот, архив и управление на административната информация.</w:t>
      </w:r>
    </w:p>
    <w:p w14:paraId="0347E455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Гражданска регистрация и административни услуги, свързани с населението.</w:t>
      </w:r>
    </w:p>
    <w:p w14:paraId="780F4254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Работа с жалби, сигнали, предложения и заявления; осигуряване на публичност и достъпност на административната дейност.</w:t>
      </w:r>
    </w:p>
    <w:p w14:paraId="7C708C39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Организационно-техническа подготовка на избори и референдуми, доколкото е възложено на общинската администрация.</w:t>
      </w:r>
    </w:p>
    <w:p w14:paraId="04C05348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Вътрешна координация, правила, процедури, контрол на срокове и подпомагане на кмета при управлението на администрацията.</w:t>
      </w:r>
    </w:p>
    <w:p w14:paraId="6147AC46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Електронно управление, електронен документооборот, защита на личните данни и информационна сигурност в рамките на възложените функции.</w:t>
      </w:r>
    </w:p>
    <w:p w14:paraId="15A8DF56" w14:textId="77777777" w:rsidR="00EF2BD6" w:rsidRPr="00770B53" w:rsidRDefault="00EF2BD6" w:rsidP="00EF2BD6">
      <w:pPr>
        <w:keepNext/>
        <w:spacing w:before="160" w:after="80"/>
        <w:jc w:val="both"/>
      </w:pPr>
      <w:r w:rsidRPr="00770B53">
        <w:rPr>
          <w:rFonts w:eastAsia="Times New Roman"/>
          <w:b/>
        </w:rPr>
        <w:t>5. Преки задължения</w:t>
      </w:r>
    </w:p>
    <w:p w14:paraId="0A8C9AEC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Организира и координира ежедневната работа на общинската администрация и съдейства за изпълнение на актовете и разпорежданията на кмета.</w:t>
      </w:r>
    </w:p>
    <w:p w14:paraId="4F1FF772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Организира административното обслужване и предприема мерки за подобряване на качеството, срочността и достъпността на услугите.</w:t>
      </w:r>
    </w:p>
    <w:p w14:paraId="1864B499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Координира деловодната дейност, документооборота, архивирането и съхраняването на документите, включително спазването на вътрешните правила за документооборот.</w:t>
      </w:r>
    </w:p>
    <w:p w14:paraId="6A70FF70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Организира работата по гражданската регистрация и свързаните административни услуги, съобразно законовата уредба и вътрешната организация.</w:t>
      </w:r>
    </w:p>
    <w:p w14:paraId="0C044BD3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Координира разглеждането на жалби, сигнали, предложения и заявления, като следи за спазване на сроковете и правилното им насочване към компетентните звена.</w:t>
      </w:r>
    </w:p>
    <w:p w14:paraId="1BDD92DB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Съдейства за разгласяване и довеждане до знанието на заинтересованите лица на актове на общинския съвет и на кмета, когато това е възложено или предвидено в нормативен/вътрешен акт.</w:t>
      </w:r>
    </w:p>
    <w:p w14:paraId="1E578DB0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Подпомага организационно-техническата подготовка на избори и референдуми, в рамките на компетентността на общинската администрация.</w:t>
      </w:r>
    </w:p>
    <w:p w14:paraId="1FE36046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Подготвя, съгласува или организира изготвянето на вътрешни правила, инструкции, процедури, доклади, справки и становища, свързани с дейността на администрацията.</w:t>
      </w:r>
    </w:p>
    <w:p w14:paraId="70F10DE8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Координира взаимодействието между звената в общинската администрация и между администрацията и външни институции по въпроси от компетентността на длъжността.</w:t>
      </w:r>
    </w:p>
    <w:p w14:paraId="6AAF6B20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lastRenderedPageBreak/>
        <w:t>• Следи за спазване на административните срокове, вътрешните процедури, правилата за работа с документи, защита на личните данни и информационна сигурност.</w:t>
      </w:r>
    </w:p>
    <w:p w14:paraId="66AD8F8D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Участва в комисии, работни групи и съвещания, когато е определен със заповед или покана от компетентен орган.</w:t>
      </w:r>
    </w:p>
    <w:p w14:paraId="2B6907C3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Изпълнява и други задачи, възложени от кмета на общината, свързани с длъжността и с дейността на общинската администрация.</w:t>
      </w:r>
    </w:p>
    <w:p w14:paraId="775BA11F" w14:textId="77777777" w:rsidR="00EF2BD6" w:rsidRPr="00770B53" w:rsidRDefault="00EF2BD6" w:rsidP="00EF2BD6">
      <w:pPr>
        <w:keepNext/>
        <w:spacing w:before="160" w:after="80"/>
      </w:pPr>
      <w:r w:rsidRPr="00770B53">
        <w:rPr>
          <w:rFonts w:eastAsia="Times New Roman"/>
          <w:b/>
        </w:rPr>
        <w:t>6. Възлагане, планиране и отчитане на работата</w:t>
      </w:r>
    </w:p>
    <w:p w14:paraId="114127F0" w14:textId="77777777" w:rsidR="00EF2BD6" w:rsidRPr="00770B53" w:rsidRDefault="00EF2BD6" w:rsidP="00EF2BD6">
      <w:pPr>
        <w:spacing w:after="60" w:line="252" w:lineRule="auto"/>
        <w:jc w:val="both"/>
      </w:pPr>
      <w:r w:rsidRPr="00770B53">
        <w:rPr>
          <w:rFonts w:eastAsia="Times New Roman"/>
        </w:rPr>
        <w:t>Работата се възлага от кмета на Община Никопол, както и чрез нормативни актове, устройствения правилник, вътрешни правила, заповеди, решения и други актове, относими към дейността на администрацията. Заемащият длъжността планира самостоятелно текущата си работа в рамките на възложените функции, организира изпълнението на задачите чрез координация със звената и служителите от администрацията и отчита изпълнението пред кмета. При необходимост представя доклади, справки, предложения и информация за изпълнението на възложени дейности.</w:t>
      </w:r>
    </w:p>
    <w:p w14:paraId="0BA5D777" w14:textId="77777777" w:rsidR="00EF2BD6" w:rsidRPr="00770B53" w:rsidRDefault="00EF2BD6" w:rsidP="00EF2BD6">
      <w:pPr>
        <w:keepNext/>
        <w:spacing w:before="160" w:after="80"/>
      </w:pPr>
      <w:r w:rsidRPr="00770B53">
        <w:rPr>
          <w:rFonts w:eastAsia="Times New Roman"/>
          <w:b/>
        </w:rPr>
        <w:t>7. Отговорности, свързани с организацията на работата, управление на персонала и ресурсите</w:t>
      </w:r>
    </w:p>
    <w:p w14:paraId="7447A953" w14:textId="77777777" w:rsidR="00EF2BD6" w:rsidRPr="00770B53" w:rsidRDefault="00EF2BD6" w:rsidP="00EF2BD6">
      <w:pPr>
        <w:spacing w:after="60" w:line="252" w:lineRule="auto"/>
      </w:pPr>
      <w:r w:rsidRPr="00770B53">
        <w:rPr>
          <w:rFonts w:eastAsia="Times New Roman"/>
        </w:rPr>
        <w:t>7.1. Персонал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151"/>
        <w:gridCol w:w="5471"/>
      </w:tblGrid>
      <w:tr w:rsidR="00EF2BD6" w:rsidRPr="00770B53" w14:paraId="75063549" w14:textId="77777777" w:rsidTr="00D0448D">
        <w:trPr>
          <w:jc w:val="center"/>
        </w:trPr>
        <w:tc>
          <w:tcPr>
            <w:tcW w:w="4278" w:type="dxa"/>
            <w:shd w:val="clear" w:color="auto" w:fill="EDEDED"/>
          </w:tcPr>
          <w:p w14:paraId="7C37BEB9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Организация, наблюдение и разпределяне на работата между служителите</w:t>
            </w:r>
          </w:p>
        </w:tc>
        <w:tc>
          <w:tcPr>
            <w:tcW w:w="5669" w:type="dxa"/>
          </w:tcPr>
          <w:p w14:paraId="019CBCDE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Значително участие, съобразно устройствения правилник, вътрешната организация и актовете на кмета.</w:t>
            </w:r>
          </w:p>
        </w:tc>
      </w:tr>
      <w:tr w:rsidR="00EF2BD6" w:rsidRPr="00770B53" w14:paraId="1F9A342A" w14:textId="77777777" w:rsidTr="00D0448D">
        <w:trPr>
          <w:jc w:val="center"/>
        </w:trPr>
        <w:tc>
          <w:tcPr>
            <w:tcW w:w="4278" w:type="dxa"/>
            <w:shd w:val="clear" w:color="auto" w:fill="EDEDED"/>
          </w:tcPr>
          <w:p w14:paraId="0A372AE8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Подбор на служители</w:t>
            </w:r>
          </w:p>
        </w:tc>
        <w:tc>
          <w:tcPr>
            <w:tcW w:w="5669" w:type="dxa"/>
          </w:tcPr>
          <w:p w14:paraId="0175CF31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Участие при възлагане; становища, участие в комисии и процедури, когато е определен.</w:t>
            </w:r>
          </w:p>
        </w:tc>
      </w:tr>
      <w:tr w:rsidR="00EF2BD6" w:rsidRPr="00770B53" w14:paraId="61D7DBCC" w14:textId="77777777" w:rsidTr="00D0448D">
        <w:trPr>
          <w:jc w:val="center"/>
        </w:trPr>
        <w:tc>
          <w:tcPr>
            <w:tcW w:w="4278" w:type="dxa"/>
            <w:shd w:val="clear" w:color="auto" w:fill="EDEDED"/>
          </w:tcPr>
          <w:p w14:paraId="79CFECEC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Въвеждане и обучение на служители</w:t>
            </w:r>
          </w:p>
        </w:tc>
        <w:tc>
          <w:tcPr>
            <w:tcW w:w="5669" w:type="dxa"/>
          </w:tcPr>
          <w:p w14:paraId="38C111E2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Участие при възлагане; подпомага организационно въвеждането в правилата и процедурите на администрацията.</w:t>
            </w:r>
          </w:p>
        </w:tc>
      </w:tr>
      <w:tr w:rsidR="00EF2BD6" w:rsidRPr="00770B53" w14:paraId="5685C392" w14:textId="77777777" w:rsidTr="00D0448D">
        <w:trPr>
          <w:jc w:val="center"/>
        </w:trPr>
        <w:tc>
          <w:tcPr>
            <w:tcW w:w="4278" w:type="dxa"/>
            <w:shd w:val="clear" w:color="auto" w:fill="EDEDED"/>
          </w:tcPr>
          <w:p w14:paraId="31181300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Оценка на изпълнението</w:t>
            </w:r>
          </w:p>
        </w:tc>
        <w:tc>
          <w:tcPr>
            <w:tcW w:w="5669" w:type="dxa"/>
          </w:tcPr>
          <w:p w14:paraId="039DC471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Участие в рамките на възложените функции и при наличие на определени оценяващи функции съгласно вътрешната организация.</w:t>
            </w:r>
          </w:p>
        </w:tc>
      </w:tr>
      <w:tr w:rsidR="00EF2BD6" w:rsidRPr="00770B53" w14:paraId="793DA0EF" w14:textId="77777777" w:rsidTr="00D0448D">
        <w:trPr>
          <w:jc w:val="center"/>
        </w:trPr>
        <w:tc>
          <w:tcPr>
            <w:tcW w:w="4278" w:type="dxa"/>
            <w:shd w:val="clear" w:color="auto" w:fill="EDEDED"/>
          </w:tcPr>
          <w:p w14:paraId="64AC8B6F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Дисциплинарен контрол и разглеждане на оплаквания</w:t>
            </w:r>
          </w:p>
        </w:tc>
        <w:tc>
          <w:tcPr>
            <w:tcW w:w="5669" w:type="dxa"/>
          </w:tcPr>
          <w:p w14:paraId="4A6E0188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Подпомага кмета чрез събиране, систематизиране и докладване на информация; прави предложения в рамките на компетентността си, без да замества правомощията на органа по назначаване.</w:t>
            </w:r>
          </w:p>
        </w:tc>
      </w:tr>
    </w:tbl>
    <w:p w14:paraId="4C53EB8E" w14:textId="77777777" w:rsidR="00EF2BD6" w:rsidRPr="00770B53" w:rsidRDefault="00EF2BD6" w:rsidP="00EF2BD6">
      <w:pPr>
        <w:spacing w:after="60" w:line="252" w:lineRule="auto"/>
        <w:jc w:val="both"/>
      </w:pPr>
      <w:r w:rsidRPr="00770B53">
        <w:rPr>
          <w:rFonts w:eastAsia="Times New Roman"/>
        </w:rPr>
        <w:t>7.2. Финансови ресурси</w:t>
      </w:r>
    </w:p>
    <w:p w14:paraId="4A8094CE" w14:textId="77777777" w:rsidR="00EF2BD6" w:rsidRPr="00770B53" w:rsidRDefault="00EF2BD6" w:rsidP="00EF2BD6">
      <w:pPr>
        <w:spacing w:after="60" w:line="252" w:lineRule="auto"/>
        <w:jc w:val="both"/>
      </w:pPr>
      <w:r w:rsidRPr="00770B53">
        <w:rPr>
          <w:rFonts w:eastAsia="Times New Roman"/>
        </w:rPr>
        <w:t>Длъжността не е самостоятелен разпоредител с бюджетни средства, освен ако не е изрично възложено със законен акт. Носи организационна и контролна отговорност за правилното използване на предоставените ресурси в рамките на възложените дейности и за спазване на вътрешните правила и бюджетната дисциплина при дейности, които координира.</w:t>
      </w:r>
    </w:p>
    <w:p w14:paraId="41D98418" w14:textId="77777777" w:rsidR="00EF2BD6" w:rsidRPr="00770B53" w:rsidRDefault="00EF2BD6" w:rsidP="00EF2BD6">
      <w:pPr>
        <w:spacing w:after="60" w:line="252" w:lineRule="auto"/>
        <w:jc w:val="both"/>
      </w:pPr>
      <w:r w:rsidRPr="00770B53">
        <w:rPr>
          <w:rFonts w:eastAsia="Times New Roman"/>
        </w:rPr>
        <w:t>7.3. Оборудване и други ресурси</w:t>
      </w:r>
    </w:p>
    <w:p w14:paraId="50AD5DB7" w14:textId="77777777" w:rsidR="00EF2BD6" w:rsidRPr="00770B53" w:rsidRDefault="00EF2BD6" w:rsidP="00EF2BD6">
      <w:pPr>
        <w:spacing w:after="60" w:line="252" w:lineRule="auto"/>
        <w:jc w:val="both"/>
      </w:pPr>
      <w:r w:rsidRPr="00770B53">
        <w:rPr>
          <w:rFonts w:eastAsia="Times New Roman"/>
        </w:rPr>
        <w:lastRenderedPageBreak/>
        <w:t>Отговаря за правилната организация на използването, съхраняването и опазването на документи, информационни масиви, технически средства, електронни системи, служебна информация и други ресурси, свързани с изпълнение на длъжността.</w:t>
      </w:r>
    </w:p>
    <w:p w14:paraId="25F11CE2" w14:textId="77777777" w:rsidR="00EF2BD6" w:rsidRPr="00770B53" w:rsidRDefault="00EF2BD6" w:rsidP="00EF2BD6">
      <w:pPr>
        <w:keepNext/>
        <w:spacing w:before="160" w:after="80"/>
      </w:pPr>
      <w:r w:rsidRPr="00770B53">
        <w:rPr>
          <w:rFonts w:eastAsia="Times New Roman"/>
          <w:b/>
        </w:rPr>
        <w:t>8. Вземане на решения</w:t>
      </w:r>
    </w:p>
    <w:p w14:paraId="2DEDD70E" w14:textId="77777777" w:rsidR="00EF2BD6" w:rsidRPr="00770B53" w:rsidRDefault="00EF2BD6" w:rsidP="00EF2BD6">
      <w:pPr>
        <w:spacing w:after="60" w:line="252" w:lineRule="auto"/>
        <w:jc w:val="both"/>
      </w:pPr>
      <w:r w:rsidRPr="00770B53">
        <w:rPr>
          <w:rFonts w:eastAsia="Times New Roman"/>
        </w:rPr>
        <w:t>В рамките на възложените функции заемащият длъжността взема самостоятелни организационни и оперативни решения, свързани с планиране, координация, разпределяне и проследяване на административни задачи. По въпроси от компетентността на кмета подготвя предложения, доклади, становища и препоръки за вземане на решение. Прилага нормативните актове и вътрешните правила при известна свобода на преценка, като спазва принципите на законност, обективност, безпристрастност, ефективност и отчетност.</w:t>
      </w:r>
    </w:p>
    <w:p w14:paraId="185FFC78" w14:textId="77777777" w:rsidR="00EF2BD6" w:rsidRPr="00770B53" w:rsidRDefault="00EF2BD6" w:rsidP="00EF2BD6">
      <w:pPr>
        <w:keepNext/>
        <w:spacing w:before="160" w:after="80"/>
      </w:pPr>
      <w:r w:rsidRPr="00770B53">
        <w:rPr>
          <w:rFonts w:eastAsia="Times New Roman"/>
          <w:b/>
        </w:rPr>
        <w:t>9. Контакти</w:t>
      </w:r>
    </w:p>
    <w:p w14:paraId="35654CE7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Вътрешни контакти: кмет, заместник-кметове, ръководители на звена, служители от общинската администрация, общински съвет и неговата администрация - ежедневно/регулярно, с цел координация, информация, контрол на срокове и изпълнение на задачи.</w:t>
      </w:r>
    </w:p>
    <w:p w14:paraId="0A44146F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Външни контакти: държавни органи, областна администрация, териториални звена на централната администрация, други общини, институции и организации - при необходимост, с цел обмен на информация и координация.</w:t>
      </w:r>
    </w:p>
    <w:p w14:paraId="70D0A9FB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Контакти с граждани и юридически лица: пряко или чрез звената за административно обслужване - регулярно, при разглеждане на заявления, жалби, сигнали, предложения и въпроси, свързани с административното обслужване.</w:t>
      </w:r>
    </w:p>
    <w:p w14:paraId="10160337" w14:textId="77777777" w:rsidR="00EF2BD6" w:rsidRPr="00770B53" w:rsidRDefault="00EF2BD6" w:rsidP="00EF2BD6">
      <w:pPr>
        <w:keepNext/>
        <w:spacing w:before="160" w:after="80"/>
      </w:pPr>
      <w:r w:rsidRPr="00770B53">
        <w:rPr>
          <w:rFonts w:eastAsia="Times New Roman"/>
          <w:b/>
        </w:rPr>
        <w:t>10. Изисквания за заемане на длъжността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185"/>
        <w:gridCol w:w="5437"/>
      </w:tblGrid>
      <w:tr w:rsidR="00EF2BD6" w:rsidRPr="00770B53" w14:paraId="74E5E58B" w14:textId="77777777" w:rsidTr="00D0448D">
        <w:trPr>
          <w:jc w:val="center"/>
        </w:trPr>
        <w:tc>
          <w:tcPr>
            <w:tcW w:w="4278" w:type="dxa"/>
            <w:shd w:val="clear" w:color="auto" w:fill="EDEDED"/>
          </w:tcPr>
          <w:p w14:paraId="3786005D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Образователна степен</w:t>
            </w:r>
          </w:p>
        </w:tc>
        <w:tc>
          <w:tcPr>
            <w:tcW w:w="5669" w:type="dxa"/>
          </w:tcPr>
          <w:p w14:paraId="2AC8D025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Висше образование, образователно-квалификационна степен „магистър“.</w:t>
            </w:r>
          </w:p>
        </w:tc>
      </w:tr>
      <w:tr w:rsidR="00EF2BD6" w:rsidRPr="00770B53" w14:paraId="1C097B6E" w14:textId="77777777" w:rsidTr="00D0448D">
        <w:trPr>
          <w:jc w:val="center"/>
        </w:trPr>
        <w:tc>
          <w:tcPr>
            <w:tcW w:w="4278" w:type="dxa"/>
            <w:shd w:val="clear" w:color="auto" w:fill="EDEDED"/>
          </w:tcPr>
          <w:p w14:paraId="32A3F7FD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Професионална област</w:t>
            </w:r>
          </w:p>
        </w:tc>
        <w:tc>
          <w:tcPr>
            <w:tcW w:w="5669" w:type="dxa"/>
          </w:tcPr>
          <w:p w14:paraId="576D6D5D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Област на висше образование „3. Социални, стопански и правни науки“, професионално направление „3.6 Право“, „3.7 Администрация и управление“ или „3.8 Икономика“, съгласно Класификатора на областите на висше образование и професионалните направления, утвърден с ПМС № 125/24.06.2002 г.</w:t>
            </w:r>
          </w:p>
        </w:tc>
      </w:tr>
      <w:tr w:rsidR="00EF2BD6" w:rsidRPr="00770B53" w14:paraId="44F4DBD7" w14:textId="77777777" w:rsidTr="00D0448D">
        <w:trPr>
          <w:jc w:val="center"/>
        </w:trPr>
        <w:tc>
          <w:tcPr>
            <w:tcW w:w="4278" w:type="dxa"/>
            <w:shd w:val="clear" w:color="auto" w:fill="EDEDED"/>
          </w:tcPr>
          <w:p w14:paraId="32D0DAFE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Професионален опит / ранг</w:t>
            </w:r>
          </w:p>
        </w:tc>
        <w:tc>
          <w:tcPr>
            <w:tcW w:w="5669" w:type="dxa"/>
          </w:tcPr>
          <w:p w14:paraId="116E0650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Минимален ранг II младши или 4 години професионален опит, съобразно Класификатора на длъжностите в администрацията.</w:t>
            </w:r>
          </w:p>
        </w:tc>
      </w:tr>
      <w:tr w:rsidR="00EF2BD6" w:rsidRPr="00770B53" w14:paraId="69D41CFF" w14:textId="77777777" w:rsidTr="00D0448D">
        <w:trPr>
          <w:jc w:val="center"/>
        </w:trPr>
        <w:tc>
          <w:tcPr>
            <w:tcW w:w="4278" w:type="dxa"/>
            <w:shd w:val="clear" w:color="auto" w:fill="EDEDED"/>
          </w:tcPr>
          <w:p w14:paraId="00A2AA77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Гражданство и общи условия</w:t>
            </w:r>
          </w:p>
        </w:tc>
        <w:tc>
          <w:tcPr>
            <w:tcW w:w="5669" w:type="dxa"/>
          </w:tcPr>
          <w:p w14:paraId="7B724529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Българско гражданство и съответствие с условията по чл. 7 от Закона за държавния служител, включително липса на несъвместимости.</w:t>
            </w:r>
          </w:p>
        </w:tc>
      </w:tr>
      <w:tr w:rsidR="00EF2BD6" w:rsidRPr="00770B53" w14:paraId="79AF9152" w14:textId="77777777" w:rsidTr="00D0448D">
        <w:trPr>
          <w:jc w:val="center"/>
        </w:trPr>
        <w:tc>
          <w:tcPr>
            <w:tcW w:w="4278" w:type="dxa"/>
            <w:shd w:val="clear" w:color="auto" w:fill="EDEDED"/>
          </w:tcPr>
          <w:p w14:paraId="0969459F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 xml:space="preserve">Допълнителна </w:t>
            </w:r>
            <w:r w:rsidRPr="00770B53">
              <w:rPr>
                <w:rFonts w:eastAsia="Times New Roman"/>
                <w:b/>
              </w:rPr>
              <w:lastRenderedPageBreak/>
              <w:t>квалификация/обучение</w:t>
            </w:r>
          </w:p>
        </w:tc>
        <w:tc>
          <w:tcPr>
            <w:tcW w:w="5669" w:type="dxa"/>
          </w:tcPr>
          <w:p w14:paraId="26A09637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lastRenderedPageBreak/>
              <w:t xml:space="preserve">Компютърна грамотност; умения за работа с електронен документооборот, електронна поща, </w:t>
            </w:r>
            <w:r w:rsidRPr="00770B53">
              <w:rPr>
                <w:rFonts w:eastAsia="Times New Roman"/>
              </w:rPr>
              <w:lastRenderedPageBreak/>
              <w:t>офис приложения и електронен подпис. Познаване на нормативната уредба в областта на местното самоуправление, местната администрация, държавната служба, административното обслужване, административното производство, гражданската регистрация, архивната дейност, защитата на личните данни и изборната подготовка.</w:t>
            </w:r>
          </w:p>
        </w:tc>
      </w:tr>
      <w:tr w:rsidR="00EF2BD6" w:rsidRPr="00770B53" w14:paraId="71E02C46" w14:textId="77777777" w:rsidTr="00D0448D">
        <w:trPr>
          <w:jc w:val="center"/>
        </w:trPr>
        <w:tc>
          <w:tcPr>
            <w:tcW w:w="4278" w:type="dxa"/>
            <w:shd w:val="clear" w:color="auto" w:fill="EDEDED"/>
          </w:tcPr>
          <w:p w14:paraId="5F66F2B8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lastRenderedPageBreak/>
              <w:t>Други изисквания</w:t>
            </w:r>
          </w:p>
        </w:tc>
        <w:tc>
          <w:tcPr>
            <w:tcW w:w="5669" w:type="dxa"/>
          </w:tcPr>
          <w:p w14:paraId="0B7A6778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Отговорност, лоялност, политическа неутралност, почтеност, обективност, безпристрастност и способност за работа с граждани, институции и екипи.</w:t>
            </w:r>
          </w:p>
        </w:tc>
      </w:tr>
    </w:tbl>
    <w:p w14:paraId="400F76C9" w14:textId="77777777" w:rsidR="00EF2BD6" w:rsidRPr="00770B53" w:rsidRDefault="00EF2BD6" w:rsidP="00EF2BD6">
      <w:pPr>
        <w:keepNext/>
        <w:spacing w:before="160" w:after="80"/>
      </w:pPr>
      <w:r w:rsidRPr="00770B53">
        <w:rPr>
          <w:rFonts w:eastAsia="Times New Roman"/>
          <w:b/>
        </w:rPr>
        <w:t>11. Необходими компетентности</w:t>
      </w:r>
    </w:p>
    <w:p w14:paraId="2C4CD284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Управленска компетентност - организиране, координиране, контрол и мотивиране на служители и звена; планиране и проследяване на изпълнението.</w:t>
      </w:r>
    </w:p>
    <w:p w14:paraId="1A34CF19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Ориентация към резултати - постигане на конкретни, измерими и законосъобразни резултати в срок.</w:t>
      </w:r>
    </w:p>
    <w:p w14:paraId="76F9ADF2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Работа в екип - ефективно взаимодействие с кмета, ръководителите на звена, служителите и външните институции.</w:t>
      </w:r>
    </w:p>
    <w:p w14:paraId="63932222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Комуникативна компетентност - ясно писмено и устно изразяване, работа с граждани и институции, управление на служебна комуникация.</w:t>
      </w:r>
    </w:p>
    <w:p w14:paraId="1E91710F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Аналитична компетентност - анализ на нормативни изисквания, административни процеси, рискове, срокове и организационни проблеми.</w:t>
      </w:r>
    </w:p>
    <w:p w14:paraId="4CAB05D8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Професионална компетентност - познаване и практическо прилагане на нормативната уредба и вътрешните правила, относими към общинската администрация.</w:t>
      </w:r>
    </w:p>
    <w:p w14:paraId="580C0E8D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Дигитална компетентност - използване на електронни системи, електронен документооборот, офис приложения, електронен подпис и електронна комуникация.</w:t>
      </w:r>
    </w:p>
    <w:p w14:paraId="61972451" w14:textId="77777777" w:rsidR="00EF2BD6" w:rsidRPr="00770B53" w:rsidRDefault="00EF2BD6" w:rsidP="00EF2BD6">
      <w:pPr>
        <w:spacing w:after="40"/>
        <w:jc w:val="both"/>
      </w:pPr>
      <w:r w:rsidRPr="00770B53">
        <w:rPr>
          <w:rFonts w:eastAsia="Times New Roman"/>
        </w:rPr>
        <w:t>• Почтеност и безпристрастност - спазване на етичните правила, защита на обществения интерес и недопускане на конфликт на интереси.</w:t>
      </w:r>
    </w:p>
    <w:p w14:paraId="7E59233E" w14:textId="77777777" w:rsidR="00EF2BD6" w:rsidRPr="00770B53" w:rsidRDefault="00EF2BD6" w:rsidP="00EF2BD6">
      <w:pPr>
        <w:spacing w:after="80" w:line="252" w:lineRule="auto"/>
      </w:pP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162"/>
        <w:gridCol w:w="5460"/>
      </w:tblGrid>
      <w:tr w:rsidR="00EF2BD6" w:rsidRPr="00770B53" w14:paraId="6604A255" w14:textId="77777777" w:rsidTr="00D0448D">
        <w:trPr>
          <w:jc w:val="center"/>
        </w:trPr>
        <w:tc>
          <w:tcPr>
            <w:tcW w:w="4278" w:type="dxa"/>
            <w:shd w:val="clear" w:color="auto" w:fill="EDEDED"/>
          </w:tcPr>
          <w:p w14:paraId="3CAA1056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Вариант на длъжностната характеристика №</w:t>
            </w:r>
          </w:p>
        </w:tc>
        <w:tc>
          <w:tcPr>
            <w:tcW w:w="5669" w:type="dxa"/>
          </w:tcPr>
          <w:p w14:paraId="6341952C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1/10.07.2026 г.</w:t>
            </w:r>
          </w:p>
        </w:tc>
      </w:tr>
      <w:tr w:rsidR="00EF2BD6" w:rsidRPr="00770B53" w14:paraId="7996CBB1" w14:textId="77777777" w:rsidTr="00D0448D">
        <w:trPr>
          <w:jc w:val="center"/>
        </w:trPr>
        <w:tc>
          <w:tcPr>
            <w:tcW w:w="4278" w:type="dxa"/>
            <w:shd w:val="clear" w:color="auto" w:fill="EDEDED"/>
          </w:tcPr>
          <w:p w14:paraId="5AD47F8D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Разработена от (име, фамилия, длъжност)</w:t>
            </w:r>
          </w:p>
        </w:tc>
        <w:tc>
          <w:tcPr>
            <w:tcW w:w="5669" w:type="dxa"/>
          </w:tcPr>
          <w:p w14:paraId="252E3AE9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служител с функции по човешки ресурси</w:t>
            </w:r>
          </w:p>
        </w:tc>
      </w:tr>
      <w:tr w:rsidR="00EF2BD6" w:rsidRPr="00770B53" w14:paraId="4AFCEE91" w14:textId="77777777" w:rsidTr="00D0448D">
        <w:trPr>
          <w:jc w:val="center"/>
        </w:trPr>
        <w:tc>
          <w:tcPr>
            <w:tcW w:w="4278" w:type="dxa"/>
            <w:shd w:val="clear" w:color="auto" w:fill="EDEDED"/>
          </w:tcPr>
          <w:p w14:paraId="29113758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Дата</w:t>
            </w:r>
          </w:p>
        </w:tc>
        <w:tc>
          <w:tcPr>
            <w:tcW w:w="5669" w:type="dxa"/>
          </w:tcPr>
          <w:p w14:paraId="1484F021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10.07.2026 г.</w:t>
            </w:r>
          </w:p>
        </w:tc>
      </w:tr>
      <w:tr w:rsidR="00EF2BD6" w:rsidRPr="00770B53" w14:paraId="29D452DA" w14:textId="77777777" w:rsidTr="00D0448D">
        <w:trPr>
          <w:jc w:val="center"/>
        </w:trPr>
        <w:tc>
          <w:tcPr>
            <w:tcW w:w="4278" w:type="dxa"/>
            <w:shd w:val="clear" w:color="auto" w:fill="EDEDED"/>
          </w:tcPr>
          <w:p w14:paraId="6458FC94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Съгласувана от (име, фамилия, длъжност)</w:t>
            </w:r>
          </w:p>
        </w:tc>
        <w:tc>
          <w:tcPr>
            <w:tcW w:w="5669" w:type="dxa"/>
          </w:tcPr>
          <w:p w14:paraId="44DE93AE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 xml:space="preserve">Кмет на Община Никопол / </w:t>
            </w:r>
            <w:r>
              <w:rPr>
                <w:rFonts w:eastAsia="Times New Roman"/>
              </w:rPr>
              <w:t>Емил Цеков</w:t>
            </w:r>
          </w:p>
        </w:tc>
      </w:tr>
      <w:tr w:rsidR="00EF2BD6" w:rsidRPr="00770B53" w14:paraId="36EF049C" w14:textId="77777777" w:rsidTr="00D0448D">
        <w:trPr>
          <w:jc w:val="center"/>
        </w:trPr>
        <w:tc>
          <w:tcPr>
            <w:tcW w:w="4278" w:type="dxa"/>
            <w:shd w:val="clear" w:color="auto" w:fill="EDEDED"/>
          </w:tcPr>
          <w:p w14:paraId="517B4A77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Дата</w:t>
            </w:r>
          </w:p>
        </w:tc>
        <w:tc>
          <w:tcPr>
            <w:tcW w:w="5669" w:type="dxa"/>
          </w:tcPr>
          <w:p w14:paraId="01E485D6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10.07.2026 г.</w:t>
            </w:r>
          </w:p>
        </w:tc>
      </w:tr>
      <w:tr w:rsidR="00EF2BD6" w:rsidRPr="00770B53" w14:paraId="1EC14358" w14:textId="77777777" w:rsidTr="00D0448D">
        <w:trPr>
          <w:jc w:val="center"/>
        </w:trPr>
        <w:tc>
          <w:tcPr>
            <w:tcW w:w="4278" w:type="dxa"/>
            <w:shd w:val="clear" w:color="auto" w:fill="EDEDED"/>
          </w:tcPr>
          <w:p w14:paraId="0A90B26A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 xml:space="preserve">Утвърдена от (име, фамилия, </w:t>
            </w:r>
            <w:r w:rsidRPr="00770B53">
              <w:rPr>
                <w:rFonts w:eastAsia="Times New Roman"/>
                <w:b/>
              </w:rPr>
              <w:lastRenderedPageBreak/>
              <w:t>длъжност)</w:t>
            </w:r>
          </w:p>
        </w:tc>
        <w:tc>
          <w:tcPr>
            <w:tcW w:w="5669" w:type="dxa"/>
          </w:tcPr>
          <w:p w14:paraId="6C19398A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lastRenderedPageBreak/>
              <w:t xml:space="preserve">Кмет на Община Никопол / </w:t>
            </w:r>
            <w:r>
              <w:rPr>
                <w:rFonts w:eastAsia="Times New Roman"/>
              </w:rPr>
              <w:t>Емил Цеков</w:t>
            </w:r>
          </w:p>
        </w:tc>
      </w:tr>
      <w:tr w:rsidR="00EF2BD6" w:rsidRPr="00770B53" w14:paraId="6D2795D9" w14:textId="77777777" w:rsidTr="00D0448D">
        <w:trPr>
          <w:jc w:val="center"/>
        </w:trPr>
        <w:tc>
          <w:tcPr>
            <w:tcW w:w="4278" w:type="dxa"/>
            <w:shd w:val="clear" w:color="auto" w:fill="EDEDED"/>
          </w:tcPr>
          <w:p w14:paraId="77414322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  <w:b/>
              </w:rPr>
              <w:t>Дата</w:t>
            </w:r>
          </w:p>
        </w:tc>
        <w:tc>
          <w:tcPr>
            <w:tcW w:w="5669" w:type="dxa"/>
          </w:tcPr>
          <w:p w14:paraId="1DB96A16" w14:textId="77777777" w:rsidR="00EF2BD6" w:rsidRPr="00770B53" w:rsidRDefault="00EF2BD6" w:rsidP="00D0448D">
            <w:pPr>
              <w:spacing w:after="40" w:line="252" w:lineRule="auto"/>
            </w:pPr>
            <w:r w:rsidRPr="00770B53">
              <w:rPr>
                <w:rFonts w:eastAsia="Times New Roman"/>
              </w:rPr>
              <w:t>10.07.2026 г.</w:t>
            </w:r>
          </w:p>
        </w:tc>
      </w:tr>
    </w:tbl>
    <w:p w14:paraId="22AC8717" w14:textId="77777777" w:rsidR="00EF2BD6" w:rsidRPr="00770B53" w:rsidRDefault="00EF2BD6" w:rsidP="00EF2BD6">
      <w:pPr>
        <w:spacing w:after="160" w:line="252" w:lineRule="auto"/>
      </w:pPr>
    </w:p>
    <w:p w14:paraId="4FC74E81" w14:textId="77777777" w:rsidR="00EF2BD6" w:rsidRPr="00770B53" w:rsidRDefault="00EF2BD6" w:rsidP="00EF2BD6">
      <w:pPr>
        <w:spacing w:after="60" w:line="252" w:lineRule="auto"/>
      </w:pPr>
      <w:r w:rsidRPr="00770B53">
        <w:rPr>
          <w:rFonts w:eastAsia="Times New Roman"/>
          <w:b/>
        </w:rPr>
        <w:t>Запознат/запозната съм с длъжностната характеристика и ми е връчен екземпляр:</w:t>
      </w:r>
    </w:p>
    <w:p w14:paraId="2C1B79D7" w14:textId="77777777" w:rsidR="00EF2BD6" w:rsidRPr="00770B53" w:rsidRDefault="00EF2BD6" w:rsidP="00EF2BD6">
      <w:pPr>
        <w:spacing w:after="60" w:line="252" w:lineRule="auto"/>
      </w:pPr>
      <w:r w:rsidRPr="00770B53">
        <w:rPr>
          <w:rFonts w:eastAsia="Times New Roman"/>
        </w:rPr>
        <w:t>............................................................................................................................</w:t>
      </w:r>
    </w:p>
    <w:p w14:paraId="351DF1D1" w14:textId="77777777" w:rsidR="00EF2BD6" w:rsidRDefault="00EF2BD6" w:rsidP="00EF2BD6">
      <w:pPr>
        <w:spacing w:after="60" w:line="252" w:lineRule="auto"/>
      </w:pPr>
      <w:r w:rsidRPr="00770B53">
        <w:rPr>
          <w:rFonts w:eastAsia="Times New Roman"/>
        </w:rPr>
        <w:t>(име, презиме, фамилия, длъжност, дата, подпис)</w:t>
      </w:r>
    </w:p>
    <w:p w14:paraId="4A124DFA" w14:textId="77777777" w:rsidR="00EF2BD6" w:rsidRDefault="00EF2BD6"/>
    <w:sectPr w:rsidR="00EF2BD6" w:rsidSect="00B13FD4">
      <w:pgSz w:w="12240" w:h="15840"/>
      <w:pgMar w:top="1417" w:right="1417" w:bottom="1417" w:left="141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6FBF4" w14:textId="77777777" w:rsidR="00711409" w:rsidRPr="00B13FD4" w:rsidRDefault="00711409">
      <w:pPr>
        <w:spacing w:after="0" w:line="240" w:lineRule="auto"/>
      </w:pPr>
      <w:r w:rsidRPr="00B13FD4">
        <w:separator/>
      </w:r>
    </w:p>
  </w:endnote>
  <w:endnote w:type="continuationSeparator" w:id="0">
    <w:p w14:paraId="10360A4B" w14:textId="77777777" w:rsidR="00711409" w:rsidRPr="00B13FD4" w:rsidRDefault="00711409">
      <w:pPr>
        <w:spacing w:after="0" w:line="240" w:lineRule="auto"/>
      </w:pPr>
      <w:r w:rsidRPr="00B13F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E1595" w14:textId="77777777" w:rsidR="00711409" w:rsidRPr="00B13FD4" w:rsidRDefault="00711409">
      <w:pPr>
        <w:spacing w:after="0" w:line="240" w:lineRule="auto"/>
      </w:pPr>
      <w:r w:rsidRPr="00B13FD4">
        <w:separator/>
      </w:r>
    </w:p>
  </w:footnote>
  <w:footnote w:type="continuationSeparator" w:id="0">
    <w:p w14:paraId="14EA99D8" w14:textId="77777777" w:rsidR="00711409" w:rsidRPr="00B13FD4" w:rsidRDefault="00711409">
      <w:pPr>
        <w:spacing w:after="0" w:line="240" w:lineRule="auto"/>
      </w:pPr>
      <w:r w:rsidRPr="00B13FD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4712314">
    <w:abstractNumId w:val="8"/>
  </w:num>
  <w:num w:numId="2" w16cid:durableId="1722824223">
    <w:abstractNumId w:val="6"/>
  </w:num>
  <w:num w:numId="3" w16cid:durableId="1117217816">
    <w:abstractNumId w:val="5"/>
  </w:num>
  <w:num w:numId="4" w16cid:durableId="466359035">
    <w:abstractNumId w:val="4"/>
  </w:num>
  <w:num w:numId="5" w16cid:durableId="980844125">
    <w:abstractNumId w:val="7"/>
  </w:num>
  <w:num w:numId="6" w16cid:durableId="1319962344">
    <w:abstractNumId w:val="3"/>
  </w:num>
  <w:num w:numId="7" w16cid:durableId="1044520565">
    <w:abstractNumId w:val="2"/>
  </w:num>
  <w:num w:numId="8" w16cid:durableId="812797624">
    <w:abstractNumId w:val="1"/>
  </w:num>
  <w:num w:numId="9" w16cid:durableId="96759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3664"/>
    <w:rsid w:val="0027613B"/>
    <w:rsid w:val="0029639D"/>
    <w:rsid w:val="00326F90"/>
    <w:rsid w:val="00535A5E"/>
    <w:rsid w:val="00711409"/>
    <w:rsid w:val="00A46226"/>
    <w:rsid w:val="00A46AF0"/>
    <w:rsid w:val="00AA1D8D"/>
    <w:rsid w:val="00B13FD4"/>
    <w:rsid w:val="00B26C10"/>
    <w:rsid w:val="00B47730"/>
    <w:rsid w:val="00BE6509"/>
    <w:rsid w:val="00CA2837"/>
    <w:rsid w:val="00CB0664"/>
    <w:rsid w:val="00D23368"/>
    <w:rsid w:val="00D36AD4"/>
    <w:rsid w:val="00EF2BD6"/>
    <w:rsid w:val="00F502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8833D3"/>
  <w14:defaultImageDpi w14:val="300"/>
  <w15:docId w15:val="{F6F8C0B6-3A12-4AF7-8B43-B098FC32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 w:cs="Times New Roman"/>
      <w:sz w:val="24"/>
      <w:lang w:val="bg-BG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на обявление за конкурса</dc:title>
  <dc:subject/>
  <dc:creator>Община Никопол</dc:creator>
  <cp:keywords/>
  <dc:description>generated by python-docx</dc:description>
  <cp:lastModifiedBy>User</cp:lastModifiedBy>
  <cp:revision>7</cp:revision>
  <dcterms:created xsi:type="dcterms:W3CDTF">2013-12-23T23:15:00Z</dcterms:created>
  <dcterms:modified xsi:type="dcterms:W3CDTF">2026-07-12T12:29:00Z</dcterms:modified>
  <cp:category/>
</cp:coreProperties>
</file>