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A5" w:rsidRPr="00D86B55" w:rsidRDefault="00233AA5" w:rsidP="00233AA5">
      <w:pPr>
        <w:jc w:val="both"/>
        <w:rPr>
          <w:sz w:val="24"/>
          <w:szCs w:val="24"/>
          <w:lang w:val="bg-BG"/>
        </w:rPr>
      </w:pPr>
      <w:bookmarkStart w:id="0" w:name="Регистрация"/>
      <w:bookmarkEnd w:id="0"/>
      <w:r w:rsidRPr="00697C7E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дминистративна услуга №</w:t>
      </w:r>
      <w:r>
        <w:rPr>
          <w:sz w:val="24"/>
          <w:szCs w:val="24"/>
          <w:lang w:val="en-US"/>
        </w:rPr>
        <w:t>23</w:t>
      </w:r>
      <w:r w:rsidR="00D86B55">
        <w:rPr>
          <w:sz w:val="24"/>
          <w:szCs w:val="24"/>
          <w:lang w:val="bg-BG"/>
        </w:rPr>
        <w:t xml:space="preserve"> /АУ-1796/</w:t>
      </w:r>
    </w:p>
    <w:p w:rsidR="00233AA5" w:rsidRDefault="00233AA5" w:rsidP="00233AA5">
      <w:pPr>
        <w:jc w:val="both"/>
        <w:rPr>
          <w:b/>
          <w:sz w:val="24"/>
          <w:szCs w:val="24"/>
          <w:lang w:val="en-US" w:eastAsia="bg-BG"/>
        </w:rPr>
      </w:pPr>
    </w:p>
    <w:p w:rsidR="00233AA5" w:rsidRDefault="00233AA5" w:rsidP="00233AA5">
      <w:pPr>
        <w:jc w:val="both"/>
        <w:rPr>
          <w:b/>
          <w:sz w:val="24"/>
          <w:szCs w:val="24"/>
          <w:lang w:val="en-US" w:eastAsia="bg-BG"/>
        </w:rPr>
      </w:pPr>
    </w:p>
    <w:p w:rsidR="00233AA5" w:rsidRDefault="00233AA5" w:rsidP="00233AA5">
      <w:pPr>
        <w:jc w:val="both"/>
        <w:rPr>
          <w:b/>
          <w:sz w:val="24"/>
          <w:szCs w:val="24"/>
          <w:lang w:val="en-US" w:eastAsia="bg-BG"/>
        </w:rPr>
      </w:pPr>
    </w:p>
    <w:p w:rsidR="00233AA5" w:rsidRPr="003852E3" w:rsidRDefault="00233AA5" w:rsidP="00233AA5">
      <w:pPr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>УТВЪРЖДАВАМ:</w:t>
      </w:r>
    </w:p>
    <w:p w:rsidR="00233AA5" w:rsidRPr="003852E3" w:rsidRDefault="00233AA5" w:rsidP="00233AA5">
      <w:pPr>
        <w:jc w:val="both"/>
        <w:rPr>
          <w:b/>
          <w:sz w:val="24"/>
          <w:szCs w:val="24"/>
          <w:lang w:val="bg-BG" w:eastAsia="bg-BG"/>
        </w:rPr>
      </w:pPr>
    </w:p>
    <w:p w:rsidR="00D86B55" w:rsidRPr="003852E3" w:rsidRDefault="00D86B55" w:rsidP="00D86B55">
      <w:pPr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 xml:space="preserve">Д-Р </w:t>
      </w:r>
      <w:r>
        <w:rPr>
          <w:b/>
          <w:sz w:val="24"/>
          <w:szCs w:val="24"/>
          <w:lang w:val="bg-BG" w:eastAsia="bg-BG"/>
        </w:rPr>
        <w:t>ИЛИЯН МИНЧЕВ</w:t>
      </w:r>
    </w:p>
    <w:p w:rsidR="00D86B55" w:rsidRPr="003852E3" w:rsidRDefault="00D86B55" w:rsidP="00D86B55">
      <w:pPr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>ДИРЕКТОР НА РЗИ – ПЛЕВЕН</w:t>
      </w:r>
    </w:p>
    <w:p w:rsidR="00D86B55" w:rsidRPr="003852E3" w:rsidRDefault="00D86B55" w:rsidP="00D86B55">
      <w:pPr>
        <w:jc w:val="both"/>
        <w:rPr>
          <w:b/>
          <w:sz w:val="24"/>
          <w:szCs w:val="24"/>
          <w:lang w:val="bg-BG" w:eastAsia="bg-BG"/>
        </w:rPr>
      </w:pPr>
    </w:p>
    <w:p w:rsidR="00D86B55" w:rsidRPr="003852E3" w:rsidRDefault="00D86B55" w:rsidP="00D86B55">
      <w:pPr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 xml:space="preserve">Дата: </w:t>
      </w:r>
      <w:r>
        <w:rPr>
          <w:b/>
          <w:sz w:val="24"/>
          <w:szCs w:val="24"/>
          <w:lang w:val="bg-BG" w:eastAsia="bg-BG"/>
        </w:rPr>
        <w:t>22</w:t>
      </w:r>
      <w:r w:rsidRPr="003852E3">
        <w:rPr>
          <w:b/>
          <w:sz w:val="24"/>
          <w:szCs w:val="24"/>
          <w:lang w:val="bg-BG" w:eastAsia="bg-BG"/>
        </w:rPr>
        <w:t>.0</w:t>
      </w:r>
      <w:r>
        <w:rPr>
          <w:b/>
          <w:sz w:val="24"/>
          <w:szCs w:val="24"/>
          <w:lang w:val="bg-BG" w:eastAsia="bg-BG"/>
        </w:rPr>
        <w:t>7</w:t>
      </w:r>
      <w:r w:rsidRPr="003852E3">
        <w:rPr>
          <w:b/>
          <w:sz w:val="24"/>
          <w:szCs w:val="24"/>
          <w:lang w:val="bg-BG" w:eastAsia="bg-BG"/>
        </w:rPr>
        <w:t>.20</w:t>
      </w:r>
      <w:r>
        <w:rPr>
          <w:b/>
          <w:sz w:val="24"/>
          <w:szCs w:val="24"/>
          <w:lang w:val="bg-BG" w:eastAsia="bg-BG"/>
        </w:rPr>
        <w:t>22</w:t>
      </w:r>
      <w:r w:rsidRPr="003852E3">
        <w:rPr>
          <w:b/>
          <w:sz w:val="24"/>
          <w:szCs w:val="24"/>
          <w:lang w:val="bg-BG" w:eastAsia="bg-BG"/>
        </w:rPr>
        <w:t xml:space="preserve"> г.</w:t>
      </w:r>
    </w:p>
    <w:p w:rsidR="00233AA5" w:rsidRDefault="00233AA5" w:rsidP="00233AA5">
      <w:pPr>
        <w:spacing w:after="200" w:line="276" w:lineRule="auto"/>
        <w:jc w:val="both"/>
        <w:rPr>
          <w:rFonts w:eastAsia="Calibri"/>
          <w:b/>
          <w:sz w:val="24"/>
          <w:szCs w:val="22"/>
          <w:lang w:val="en-US"/>
        </w:rPr>
      </w:pPr>
      <w:bookmarkStart w:id="1" w:name="_GoBack"/>
      <w:bookmarkEnd w:id="1"/>
    </w:p>
    <w:p w:rsidR="00233AA5" w:rsidRPr="003852E3" w:rsidRDefault="00233AA5" w:rsidP="00233AA5">
      <w:pPr>
        <w:spacing w:after="200" w:line="276" w:lineRule="auto"/>
        <w:jc w:val="both"/>
        <w:rPr>
          <w:rFonts w:eastAsia="Calibri"/>
          <w:b/>
          <w:sz w:val="24"/>
          <w:szCs w:val="22"/>
          <w:lang w:val="bg-BG"/>
        </w:rPr>
      </w:pPr>
      <w:r w:rsidRPr="003852E3">
        <w:rPr>
          <w:rFonts w:eastAsia="Calibri"/>
          <w:b/>
          <w:sz w:val="24"/>
          <w:szCs w:val="22"/>
          <w:lang w:val="bg-BG"/>
        </w:rPr>
        <w:t>ПРОЦЕДУРА ЗА ИЗВЪРШВАНЕ НА АДМИНИСТРАТИВНА УСЛУГА</w:t>
      </w:r>
    </w:p>
    <w:p w:rsidR="00F0523A" w:rsidRPr="00C316CD" w:rsidRDefault="001643CA" w:rsidP="00C316CD">
      <w:pPr>
        <w:pStyle w:val="ListParagraph1"/>
        <w:tabs>
          <w:tab w:val="left" w:pos="0"/>
          <w:tab w:val="left" w:pos="2410"/>
        </w:tabs>
        <w:ind w:left="0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 xml:space="preserve">ИЗДАВАНЕ НА </w:t>
      </w:r>
      <w:r w:rsidR="00F64C9D">
        <w:rPr>
          <w:b/>
          <w:color w:val="A73E3B"/>
          <w:sz w:val="24"/>
          <w:szCs w:val="24"/>
          <w:lang w:val="ru-RU"/>
        </w:rPr>
        <w:t>СВИДЕТЕЛСТВО</w:t>
      </w:r>
      <w:r w:rsidR="00F64C9D" w:rsidRPr="00C316CD">
        <w:rPr>
          <w:b/>
          <w:color w:val="A73E3B"/>
          <w:sz w:val="24"/>
          <w:szCs w:val="24"/>
          <w:lang w:val="bg-BG"/>
        </w:rPr>
        <w:t xml:space="preserve"> </w:t>
      </w:r>
      <w:r w:rsidR="001D7404" w:rsidRPr="00C316CD">
        <w:rPr>
          <w:b/>
          <w:color w:val="A73E3B"/>
          <w:sz w:val="24"/>
          <w:szCs w:val="24"/>
          <w:lang w:val="bg-BG"/>
        </w:rPr>
        <w:t>ЗА ИМУНИЗАЦИОННО СЪСТОЯНИЕ</w:t>
      </w:r>
    </w:p>
    <w:p w:rsidR="00C316CD" w:rsidRPr="00EF53CE" w:rsidRDefault="00C316CD" w:rsidP="00EF53CE">
      <w:pPr>
        <w:pStyle w:val="ListParagraph1"/>
        <w:tabs>
          <w:tab w:val="left" w:pos="426"/>
          <w:tab w:val="left" w:pos="2410"/>
        </w:tabs>
        <w:ind w:left="360"/>
        <w:jc w:val="both"/>
        <w:rPr>
          <w:b/>
          <w:sz w:val="24"/>
          <w:szCs w:val="24"/>
          <w:lang w:val="bg-BG"/>
        </w:rPr>
      </w:pPr>
    </w:p>
    <w:p w:rsidR="00F873FB" w:rsidRPr="00C316CD" w:rsidRDefault="00C316CD" w:rsidP="00DA54DB">
      <w:pPr>
        <w:jc w:val="both"/>
        <w:rPr>
          <w:b/>
          <w:color w:val="A73E3B"/>
          <w:sz w:val="24"/>
          <w:szCs w:val="24"/>
          <w:lang w:val="bg-BG"/>
        </w:rPr>
      </w:pPr>
      <w:r>
        <w:rPr>
          <w:b/>
          <w:color w:val="A73E3B"/>
          <w:sz w:val="24"/>
          <w:szCs w:val="24"/>
          <w:lang w:val="bg-BG"/>
        </w:rPr>
        <w:t>І. ПРАВНО ОСНОВАНИЕ</w:t>
      </w:r>
    </w:p>
    <w:p w:rsidR="00647B3C" w:rsidRPr="00976828" w:rsidRDefault="00C316CD" w:rsidP="00C316CD">
      <w:pPr>
        <w:numPr>
          <w:ilvl w:val="0"/>
          <w:numId w:val="2"/>
        </w:numPr>
        <w:spacing w:line="216" w:lineRule="auto"/>
        <w:ind w:left="1134" w:hanging="425"/>
        <w:jc w:val="both"/>
        <w:rPr>
          <w:bCs/>
          <w:spacing w:val="-6"/>
          <w:sz w:val="24"/>
          <w:szCs w:val="24"/>
          <w:lang w:val="bg-BG"/>
        </w:rPr>
      </w:pPr>
      <w:r>
        <w:rPr>
          <w:bCs/>
          <w:spacing w:val="-6"/>
          <w:sz w:val="24"/>
          <w:szCs w:val="24"/>
          <w:lang w:val="bg-BG"/>
        </w:rPr>
        <w:t>ч</w:t>
      </w:r>
      <w:r w:rsidR="00D97AAD">
        <w:rPr>
          <w:bCs/>
          <w:spacing w:val="-6"/>
          <w:sz w:val="24"/>
          <w:szCs w:val="24"/>
          <w:lang w:val="bg-BG"/>
        </w:rPr>
        <w:t xml:space="preserve">л.58, ал.2 </w:t>
      </w:r>
      <w:r w:rsidR="00F873FB" w:rsidRPr="00BA2B2F">
        <w:rPr>
          <w:bCs/>
          <w:spacing w:val="-6"/>
          <w:sz w:val="24"/>
          <w:szCs w:val="24"/>
          <w:lang w:val="bg-BG"/>
        </w:rPr>
        <w:t xml:space="preserve">от Закона за </w:t>
      </w:r>
      <w:r w:rsidR="00976828">
        <w:rPr>
          <w:bCs/>
          <w:spacing w:val="-6"/>
          <w:sz w:val="24"/>
          <w:szCs w:val="24"/>
          <w:lang w:val="bg-BG"/>
        </w:rPr>
        <w:t>здравето</w:t>
      </w:r>
    </w:p>
    <w:p w:rsidR="00F873FB" w:rsidRPr="00D7363A" w:rsidRDefault="00C316CD" w:rsidP="00C316CD">
      <w:pPr>
        <w:numPr>
          <w:ilvl w:val="0"/>
          <w:numId w:val="2"/>
        </w:numPr>
        <w:spacing w:line="216" w:lineRule="auto"/>
        <w:ind w:left="1134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</w:t>
      </w:r>
      <w:r w:rsidR="00955FC2" w:rsidRPr="00D7363A">
        <w:rPr>
          <w:sz w:val="24"/>
          <w:szCs w:val="24"/>
          <w:lang w:val="ru-RU"/>
        </w:rPr>
        <w:t>л.</w:t>
      </w:r>
      <w:r w:rsidR="00F31876" w:rsidRPr="00D7363A">
        <w:rPr>
          <w:sz w:val="24"/>
          <w:szCs w:val="24"/>
          <w:lang w:val="ru-RU"/>
        </w:rPr>
        <w:t>26, т.</w:t>
      </w:r>
      <w:r w:rsidR="00F64C9D">
        <w:rPr>
          <w:sz w:val="24"/>
          <w:szCs w:val="24"/>
          <w:lang w:val="ru-RU"/>
        </w:rPr>
        <w:t>6</w:t>
      </w:r>
      <w:r w:rsidR="00F31876" w:rsidRPr="00D7363A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Наредба</w:t>
      </w:r>
      <w:r w:rsidR="00F31876" w:rsidRPr="00D7363A">
        <w:rPr>
          <w:sz w:val="24"/>
          <w:szCs w:val="24"/>
          <w:lang w:val="ru-RU"/>
        </w:rPr>
        <w:t xml:space="preserve"> № 15/2005г. </w:t>
      </w:r>
      <w:r w:rsidR="00F31876">
        <w:rPr>
          <w:sz w:val="24"/>
          <w:szCs w:val="24"/>
          <w:lang w:val="bg-BG"/>
        </w:rPr>
        <w:t>з</w:t>
      </w:r>
      <w:r w:rsidR="00955FC2" w:rsidRPr="00D7363A">
        <w:rPr>
          <w:sz w:val="24"/>
          <w:szCs w:val="24"/>
          <w:lang w:val="ru-RU"/>
        </w:rPr>
        <w:t xml:space="preserve">а </w:t>
      </w:r>
      <w:r w:rsidR="00955FC2">
        <w:rPr>
          <w:sz w:val="24"/>
          <w:szCs w:val="24"/>
          <w:lang w:val="bg-BG"/>
        </w:rPr>
        <w:t>имунизациите в Р</w:t>
      </w:r>
      <w:r w:rsidR="00976828">
        <w:rPr>
          <w:sz w:val="24"/>
          <w:szCs w:val="24"/>
          <w:lang w:val="bg-BG"/>
        </w:rPr>
        <w:t>епублика</w:t>
      </w:r>
      <w:r w:rsidR="00955FC2">
        <w:rPr>
          <w:sz w:val="24"/>
          <w:szCs w:val="24"/>
          <w:lang w:val="bg-BG"/>
        </w:rPr>
        <w:t xml:space="preserve"> България</w:t>
      </w:r>
      <w:r w:rsidR="00647B3C">
        <w:rPr>
          <w:sz w:val="24"/>
          <w:szCs w:val="24"/>
          <w:lang w:val="bg-BG"/>
        </w:rPr>
        <w:t xml:space="preserve"> </w:t>
      </w:r>
    </w:p>
    <w:p w:rsidR="001D7404" w:rsidRPr="00D7363A" w:rsidRDefault="001D7404" w:rsidP="00DA54DB">
      <w:pPr>
        <w:spacing w:line="216" w:lineRule="auto"/>
        <w:jc w:val="both"/>
        <w:rPr>
          <w:sz w:val="24"/>
          <w:szCs w:val="24"/>
          <w:lang w:val="ru-RU"/>
        </w:rPr>
      </w:pPr>
    </w:p>
    <w:p w:rsidR="00F873FB" w:rsidRPr="00C316CD" w:rsidRDefault="00C316CD" w:rsidP="00DA54DB">
      <w:pPr>
        <w:spacing w:line="216" w:lineRule="auto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II. ХАРАКТЕРИСТИКА</w:t>
      </w:r>
    </w:p>
    <w:p w:rsidR="00333FDB" w:rsidRPr="00C316CD" w:rsidRDefault="00333FDB" w:rsidP="00DA54DB">
      <w:pPr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Цел:</w:t>
      </w:r>
    </w:p>
    <w:p w:rsidR="00EC167E" w:rsidRDefault="00C934A5" w:rsidP="00DA54DB">
      <w:pPr>
        <w:ind w:firstLine="708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Целта на настоящата процедура е да се укаже реда</w:t>
      </w:r>
      <w:r w:rsidR="001D7404" w:rsidRPr="00D7363A">
        <w:rPr>
          <w:sz w:val="24"/>
          <w:szCs w:val="24"/>
          <w:lang w:val="ru-RU"/>
        </w:rPr>
        <w:t xml:space="preserve"> и услов</w:t>
      </w:r>
      <w:r w:rsidR="00D11682" w:rsidRPr="00D7363A">
        <w:rPr>
          <w:sz w:val="24"/>
          <w:szCs w:val="24"/>
          <w:lang w:val="ru-RU"/>
        </w:rPr>
        <w:t xml:space="preserve">ията за издаване на </w:t>
      </w:r>
      <w:r w:rsidR="00F64C9D">
        <w:rPr>
          <w:sz w:val="24"/>
          <w:szCs w:val="24"/>
          <w:lang w:val="ru-RU"/>
        </w:rPr>
        <w:t>свидетелство</w:t>
      </w:r>
      <w:r w:rsidR="001D7404" w:rsidRPr="00D7363A">
        <w:rPr>
          <w:sz w:val="24"/>
          <w:szCs w:val="24"/>
          <w:lang w:val="ru-RU"/>
        </w:rPr>
        <w:t xml:space="preserve"> за имунизационно състояние</w:t>
      </w:r>
      <w:r w:rsidR="001D7404">
        <w:rPr>
          <w:sz w:val="24"/>
          <w:szCs w:val="24"/>
          <w:lang w:val="bg-BG"/>
        </w:rPr>
        <w:t>.</w:t>
      </w:r>
    </w:p>
    <w:p w:rsidR="00333FDB" w:rsidRPr="00C316CD" w:rsidRDefault="00333FDB" w:rsidP="00DA54DB">
      <w:pPr>
        <w:spacing w:line="216" w:lineRule="auto"/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Предмет:</w:t>
      </w:r>
    </w:p>
    <w:p w:rsidR="00A30C36" w:rsidRDefault="00F64C9D" w:rsidP="00130D87">
      <w:pPr>
        <w:spacing w:line="216" w:lineRule="auto"/>
        <w:ind w:firstLine="7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Свидетелство</w:t>
      </w:r>
      <w:r w:rsidR="008C74E8">
        <w:rPr>
          <w:sz w:val="24"/>
          <w:szCs w:val="24"/>
          <w:lang w:val="bg-BG"/>
        </w:rPr>
        <w:t xml:space="preserve"> за имунизационно съст</w:t>
      </w:r>
      <w:r w:rsidR="00130D87">
        <w:rPr>
          <w:sz w:val="24"/>
          <w:szCs w:val="24"/>
          <w:lang w:val="bg-BG"/>
        </w:rPr>
        <w:t>ояние се издава за</w:t>
      </w:r>
      <w:r w:rsidR="005B0FCA">
        <w:rPr>
          <w:sz w:val="24"/>
          <w:szCs w:val="24"/>
          <w:lang w:val="bg-BG"/>
        </w:rPr>
        <w:t xml:space="preserve"> удостоверяване на имунизационния статус на граждани.</w:t>
      </w:r>
    </w:p>
    <w:p w:rsidR="00D11682" w:rsidRDefault="00D11682" w:rsidP="00D11682">
      <w:pPr>
        <w:spacing w:line="216" w:lineRule="auto"/>
        <w:jc w:val="both"/>
        <w:rPr>
          <w:sz w:val="24"/>
          <w:szCs w:val="24"/>
          <w:lang w:val="bg-BG"/>
        </w:rPr>
      </w:pPr>
    </w:p>
    <w:p w:rsidR="00FC4464" w:rsidRPr="00C316CD" w:rsidRDefault="00FC4464" w:rsidP="00FC4464">
      <w:pPr>
        <w:spacing w:line="216" w:lineRule="auto"/>
        <w:ind w:firstLine="708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392FAE" w:rsidRDefault="00562711" w:rsidP="00130D87">
      <w:pPr>
        <w:tabs>
          <w:tab w:val="left" w:pos="945"/>
        </w:tabs>
        <w:spacing w:line="216" w:lineRule="auto"/>
        <w:ind w:firstLine="6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F64C9D">
        <w:rPr>
          <w:sz w:val="24"/>
          <w:szCs w:val="24"/>
          <w:lang w:val="bg-BG"/>
        </w:rPr>
        <w:t>Свидетелството</w:t>
      </w:r>
      <w:r>
        <w:rPr>
          <w:sz w:val="24"/>
          <w:szCs w:val="24"/>
          <w:lang w:val="bg-BG"/>
        </w:rPr>
        <w:t xml:space="preserve"> за имунизационно състояние </w:t>
      </w:r>
      <w:r w:rsidR="00F33CD3">
        <w:rPr>
          <w:sz w:val="24"/>
          <w:szCs w:val="24"/>
          <w:lang w:val="bg-BG"/>
        </w:rPr>
        <w:t xml:space="preserve">е документ който, </w:t>
      </w:r>
      <w:r>
        <w:rPr>
          <w:sz w:val="24"/>
          <w:szCs w:val="24"/>
          <w:lang w:val="bg-BG"/>
        </w:rPr>
        <w:t xml:space="preserve">се издава по искане на </w:t>
      </w:r>
      <w:r w:rsidR="00CE00B6" w:rsidRPr="00CE00B6">
        <w:rPr>
          <w:sz w:val="24"/>
          <w:szCs w:val="24"/>
          <w:lang w:val="bg-BG"/>
        </w:rPr>
        <w:t>физически лица</w:t>
      </w:r>
      <w:r>
        <w:rPr>
          <w:sz w:val="24"/>
          <w:szCs w:val="24"/>
          <w:lang w:val="bg-BG"/>
        </w:rPr>
        <w:t>.</w:t>
      </w:r>
    </w:p>
    <w:p w:rsidR="00562711" w:rsidRDefault="00562711" w:rsidP="00562711">
      <w:pPr>
        <w:tabs>
          <w:tab w:val="left" w:pos="945"/>
        </w:tabs>
        <w:spacing w:line="216" w:lineRule="auto"/>
        <w:jc w:val="both"/>
        <w:rPr>
          <w:sz w:val="24"/>
          <w:szCs w:val="24"/>
          <w:lang w:val="bg-BG"/>
        </w:rPr>
      </w:pPr>
    </w:p>
    <w:p w:rsidR="008279F2" w:rsidRPr="00C316CD" w:rsidRDefault="00C316CD" w:rsidP="008279F2">
      <w:pPr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 xml:space="preserve">ІII. ПРОЦЕДУРА ПО ИЗДАВАНЕ НА </w:t>
      </w:r>
      <w:r w:rsidR="00F64C9D">
        <w:rPr>
          <w:b/>
          <w:color w:val="A73E3B"/>
          <w:sz w:val="24"/>
          <w:szCs w:val="24"/>
          <w:lang w:val="bg-BG"/>
        </w:rPr>
        <w:t xml:space="preserve">СВИДЕТЕЛСТВО </w:t>
      </w:r>
      <w:r>
        <w:rPr>
          <w:b/>
          <w:color w:val="A73E3B"/>
          <w:sz w:val="24"/>
          <w:szCs w:val="24"/>
          <w:lang w:val="bg-BG"/>
        </w:rPr>
        <w:t>ЗА ИМУНИЗАЦИОННО СЪСТОЯНИЕ</w:t>
      </w:r>
    </w:p>
    <w:p w:rsidR="00CE3401" w:rsidRPr="00C316CD" w:rsidRDefault="00FC4361" w:rsidP="00CE3401">
      <w:pPr>
        <w:spacing w:line="216" w:lineRule="auto"/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Компетентен орган:</w:t>
      </w:r>
    </w:p>
    <w:p w:rsidR="00610460" w:rsidRDefault="00F64C9D" w:rsidP="00E23032">
      <w:pPr>
        <w:spacing w:line="21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Свидетелството</w:t>
      </w:r>
      <w:r w:rsidR="00E23032">
        <w:rPr>
          <w:sz w:val="24"/>
          <w:szCs w:val="24"/>
          <w:lang w:val="bg-BG"/>
        </w:rPr>
        <w:t xml:space="preserve"> за имунизационно състояние се издава от Директора на РЗИ </w:t>
      </w:r>
      <w:r w:rsidR="00D11682">
        <w:rPr>
          <w:sz w:val="24"/>
          <w:szCs w:val="24"/>
          <w:lang w:val="bg-BG"/>
        </w:rPr>
        <w:t>–</w:t>
      </w:r>
      <w:r w:rsidR="00E23032">
        <w:rPr>
          <w:sz w:val="24"/>
          <w:szCs w:val="24"/>
          <w:lang w:val="bg-BG"/>
        </w:rPr>
        <w:t xml:space="preserve"> </w:t>
      </w:r>
      <w:r w:rsidR="00C316CD">
        <w:rPr>
          <w:sz w:val="24"/>
          <w:szCs w:val="24"/>
          <w:lang w:val="bg-BG"/>
        </w:rPr>
        <w:t>Плевен</w:t>
      </w:r>
      <w:r w:rsidR="00D605DB">
        <w:rPr>
          <w:sz w:val="24"/>
          <w:szCs w:val="24"/>
          <w:lang w:val="bg-BG"/>
        </w:rPr>
        <w:t xml:space="preserve"> и </w:t>
      </w:r>
      <w:r w:rsidR="00627E9B">
        <w:rPr>
          <w:sz w:val="24"/>
          <w:szCs w:val="24"/>
          <w:lang w:val="bg-BG"/>
        </w:rPr>
        <w:t xml:space="preserve">служител на </w:t>
      </w:r>
      <w:r w:rsidR="00D605DB">
        <w:rPr>
          <w:sz w:val="24"/>
          <w:szCs w:val="24"/>
          <w:lang w:val="bg-BG"/>
        </w:rPr>
        <w:t>отдел ПЕК, Дирекция НЗБ.</w:t>
      </w:r>
    </w:p>
    <w:p w:rsidR="00FC4361" w:rsidRPr="00C316CD" w:rsidRDefault="00FC4361" w:rsidP="00C316CD">
      <w:pPr>
        <w:ind w:firstLine="709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 xml:space="preserve">Заявител: </w:t>
      </w:r>
    </w:p>
    <w:p w:rsidR="00610460" w:rsidRDefault="007B7395" w:rsidP="00C316CD">
      <w:pPr>
        <w:spacing w:line="216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желание на</w:t>
      </w:r>
      <w:r w:rsidR="00FC4361" w:rsidRPr="00BA2B2F">
        <w:rPr>
          <w:sz w:val="24"/>
          <w:szCs w:val="24"/>
          <w:lang w:val="bg-BG"/>
        </w:rPr>
        <w:t xml:space="preserve"> физич</w:t>
      </w:r>
      <w:r>
        <w:rPr>
          <w:sz w:val="24"/>
          <w:szCs w:val="24"/>
          <w:lang w:val="bg-BG"/>
        </w:rPr>
        <w:t>ески лица.</w:t>
      </w:r>
    </w:p>
    <w:p w:rsidR="00862743" w:rsidRDefault="00862743" w:rsidP="00FC4361">
      <w:pPr>
        <w:spacing w:line="216" w:lineRule="auto"/>
        <w:jc w:val="both"/>
        <w:rPr>
          <w:sz w:val="24"/>
          <w:szCs w:val="24"/>
          <w:lang w:val="bg-BG"/>
        </w:rPr>
      </w:pPr>
    </w:p>
    <w:p w:rsidR="00862743" w:rsidRPr="00C316CD" w:rsidRDefault="00862743" w:rsidP="00C316CD">
      <w:pPr>
        <w:ind w:firstLine="709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Нормативно установени изисквания, които трябва да бъдат изпълнени, за да бъде издаден</w:t>
      </w:r>
      <w:r w:rsidR="00F64C9D">
        <w:rPr>
          <w:b/>
          <w:color w:val="A73E3B"/>
          <w:sz w:val="24"/>
          <w:szCs w:val="24"/>
          <w:lang w:val="bg-BG"/>
        </w:rPr>
        <w:t>о</w:t>
      </w:r>
      <w:r w:rsidR="00CE3401" w:rsidRPr="00C316CD">
        <w:rPr>
          <w:b/>
          <w:color w:val="A73E3B"/>
          <w:sz w:val="24"/>
          <w:szCs w:val="24"/>
          <w:lang w:val="bg-BG"/>
        </w:rPr>
        <w:t xml:space="preserve"> </w:t>
      </w:r>
      <w:r w:rsidR="00F64C9D">
        <w:rPr>
          <w:b/>
          <w:color w:val="A73E3B"/>
          <w:sz w:val="24"/>
          <w:szCs w:val="24"/>
          <w:lang w:val="bg-BG"/>
        </w:rPr>
        <w:t>свидетелство</w:t>
      </w:r>
      <w:r w:rsidR="00CE3401" w:rsidRPr="00C316CD">
        <w:rPr>
          <w:b/>
          <w:color w:val="A73E3B"/>
          <w:sz w:val="24"/>
          <w:szCs w:val="24"/>
          <w:lang w:val="bg-BG"/>
        </w:rPr>
        <w:t xml:space="preserve"> за имунизационно състояние</w:t>
      </w:r>
    </w:p>
    <w:p w:rsidR="00862743" w:rsidRPr="00C316CD" w:rsidRDefault="00862743" w:rsidP="00C316CD">
      <w:pPr>
        <w:ind w:firstLine="709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ab/>
        <w:t>Необходими документи</w:t>
      </w:r>
      <w:r w:rsidR="00C316CD">
        <w:rPr>
          <w:i/>
          <w:color w:val="A73E3B"/>
          <w:sz w:val="24"/>
          <w:szCs w:val="24"/>
          <w:lang w:val="bg-BG"/>
        </w:rPr>
        <w:t>:</w:t>
      </w:r>
    </w:p>
    <w:p w:rsidR="00862743" w:rsidRDefault="009F35B3" w:rsidP="00C316CD">
      <w:pPr>
        <w:numPr>
          <w:ilvl w:val="0"/>
          <w:numId w:val="3"/>
        </w:numPr>
        <w:spacing w:line="216" w:lineRule="auto"/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</w:t>
      </w:r>
      <w:r w:rsidR="00D420B0">
        <w:rPr>
          <w:sz w:val="24"/>
          <w:szCs w:val="24"/>
          <w:lang w:val="bg-BG"/>
        </w:rPr>
        <w:t xml:space="preserve">нт за </w:t>
      </w:r>
      <w:r w:rsidR="00A532E9">
        <w:rPr>
          <w:sz w:val="24"/>
          <w:szCs w:val="24"/>
          <w:lang w:val="bg-BG"/>
        </w:rPr>
        <w:t xml:space="preserve">идентификация </w:t>
      </w:r>
      <w:r w:rsidR="00C316CD">
        <w:rPr>
          <w:sz w:val="24"/>
          <w:szCs w:val="24"/>
          <w:lang w:val="bg-BG"/>
        </w:rPr>
        <w:t>/лична карта, международен паспорт</w:t>
      </w:r>
      <w:r>
        <w:rPr>
          <w:sz w:val="24"/>
          <w:szCs w:val="24"/>
          <w:lang w:val="bg-BG"/>
        </w:rPr>
        <w:t>, др./</w:t>
      </w:r>
      <w:r w:rsidR="00C316CD">
        <w:rPr>
          <w:sz w:val="24"/>
          <w:szCs w:val="24"/>
          <w:lang w:val="bg-BG"/>
        </w:rPr>
        <w:t>.</w:t>
      </w:r>
    </w:p>
    <w:p w:rsidR="00392FAE" w:rsidRDefault="00392FAE" w:rsidP="00C316CD">
      <w:pPr>
        <w:numPr>
          <w:ilvl w:val="0"/>
          <w:numId w:val="3"/>
        </w:numPr>
        <w:spacing w:line="216" w:lineRule="auto"/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Документ, удостоверя</w:t>
      </w:r>
      <w:r w:rsidR="00130D87">
        <w:rPr>
          <w:sz w:val="24"/>
          <w:szCs w:val="24"/>
          <w:lang w:val="bg-BG"/>
        </w:rPr>
        <w:t>ващ имунизационното състояние /</w:t>
      </w:r>
      <w:r>
        <w:rPr>
          <w:sz w:val="24"/>
          <w:szCs w:val="24"/>
          <w:lang w:val="bg-BG"/>
        </w:rPr>
        <w:t>имунизационен паспорт</w:t>
      </w:r>
      <w:r w:rsidR="00BD554F">
        <w:rPr>
          <w:sz w:val="24"/>
          <w:szCs w:val="24"/>
          <w:lang w:val="bg-BG"/>
        </w:rPr>
        <w:t>, лична амбулаторна карта, здравно осигурителна книжка</w:t>
      </w:r>
      <w:r>
        <w:rPr>
          <w:sz w:val="24"/>
          <w:szCs w:val="24"/>
          <w:lang w:val="bg-BG"/>
        </w:rPr>
        <w:t>/</w:t>
      </w:r>
      <w:r w:rsidR="00C316CD">
        <w:rPr>
          <w:sz w:val="24"/>
          <w:szCs w:val="24"/>
          <w:lang w:val="bg-BG"/>
        </w:rPr>
        <w:t>.</w:t>
      </w:r>
    </w:p>
    <w:p w:rsidR="009F35B3" w:rsidRDefault="009F35B3" w:rsidP="00C316CD">
      <w:pPr>
        <w:numPr>
          <w:ilvl w:val="0"/>
          <w:numId w:val="3"/>
        </w:numPr>
        <w:spacing w:line="216" w:lineRule="auto"/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платена държавна такса, съгласно чл.</w:t>
      </w:r>
      <w:r w:rsidR="00A532E9">
        <w:rPr>
          <w:sz w:val="24"/>
          <w:szCs w:val="24"/>
          <w:lang w:val="bg-BG"/>
        </w:rPr>
        <w:t>29г от Тарифата за таксите,</w:t>
      </w:r>
      <w:r w:rsidR="00C316CD">
        <w:rPr>
          <w:sz w:val="24"/>
          <w:szCs w:val="24"/>
          <w:lang w:val="bg-BG"/>
        </w:rPr>
        <w:t xml:space="preserve"> </w:t>
      </w:r>
      <w:r w:rsidR="00A532E9">
        <w:rPr>
          <w:sz w:val="24"/>
          <w:szCs w:val="24"/>
          <w:lang w:val="bg-BG"/>
        </w:rPr>
        <w:t>Приложение №4 от ПМС №124/2011г.</w:t>
      </w:r>
    </w:p>
    <w:p w:rsidR="001E107C" w:rsidRPr="00C316CD" w:rsidRDefault="001E107C" w:rsidP="001E107C">
      <w:pPr>
        <w:pStyle w:val="af"/>
        <w:ind w:left="0" w:right="0" w:firstLine="720"/>
        <w:rPr>
          <w:i/>
          <w:color w:val="A73E3B"/>
        </w:rPr>
      </w:pPr>
      <w:r w:rsidRPr="00C316CD">
        <w:rPr>
          <w:i/>
          <w:color w:val="A73E3B"/>
        </w:rPr>
        <w:t>Вътрешен ход на процедурата</w:t>
      </w:r>
      <w:r w:rsidR="00C316CD" w:rsidRPr="00C316CD">
        <w:rPr>
          <w:i/>
          <w:color w:val="A73E3B"/>
        </w:rPr>
        <w:t>:</w:t>
      </w:r>
    </w:p>
    <w:p w:rsidR="00F82D4A" w:rsidRDefault="00BC7A2E" w:rsidP="00BC7A2E">
      <w:pPr>
        <w:numPr>
          <w:ilvl w:val="0"/>
          <w:numId w:val="5"/>
        </w:numPr>
        <w:spacing w:line="216" w:lineRule="auto"/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Лицето</w:t>
      </w:r>
      <w:r w:rsidR="00AA6509" w:rsidRPr="00D736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представя</w:t>
      </w:r>
      <w:r w:rsidR="00AA6509" w:rsidRPr="00D7363A">
        <w:rPr>
          <w:sz w:val="24"/>
          <w:szCs w:val="24"/>
          <w:lang w:val="ru-RU"/>
        </w:rPr>
        <w:t xml:space="preserve"> </w:t>
      </w:r>
      <w:r w:rsidR="00AA6509">
        <w:rPr>
          <w:sz w:val="24"/>
          <w:szCs w:val="24"/>
          <w:lang w:val="bg-BG"/>
        </w:rPr>
        <w:t>документ</w:t>
      </w:r>
      <w:r w:rsidR="00A532E9">
        <w:rPr>
          <w:sz w:val="24"/>
          <w:szCs w:val="24"/>
          <w:lang w:val="bg-BG"/>
        </w:rPr>
        <w:t>,</w:t>
      </w:r>
      <w:r w:rsidR="00AA6509">
        <w:rPr>
          <w:sz w:val="24"/>
          <w:szCs w:val="24"/>
          <w:lang w:val="bg-BG"/>
        </w:rPr>
        <w:t xml:space="preserve"> удостоверяващ имунизационното му състояние – имунизационен паспорт, амбулаторна карта или здравно осигурителна книжка с вписани имунизации и реимунизации до деня на издаване на сертификата. </w:t>
      </w:r>
      <w:r w:rsidR="00F82D4A">
        <w:rPr>
          <w:sz w:val="24"/>
          <w:szCs w:val="24"/>
          <w:lang w:val="bg-BG"/>
        </w:rPr>
        <w:t>Документът</w:t>
      </w:r>
      <w:r w:rsidR="00130D87">
        <w:rPr>
          <w:sz w:val="24"/>
          <w:szCs w:val="24"/>
          <w:lang w:val="bg-BG"/>
        </w:rPr>
        <w:t xml:space="preserve"> трябва да е с </w:t>
      </w:r>
      <w:r w:rsidR="007A49E1">
        <w:rPr>
          <w:sz w:val="24"/>
          <w:szCs w:val="24"/>
          <w:lang w:val="bg-BG"/>
        </w:rPr>
        <w:t>подпис и печат</w:t>
      </w:r>
      <w:r w:rsidR="00AA6509">
        <w:rPr>
          <w:sz w:val="24"/>
          <w:szCs w:val="24"/>
          <w:lang w:val="bg-BG"/>
        </w:rPr>
        <w:t xml:space="preserve"> от лекаря</w:t>
      </w:r>
      <w:r w:rsidR="00F82D4A">
        <w:rPr>
          <w:sz w:val="24"/>
          <w:szCs w:val="24"/>
          <w:lang w:val="bg-BG"/>
        </w:rPr>
        <w:t>,</w:t>
      </w:r>
      <w:r w:rsidR="00AA6509">
        <w:rPr>
          <w:sz w:val="24"/>
          <w:szCs w:val="24"/>
          <w:lang w:val="bg-BG"/>
        </w:rPr>
        <w:t xml:space="preserve"> извършил имунизациите и реимунизациите или лицето извършило препис от тези документи.</w:t>
      </w:r>
    </w:p>
    <w:p w:rsidR="00AA6509" w:rsidRDefault="00F82D4A" w:rsidP="00BC7A2E">
      <w:pPr>
        <w:numPr>
          <w:ilvl w:val="0"/>
          <w:numId w:val="5"/>
        </w:numPr>
        <w:spacing w:line="216" w:lineRule="auto"/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Лицето се насочва за заплащане на такса в касата на РЗИ.</w:t>
      </w:r>
    </w:p>
    <w:p w:rsidR="0049202C" w:rsidRDefault="00E23032" w:rsidP="00627E9B">
      <w:pPr>
        <w:numPr>
          <w:ilvl w:val="0"/>
          <w:numId w:val="5"/>
        </w:numPr>
        <w:spacing w:line="216" w:lineRule="auto"/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След представяне на фактура за извършено плащане, </w:t>
      </w:r>
      <w:r w:rsidR="00627E9B">
        <w:rPr>
          <w:sz w:val="24"/>
          <w:szCs w:val="24"/>
          <w:lang w:val="bg-BG"/>
        </w:rPr>
        <w:t xml:space="preserve">служител от Д НЗБ </w:t>
      </w:r>
      <w:r w:rsidR="00AA6509">
        <w:rPr>
          <w:sz w:val="24"/>
          <w:szCs w:val="24"/>
          <w:lang w:val="bg-BG"/>
        </w:rPr>
        <w:t>изготвя</w:t>
      </w:r>
      <w:r w:rsidR="00F0668F">
        <w:rPr>
          <w:sz w:val="24"/>
          <w:szCs w:val="24"/>
          <w:lang w:val="bg-BG"/>
        </w:rPr>
        <w:t xml:space="preserve"> на български и</w:t>
      </w:r>
      <w:r w:rsidR="00AA650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английски език</w:t>
      </w:r>
      <w:r w:rsidR="00AA6509">
        <w:rPr>
          <w:sz w:val="24"/>
          <w:szCs w:val="24"/>
          <w:lang w:val="bg-BG"/>
        </w:rPr>
        <w:t xml:space="preserve"> сертифи</w:t>
      </w:r>
      <w:r w:rsidR="00130D87">
        <w:rPr>
          <w:sz w:val="24"/>
          <w:szCs w:val="24"/>
          <w:lang w:val="bg-BG"/>
        </w:rPr>
        <w:t>ката за имунизационно състояние</w:t>
      </w:r>
      <w:r w:rsidR="00AA6509">
        <w:rPr>
          <w:sz w:val="24"/>
          <w:szCs w:val="24"/>
          <w:lang w:val="bg-BG"/>
        </w:rPr>
        <w:t>,</w:t>
      </w:r>
      <w:r w:rsidR="0049202C">
        <w:rPr>
          <w:sz w:val="24"/>
          <w:szCs w:val="24"/>
          <w:lang w:val="bg-BG"/>
        </w:rPr>
        <w:t xml:space="preserve"> въз основа на предоставените данни и го подписва</w:t>
      </w:r>
      <w:r w:rsidR="00F0668F">
        <w:rPr>
          <w:sz w:val="24"/>
          <w:szCs w:val="24"/>
          <w:lang w:val="bg-BG"/>
        </w:rPr>
        <w:t>. При липса на предоставени данни от заявителя</w:t>
      </w:r>
      <w:r w:rsidR="00627E9B">
        <w:rPr>
          <w:sz w:val="24"/>
          <w:szCs w:val="24"/>
          <w:lang w:val="bg-BG"/>
        </w:rPr>
        <w:t xml:space="preserve"> </w:t>
      </w:r>
      <w:r w:rsidR="00627E9B" w:rsidRPr="00627E9B">
        <w:rPr>
          <w:sz w:val="24"/>
          <w:szCs w:val="24"/>
          <w:lang w:val="bg-BG"/>
        </w:rPr>
        <w:t xml:space="preserve">вписването на данните в </w:t>
      </w:r>
      <w:r w:rsidR="00F0668F">
        <w:rPr>
          <w:sz w:val="24"/>
          <w:szCs w:val="24"/>
          <w:lang w:val="bg-BG"/>
        </w:rPr>
        <w:t xml:space="preserve">сертификата за </w:t>
      </w:r>
      <w:r w:rsidR="00627E9B" w:rsidRPr="00627E9B">
        <w:rPr>
          <w:sz w:val="24"/>
          <w:szCs w:val="24"/>
          <w:lang w:val="bg-BG"/>
        </w:rPr>
        <w:t xml:space="preserve">имунизационното </w:t>
      </w:r>
      <w:r w:rsidR="00F0668F">
        <w:rPr>
          <w:sz w:val="24"/>
          <w:szCs w:val="24"/>
          <w:lang w:val="bg-BG"/>
        </w:rPr>
        <w:t>състояние</w:t>
      </w:r>
      <w:r w:rsidR="00627E9B" w:rsidRPr="00627E9B">
        <w:rPr>
          <w:sz w:val="24"/>
          <w:szCs w:val="24"/>
          <w:lang w:val="bg-BG"/>
        </w:rPr>
        <w:t xml:space="preserve"> се извършва от наличните данни в архива на инспекцията</w:t>
      </w:r>
      <w:r w:rsidR="0049202C">
        <w:rPr>
          <w:sz w:val="24"/>
          <w:szCs w:val="24"/>
          <w:lang w:val="bg-BG"/>
        </w:rPr>
        <w:t>.</w:t>
      </w:r>
    </w:p>
    <w:p w:rsidR="00AA6509" w:rsidRDefault="00F64C9D" w:rsidP="00BC7A2E">
      <w:pPr>
        <w:numPr>
          <w:ilvl w:val="0"/>
          <w:numId w:val="5"/>
        </w:numPr>
        <w:spacing w:line="216" w:lineRule="auto"/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Свидетелството</w:t>
      </w:r>
      <w:r w:rsidR="0049202C">
        <w:rPr>
          <w:sz w:val="24"/>
          <w:szCs w:val="24"/>
          <w:lang w:val="bg-BG"/>
        </w:rPr>
        <w:t xml:space="preserve"> се изготвя в два екземпляра.</w:t>
      </w:r>
    </w:p>
    <w:p w:rsidR="0049202C" w:rsidRDefault="0049202C" w:rsidP="00BC7A2E">
      <w:pPr>
        <w:numPr>
          <w:ilvl w:val="0"/>
          <w:numId w:val="5"/>
        </w:numPr>
        <w:spacing w:line="216" w:lineRule="auto"/>
        <w:ind w:left="1134" w:hanging="425"/>
        <w:jc w:val="both"/>
        <w:rPr>
          <w:sz w:val="24"/>
          <w:szCs w:val="24"/>
          <w:lang w:val="bg-BG"/>
        </w:rPr>
      </w:pPr>
      <w:r w:rsidRPr="00D7363A">
        <w:rPr>
          <w:sz w:val="24"/>
          <w:szCs w:val="24"/>
          <w:lang w:val="ru-RU"/>
        </w:rPr>
        <w:t>П</w:t>
      </w:r>
      <w:r w:rsidR="00DC3284">
        <w:rPr>
          <w:sz w:val="24"/>
          <w:szCs w:val="24"/>
          <w:lang w:val="bg-BG"/>
        </w:rPr>
        <w:t>редава се в деловодството</w:t>
      </w:r>
      <w:r>
        <w:rPr>
          <w:sz w:val="24"/>
          <w:szCs w:val="24"/>
          <w:lang w:val="bg-BG"/>
        </w:rPr>
        <w:t>.</w:t>
      </w:r>
    </w:p>
    <w:p w:rsidR="0049202C" w:rsidRPr="00D7363A" w:rsidRDefault="00F82D4A" w:rsidP="00BC7A2E">
      <w:pPr>
        <w:numPr>
          <w:ilvl w:val="0"/>
          <w:numId w:val="5"/>
        </w:numPr>
        <w:spacing w:line="216" w:lineRule="auto"/>
        <w:ind w:left="1134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След подпис от</w:t>
      </w:r>
      <w:r w:rsidR="0049202C">
        <w:rPr>
          <w:sz w:val="24"/>
          <w:szCs w:val="24"/>
          <w:lang w:val="bg-BG"/>
        </w:rPr>
        <w:t xml:space="preserve"> директора на РЗИ</w:t>
      </w:r>
      <w:r>
        <w:rPr>
          <w:sz w:val="24"/>
          <w:szCs w:val="24"/>
          <w:lang w:val="bg-BG"/>
        </w:rPr>
        <w:t>,</w:t>
      </w:r>
      <w:r w:rsidR="0049202C">
        <w:rPr>
          <w:sz w:val="24"/>
          <w:szCs w:val="24"/>
          <w:lang w:val="bg-BG"/>
        </w:rPr>
        <w:t xml:space="preserve"> </w:t>
      </w:r>
      <w:r w:rsidR="00F64C9D">
        <w:rPr>
          <w:sz w:val="24"/>
          <w:szCs w:val="24"/>
          <w:lang w:val="bg-BG"/>
        </w:rPr>
        <w:t>свидетелството</w:t>
      </w:r>
      <w:r w:rsidR="0049202C">
        <w:rPr>
          <w:sz w:val="24"/>
          <w:szCs w:val="24"/>
          <w:lang w:val="bg-BG"/>
        </w:rPr>
        <w:t xml:space="preserve"> се</w:t>
      </w:r>
      <w:r w:rsidR="00461176">
        <w:rPr>
          <w:sz w:val="24"/>
          <w:szCs w:val="24"/>
          <w:lang w:val="bg-BG"/>
        </w:rPr>
        <w:t xml:space="preserve"> </w:t>
      </w:r>
      <w:r w:rsidR="0049202C">
        <w:rPr>
          <w:sz w:val="24"/>
          <w:szCs w:val="24"/>
          <w:lang w:val="bg-BG"/>
        </w:rPr>
        <w:t>получава от заявителя.</w:t>
      </w:r>
    </w:p>
    <w:p w:rsidR="00CE3401" w:rsidRPr="00CE3401" w:rsidRDefault="00CE3401" w:rsidP="008279F2">
      <w:pPr>
        <w:spacing w:line="216" w:lineRule="auto"/>
        <w:jc w:val="both"/>
        <w:rPr>
          <w:sz w:val="24"/>
          <w:szCs w:val="24"/>
          <w:lang w:val="bg-BG"/>
        </w:rPr>
      </w:pPr>
    </w:p>
    <w:p w:rsidR="006335EA" w:rsidRPr="00BC7A2E" w:rsidRDefault="006335EA" w:rsidP="006335EA">
      <w:pPr>
        <w:pStyle w:val="af"/>
        <w:ind w:left="0" w:right="0" w:firstLine="709"/>
        <w:rPr>
          <w:b/>
          <w:i/>
          <w:color w:val="A73E3B"/>
        </w:rPr>
      </w:pPr>
      <w:r w:rsidRPr="00BC7A2E">
        <w:rPr>
          <w:b/>
          <w:i/>
          <w:color w:val="A73E3B"/>
        </w:rPr>
        <w:t>Отказ за издаване на</w:t>
      </w:r>
      <w:r w:rsidR="00D11682" w:rsidRPr="00BC7A2E">
        <w:rPr>
          <w:b/>
          <w:i/>
          <w:color w:val="A73E3B"/>
        </w:rPr>
        <w:t xml:space="preserve"> </w:t>
      </w:r>
      <w:r w:rsidR="00F64C9D">
        <w:rPr>
          <w:b/>
          <w:i/>
          <w:color w:val="A73E3B"/>
        </w:rPr>
        <w:t>свидетелство</w:t>
      </w:r>
      <w:r w:rsidRPr="00BC7A2E">
        <w:rPr>
          <w:b/>
          <w:i/>
          <w:color w:val="A73E3B"/>
        </w:rPr>
        <w:t xml:space="preserve"> за</w:t>
      </w:r>
      <w:r w:rsidR="00DB732F" w:rsidRPr="00BC7A2E">
        <w:rPr>
          <w:b/>
          <w:i/>
          <w:color w:val="A73E3B"/>
        </w:rPr>
        <w:t xml:space="preserve"> имунизационно състояние</w:t>
      </w:r>
    </w:p>
    <w:p w:rsidR="008279F2" w:rsidRDefault="008D606D" w:rsidP="002203A5">
      <w:pPr>
        <w:spacing w:line="21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липса на</w:t>
      </w:r>
      <w:r w:rsidR="007C4DD4">
        <w:rPr>
          <w:sz w:val="24"/>
          <w:szCs w:val="24"/>
          <w:lang w:val="bg-BG"/>
        </w:rPr>
        <w:t xml:space="preserve"> данни за имунизационното състояние на лицето</w:t>
      </w:r>
      <w:r w:rsidR="00830E15">
        <w:rPr>
          <w:sz w:val="24"/>
          <w:szCs w:val="24"/>
          <w:lang w:val="bg-BG"/>
        </w:rPr>
        <w:t>, се прави отказ за издаване на</w:t>
      </w:r>
      <w:r w:rsidR="001A17CE">
        <w:rPr>
          <w:sz w:val="24"/>
          <w:szCs w:val="24"/>
          <w:lang w:val="bg-BG"/>
        </w:rPr>
        <w:t xml:space="preserve"> </w:t>
      </w:r>
      <w:r w:rsidR="00F64C9D">
        <w:rPr>
          <w:sz w:val="24"/>
          <w:szCs w:val="24"/>
          <w:lang w:val="ru-RU"/>
        </w:rPr>
        <w:t>свидетелство</w:t>
      </w:r>
      <w:r w:rsidR="00830E15" w:rsidRPr="00D7363A">
        <w:rPr>
          <w:sz w:val="24"/>
          <w:szCs w:val="24"/>
          <w:lang w:val="ru-RU"/>
        </w:rPr>
        <w:t xml:space="preserve"> за имунизационно състояние</w:t>
      </w:r>
      <w:r w:rsidR="007C4DD4" w:rsidRPr="00830E15">
        <w:rPr>
          <w:sz w:val="24"/>
          <w:szCs w:val="24"/>
          <w:lang w:val="bg-BG"/>
        </w:rPr>
        <w:t>.</w:t>
      </w:r>
    </w:p>
    <w:p w:rsidR="007C4DD4" w:rsidRDefault="007C4DD4" w:rsidP="002203A5">
      <w:pPr>
        <w:spacing w:line="216" w:lineRule="auto"/>
        <w:ind w:firstLine="720"/>
        <w:jc w:val="both"/>
        <w:rPr>
          <w:sz w:val="24"/>
          <w:szCs w:val="24"/>
          <w:lang w:val="bg-BG"/>
        </w:rPr>
      </w:pPr>
    </w:p>
    <w:p w:rsidR="002203A5" w:rsidRPr="00BC7A2E" w:rsidRDefault="00BC7A2E" w:rsidP="002203A5">
      <w:pPr>
        <w:pStyle w:val="af"/>
        <w:ind w:left="0" w:right="0" w:firstLine="720"/>
        <w:rPr>
          <w:b/>
          <w:i/>
          <w:color w:val="A73E3B"/>
        </w:rPr>
      </w:pPr>
      <w:r>
        <w:rPr>
          <w:b/>
          <w:i/>
          <w:color w:val="A73E3B"/>
        </w:rPr>
        <w:t>Резултат от процедурата</w:t>
      </w:r>
    </w:p>
    <w:p w:rsidR="002203A5" w:rsidRPr="00BC7A2E" w:rsidRDefault="002203A5" w:rsidP="002203A5">
      <w:pPr>
        <w:spacing w:line="216" w:lineRule="auto"/>
        <w:ind w:firstLine="720"/>
        <w:jc w:val="both"/>
        <w:rPr>
          <w:i/>
          <w:color w:val="A73E3B"/>
          <w:sz w:val="24"/>
          <w:szCs w:val="24"/>
          <w:lang w:val="bg-BG"/>
        </w:rPr>
      </w:pPr>
      <w:r w:rsidRPr="00BC7A2E">
        <w:rPr>
          <w:i/>
          <w:color w:val="A73E3B"/>
          <w:sz w:val="24"/>
          <w:szCs w:val="24"/>
          <w:lang w:val="bg-BG"/>
        </w:rPr>
        <w:t>Права и задължения на лицата:</w:t>
      </w:r>
    </w:p>
    <w:p w:rsidR="002203A5" w:rsidRDefault="00DB732F" w:rsidP="00DC3284">
      <w:pPr>
        <w:spacing w:line="216" w:lineRule="auto"/>
        <w:ind w:firstLine="7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Издав</w:t>
      </w:r>
      <w:r w:rsidR="005A5076">
        <w:rPr>
          <w:sz w:val="24"/>
          <w:szCs w:val="24"/>
          <w:lang w:val="bg-BG"/>
        </w:rPr>
        <w:t xml:space="preserve">ането на </w:t>
      </w:r>
      <w:r w:rsidR="00F64C9D">
        <w:rPr>
          <w:sz w:val="24"/>
          <w:szCs w:val="24"/>
          <w:lang w:val="bg-BG"/>
        </w:rPr>
        <w:t>свидетелство</w:t>
      </w:r>
      <w:r w:rsidR="001A17CE">
        <w:rPr>
          <w:sz w:val="24"/>
          <w:szCs w:val="24"/>
          <w:lang w:val="bg-BG"/>
        </w:rPr>
        <w:t xml:space="preserve"> за имунизационно състояние</w:t>
      </w:r>
      <w:r w:rsidR="00F0668F">
        <w:rPr>
          <w:sz w:val="24"/>
          <w:szCs w:val="24"/>
          <w:lang w:val="bg-BG"/>
        </w:rPr>
        <w:t xml:space="preserve"> удостоверява имунизационното състояние на лицето</w:t>
      </w:r>
      <w:r>
        <w:rPr>
          <w:sz w:val="24"/>
          <w:szCs w:val="24"/>
          <w:lang w:val="bg-BG"/>
        </w:rPr>
        <w:t>.</w:t>
      </w:r>
    </w:p>
    <w:p w:rsidR="00DB16E6" w:rsidRPr="00BC7A2E" w:rsidRDefault="008279F2" w:rsidP="00DC3284">
      <w:pPr>
        <w:spacing w:line="216" w:lineRule="auto"/>
        <w:ind w:firstLine="700"/>
        <w:jc w:val="both"/>
        <w:rPr>
          <w:i/>
          <w:color w:val="A73E3B"/>
          <w:sz w:val="24"/>
          <w:szCs w:val="24"/>
          <w:lang w:val="bg-BG"/>
        </w:rPr>
      </w:pPr>
      <w:r w:rsidRPr="00BC7A2E">
        <w:rPr>
          <w:i/>
          <w:color w:val="A73E3B"/>
          <w:sz w:val="24"/>
          <w:szCs w:val="24"/>
          <w:lang w:val="bg-BG"/>
        </w:rPr>
        <w:t>Срок</w:t>
      </w:r>
      <w:r w:rsidR="007B7395" w:rsidRPr="00BC7A2E">
        <w:rPr>
          <w:i/>
          <w:color w:val="A73E3B"/>
          <w:sz w:val="24"/>
          <w:szCs w:val="24"/>
          <w:lang w:val="bg-BG"/>
        </w:rPr>
        <w:t xml:space="preserve"> </w:t>
      </w:r>
      <w:r w:rsidR="00DB16E6" w:rsidRPr="00BC7A2E">
        <w:rPr>
          <w:i/>
          <w:color w:val="A73E3B"/>
          <w:sz w:val="24"/>
          <w:szCs w:val="24"/>
          <w:lang w:val="bg-BG"/>
        </w:rPr>
        <w:t>на валидност:</w:t>
      </w:r>
    </w:p>
    <w:p w:rsidR="007C4DD4" w:rsidRDefault="00F64C9D" w:rsidP="00DC3284">
      <w:pPr>
        <w:tabs>
          <w:tab w:val="left" w:pos="900"/>
        </w:tabs>
        <w:spacing w:line="216" w:lineRule="auto"/>
        <w:ind w:firstLine="7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Свидетелството</w:t>
      </w:r>
      <w:r w:rsidR="007C4DD4">
        <w:rPr>
          <w:sz w:val="24"/>
          <w:szCs w:val="24"/>
          <w:lang w:val="bg-BG"/>
        </w:rPr>
        <w:t xml:space="preserve"> за имунизационно състояние е безсрочен.</w:t>
      </w:r>
    </w:p>
    <w:p w:rsidR="007C4DD4" w:rsidRDefault="007C4DD4" w:rsidP="007C4DD4">
      <w:pPr>
        <w:spacing w:line="216" w:lineRule="auto"/>
        <w:jc w:val="both"/>
        <w:rPr>
          <w:sz w:val="24"/>
          <w:szCs w:val="24"/>
          <w:lang w:val="bg-BG"/>
        </w:rPr>
      </w:pPr>
    </w:p>
    <w:p w:rsidR="00DB16E6" w:rsidRPr="00BC7A2E" w:rsidRDefault="00DB16E6" w:rsidP="00DB16E6">
      <w:pPr>
        <w:pStyle w:val="af"/>
        <w:tabs>
          <w:tab w:val="left" w:pos="1260"/>
        </w:tabs>
        <w:ind w:left="0" w:right="0" w:firstLine="709"/>
        <w:rPr>
          <w:b/>
          <w:i/>
          <w:color w:val="A73E3B"/>
        </w:rPr>
      </w:pPr>
      <w:r w:rsidRPr="00BC7A2E">
        <w:rPr>
          <w:b/>
          <w:i/>
          <w:color w:val="A73E3B"/>
        </w:rPr>
        <w:t>Действия които трябва да се предприемат при изгубване или унищожаване на</w:t>
      </w:r>
      <w:r w:rsidR="00DC3284" w:rsidRPr="00BC7A2E">
        <w:rPr>
          <w:b/>
          <w:i/>
          <w:color w:val="A73E3B"/>
        </w:rPr>
        <w:t xml:space="preserve"> международен </w:t>
      </w:r>
      <w:r w:rsidR="005A5076" w:rsidRPr="00BC7A2E">
        <w:rPr>
          <w:b/>
          <w:i/>
          <w:color w:val="A73E3B"/>
        </w:rPr>
        <w:t xml:space="preserve">сертификат за ваксинация или профилактика </w:t>
      </w:r>
      <w:r w:rsidR="007C4DD4" w:rsidRPr="00BC7A2E">
        <w:rPr>
          <w:b/>
          <w:i/>
          <w:color w:val="A73E3B"/>
        </w:rPr>
        <w:t>или</w:t>
      </w:r>
      <w:r w:rsidRPr="00BC7A2E">
        <w:rPr>
          <w:b/>
          <w:i/>
          <w:color w:val="A73E3B"/>
        </w:rPr>
        <w:t xml:space="preserve"> </w:t>
      </w:r>
      <w:r w:rsidR="00F64C9D">
        <w:rPr>
          <w:b/>
          <w:i/>
          <w:color w:val="A73E3B"/>
        </w:rPr>
        <w:t>свидетелство</w:t>
      </w:r>
      <w:r w:rsidR="007C4DD4" w:rsidRPr="00BC7A2E">
        <w:rPr>
          <w:b/>
          <w:i/>
          <w:color w:val="A73E3B"/>
        </w:rPr>
        <w:t xml:space="preserve"> за имунизационно състояние</w:t>
      </w:r>
    </w:p>
    <w:p w:rsidR="00DB16E6" w:rsidRDefault="00DB00D8" w:rsidP="00DB00D8">
      <w:pPr>
        <w:pStyle w:val="af"/>
        <w:tabs>
          <w:tab w:val="left" w:pos="1260"/>
        </w:tabs>
        <w:ind w:left="0" w:right="0" w:firstLine="709"/>
      </w:pPr>
      <w:r>
        <w:t>В случай на</w:t>
      </w:r>
      <w:r w:rsidRPr="00DB00D8">
        <w:t xml:space="preserve"> изгубване или унищожаване на</w:t>
      </w:r>
      <w:r>
        <w:t xml:space="preserve"> </w:t>
      </w:r>
      <w:r w:rsidR="00F64C9D">
        <w:t xml:space="preserve">свидетелството </w:t>
      </w:r>
      <w:r w:rsidRPr="00DB00D8">
        <w:t>за имунизационно състояние</w:t>
      </w:r>
      <w:r>
        <w:t>,</w:t>
      </w:r>
      <w:r w:rsidRPr="00DB00D8">
        <w:t xml:space="preserve"> </w:t>
      </w:r>
      <w:r w:rsidR="00DB16E6">
        <w:t xml:space="preserve">РЗИ </w:t>
      </w:r>
      <w:r>
        <w:t xml:space="preserve">– </w:t>
      </w:r>
      <w:r w:rsidR="00BC7A2E">
        <w:t>Плевен</w:t>
      </w:r>
      <w:r>
        <w:t xml:space="preserve"> </w:t>
      </w:r>
      <w:r w:rsidR="00DB16E6">
        <w:t>издава на</w:t>
      </w:r>
      <w:r w:rsidR="00F927B2">
        <w:t xml:space="preserve"> лицето препис на документа</w:t>
      </w:r>
      <w:r w:rsidR="00461176">
        <w:t xml:space="preserve">, след заплащане на </w:t>
      </w:r>
      <w:r w:rsidR="007C4DD4">
        <w:t>такса</w:t>
      </w:r>
      <w:r w:rsidR="003A4E93">
        <w:t>.</w:t>
      </w:r>
    </w:p>
    <w:p w:rsidR="008279F2" w:rsidRPr="00F710AB" w:rsidRDefault="00FE0913" w:rsidP="00DC3284">
      <w:pPr>
        <w:spacing w:line="216" w:lineRule="auto"/>
        <w:ind w:firstLine="700"/>
        <w:jc w:val="both"/>
        <w:rPr>
          <w:i/>
          <w:color w:val="A73E3B"/>
          <w:sz w:val="24"/>
          <w:szCs w:val="24"/>
          <w:lang w:val="bg-BG"/>
        </w:rPr>
      </w:pPr>
      <w:r w:rsidRPr="00F710AB">
        <w:rPr>
          <w:i/>
          <w:color w:val="A73E3B"/>
          <w:sz w:val="24"/>
          <w:szCs w:val="24"/>
          <w:lang w:val="bg-BG"/>
        </w:rPr>
        <w:t>Такса</w:t>
      </w:r>
      <w:r w:rsidR="00F710AB">
        <w:rPr>
          <w:i/>
          <w:color w:val="A73E3B"/>
          <w:sz w:val="24"/>
          <w:szCs w:val="24"/>
          <w:lang w:val="bg-BG"/>
        </w:rPr>
        <w:t>:</w:t>
      </w:r>
    </w:p>
    <w:p w:rsidR="00FE0913" w:rsidRDefault="00360626" w:rsidP="00DC3284">
      <w:pPr>
        <w:spacing w:line="216" w:lineRule="auto"/>
        <w:ind w:firstLine="6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</w:t>
      </w:r>
      <w:r w:rsidR="00A2350A" w:rsidRPr="00A2350A">
        <w:rPr>
          <w:sz w:val="24"/>
          <w:szCs w:val="24"/>
          <w:lang w:val="bg-BG"/>
        </w:rPr>
        <w:t>Такси се дължат</w:t>
      </w:r>
      <w:r w:rsidR="00A2350A">
        <w:rPr>
          <w:sz w:val="24"/>
          <w:szCs w:val="24"/>
          <w:lang w:val="bg-BG"/>
        </w:rPr>
        <w:t>:</w:t>
      </w:r>
    </w:p>
    <w:p w:rsidR="00ED12FC" w:rsidRDefault="005A5076" w:rsidP="00DC3284">
      <w:pPr>
        <w:spacing w:line="216" w:lineRule="auto"/>
        <w:ind w:firstLine="6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За издаване на </w:t>
      </w:r>
      <w:r w:rsidR="00F64C9D">
        <w:rPr>
          <w:sz w:val="24"/>
          <w:szCs w:val="24"/>
          <w:lang w:val="bg-BG"/>
        </w:rPr>
        <w:t>свидетелство</w:t>
      </w:r>
      <w:r w:rsidR="00A2350A">
        <w:rPr>
          <w:sz w:val="24"/>
          <w:szCs w:val="24"/>
          <w:lang w:val="bg-BG"/>
        </w:rPr>
        <w:t xml:space="preserve"> за </w:t>
      </w:r>
      <w:r w:rsidR="007C4DD4">
        <w:rPr>
          <w:sz w:val="24"/>
          <w:szCs w:val="24"/>
          <w:lang w:val="bg-BG"/>
        </w:rPr>
        <w:t xml:space="preserve">имунизационно състояние </w:t>
      </w:r>
      <w:r w:rsidR="00A2350A">
        <w:rPr>
          <w:sz w:val="24"/>
          <w:szCs w:val="24"/>
          <w:lang w:val="bg-BG"/>
        </w:rPr>
        <w:t xml:space="preserve">- </w:t>
      </w:r>
      <w:r w:rsidR="003A4E93">
        <w:rPr>
          <w:sz w:val="24"/>
          <w:szCs w:val="24"/>
          <w:lang w:val="bg-BG"/>
        </w:rPr>
        <w:t>10</w:t>
      </w:r>
      <w:r w:rsidR="00FE0913">
        <w:rPr>
          <w:sz w:val="24"/>
          <w:szCs w:val="24"/>
          <w:lang w:val="bg-BG"/>
        </w:rPr>
        <w:t xml:space="preserve"> лв.,</w:t>
      </w:r>
      <w:r w:rsidR="00DC3284">
        <w:rPr>
          <w:sz w:val="24"/>
          <w:szCs w:val="24"/>
          <w:lang w:val="bg-BG"/>
        </w:rPr>
        <w:t xml:space="preserve"> </w:t>
      </w:r>
      <w:r w:rsidR="00FE0913">
        <w:rPr>
          <w:sz w:val="24"/>
          <w:szCs w:val="24"/>
          <w:lang w:val="bg-BG"/>
        </w:rPr>
        <w:t xml:space="preserve">съгласно </w:t>
      </w:r>
      <w:r w:rsidR="00AB51B5" w:rsidRPr="00AB51B5">
        <w:rPr>
          <w:sz w:val="24"/>
          <w:szCs w:val="24"/>
          <w:lang w:val="bg-BG"/>
        </w:rPr>
        <w:t>Приложение №4 към чл.29г – 0</w:t>
      </w:r>
      <w:r w:rsidR="00AB51B5">
        <w:rPr>
          <w:sz w:val="24"/>
          <w:szCs w:val="24"/>
          <w:lang w:val="bg-BG"/>
        </w:rPr>
        <w:t>6</w:t>
      </w:r>
      <w:r w:rsidR="00AB51B5" w:rsidRPr="00AB51B5">
        <w:rPr>
          <w:sz w:val="24"/>
          <w:szCs w:val="24"/>
          <w:lang w:val="bg-BG"/>
        </w:rPr>
        <w:t>.01 от Тарифа за таксите, които се събират от органите на държавния здравен контрол по Закона за здравето</w:t>
      </w:r>
      <w:r w:rsidR="00AB51B5">
        <w:rPr>
          <w:sz w:val="24"/>
          <w:szCs w:val="24"/>
          <w:lang w:val="bg-BG"/>
        </w:rPr>
        <w:t>.</w:t>
      </w:r>
      <w:r w:rsidR="00FE0913">
        <w:rPr>
          <w:sz w:val="24"/>
          <w:szCs w:val="24"/>
          <w:lang w:val="bg-BG"/>
        </w:rPr>
        <w:t xml:space="preserve"> </w:t>
      </w:r>
    </w:p>
    <w:p w:rsidR="00ED12FC" w:rsidRDefault="00ED12FC" w:rsidP="008279F2">
      <w:pPr>
        <w:spacing w:line="216" w:lineRule="auto"/>
        <w:jc w:val="both"/>
        <w:rPr>
          <w:sz w:val="24"/>
          <w:szCs w:val="24"/>
          <w:lang w:val="bg-BG"/>
        </w:rPr>
      </w:pPr>
    </w:p>
    <w:p w:rsidR="00ED12FC" w:rsidRDefault="00ED12FC" w:rsidP="008279F2">
      <w:pPr>
        <w:spacing w:line="216" w:lineRule="auto"/>
        <w:jc w:val="both"/>
        <w:rPr>
          <w:sz w:val="24"/>
          <w:szCs w:val="24"/>
          <w:lang w:val="bg-BG"/>
        </w:rPr>
      </w:pPr>
    </w:p>
    <w:p w:rsidR="00F927B2" w:rsidRDefault="0092750A" w:rsidP="00F927B2">
      <w:pPr>
        <w:pStyle w:val="af"/>
        <w:ind w:left="0" w:right="0" w:firstLine="0"/>
        <w:rPr>
          <w:b/>
          <w:color w:val="A73E3B"/>
        </w:rPr>
      </w:pPr>
      <w:r>
        <w:rPr>
          <w:b/>
          <w:color w:val="A73E3B"/>
        </w:rPr>
        <w:t>IV. ОБРАЗЦИ И ФОРМУЛЯРИ</w:t>
      </w:r>
    </w:p>
    <w:p w:rsidR="008C1EAA" w:rsidRPr="008C1EAA" w:rsidRDefault="008C1EAA" w:rsidP="008C1EAA">
      <w:pPr>
        <w:pStyle w:val="af"/>
        <w:numPr>
          <w:ilvl w:val="0"/>
          <w:numId w:val="8"/>
        </w:numPr>
        <w:ind w:left="1134" w:right="0" w:hanging="425"/>
      </w:pPr>
      <w:r w:rsidRPr="008C1EAA">
        <w:t>Заявление по образец</w:t>
      </w:r>
    </w:p>
    <w:p w:rsidR="008415BE" w:rsidRPr="00D7363A" w:rsidRDefault="00F64C9D" w:rsidP="009C222F">
      <w:pPr>
        <w:numPr>
          <w:ilvl w:val="0"/>
          <w:numId w:val="7"/>
        </w:numPr>
        <w:spacing w:line="216" w:lineRule="auto"/>
        <w:ind w:left="1134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Свидетелство</w:t>
      </w:r>
      <w:r w:rsidR="00DC3284">
        <w:rPr>
          <w:sz w:val="24"/>
          <w:szCs w:val="24"/>
          <w:lang w:val="bg-BG"/>
        </w:rPr>
        <w:t xml:space="preserve"> за имунизационно състояние</w:t>
      </w:r>
      <w:r w:rsidR="00C61B3C"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</w:p>
    <w:p w:rsidR="006709EA" w:rsidRPr="00D7363A" w:rsidRDefault="006709EA">
      <w:pPr>
        <w:spacing w:line="216" w:lineRule="auto"/>
        <w:ind w:firstLine="700"/>
        <w:jc w:val="both"/>
        <w:rPr>
          <w:sz w:val="24"/>
          <w:szCs w:val="24"/>
          <w:lang w:val="ru-RU"/>
        </w:rPr>
      </w:pPr>
    </w:p>
    <w:sectPr w:rsidR="006709EA" w:rsidRPr="00D7363A" w:rsidSect="008B633F">
      <w:footerReference w:type="even" r:id="rId8"/>
      <w:footerReference w:type="default" r:id="rId9"/>
      <w:pgSz w:w="11906" w:h="16838" w:code="9"/>
      <w:pgMar w:top="851" w:right="851" w:bottom="851" w:left="1418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AD" w:rsidRDefault="005C12AD">
      <w:r>
        <w:separator/>
      </w:r>
    </w:p>
  </w:endnote>
  <w:endnote w:type="continuationSeparator" w:id="0">
    <w:p w:rsidR="005C12AD" w:rsidRDefault="005C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CD" w:rsidRDefault="00C316CD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316CD" w:rsidRDefault="00C316CD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FF" w:rsidRDefault="006D6BF6">
    <w:pPr>
      <w:pStyle w:val="a5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Гру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FF" w:rsidRPr="00D01AFF" w:rsidRDefault="00D01AFF">
                            <w:pPr>
                              <w:pStyle w:val="a5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  <w:lang w:val="bg-BG"/>
                              </w:rPr>
                              <w:t xml:space="preserve">Административни услуги РЗИ – Плевен  </w:t>
                            </w:r>
                          </w:p>
                          <w:p w:rsidR="00D01AFF" w:rsidRPr="00D01AFF" w:rsidRDefault="00D01AFF">
                            <w:pPr>
                              <w:pStyle w:val="af2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FF" w:rsidRPr="00D01AFF" w:rsidRDefault="00D01AFF">
                            <w:pPr>
                              <w:pStyle w:val="a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bg-BG"/>
                              </w:rPr>
                              <w:t>с</w:t>
                            </w:r>
                            <w:r w:rsidRPr="00D01AFF">
                              <w:rPr>
                                <w:color w:val="FFFFFF"/>
                                <w:lang w:val="bg-BG"/>
                              </w:rPr>
                              <w:t>тр</w:t>
                            </w:r>
                            <w:r>
                              <w:rPr>
                                <w:color w:val="FFFFFF"/>
                                <w:lang w:val="bg-BG"/>
                              </w:rPr>
                              <w:t>.</w:t>
                            </w:r>
                            <w:r w:rsidRPr="00D01AFF">
                              <w:rPr>
                                <w:color w:val="FFFFFF"/>
                                <w:lang w:val="bg-BG"/>
                              </w:rPr>
                              <w:t xml:space="preserve"> </w:t>
                            </w:r>
                            <w:r w:rsidRPr="00D01AFF"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 w:rsidRPr="00D01AFF">
                              <w:fldChar w:fldCharType="separate"/>
                            </w:r>
                            <w:r w:rsidR="00D86B55" w:rsidRPr="00D86B55">
                              <w:rPr>
                                <w:noProof/>
                                <w:color w:val="FFFFFF"/>
                                <w:lang w:val="bg-BG"/>
                              </w:rPr>
                              <w:t>2</w:t>
                            </w:r>
                            <w:r w:rsidRPr="00D01AFF"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а 156" o:spid="_x0000_s1026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" fillcolor="#953735" stroked="f" strokecolor="#943634">
                <v:textbox>
                  <w:txbxContent>
                    <w:p w:rsidR="00D01AFF" w:rsidRPr="00D01AFF" w:rsidRDefault="00D01AFF">
                      <w:pPr>
                        <w:pStyle w:val="a5"/>
                        <w:jc w:val="right"/>
                        <w:rPr>
                          <w:color w:val="FFFFFF"/>
                          <w:spacing w:val="60"/>
                        </w:rPr>
                      </w:pPr>
                      <w:r>
                        <w:rPr>
                          <w:spacing w:val="60"/>
                          <w:lang w:val="bg-BG"/>
                        </w:rPr>
                        <w:t xml:space="preserve">Административни услуги РЗИ – Плевен  </w:t>
                      </w:r>
                    </w:p>
                    <w:p w:rsidR="00D01AFF" w:rsidRPr="00D01AFF" w:rsidRDefault="00D01AFF">
                      <w:pPr>
                        <w:pStyle w:val="af2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" fillcolor="#953735" stroked="f">
                <v:textbox>
                  <w:txbxContent>
                    <w:p w:rsidR="00D01AFF" w:rsidRPr="00D01AFF" w:rsidRDefault="00D01AFF">
                      <w:pPr>
                        <w:pStyle w:val="a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lang w:val="bg-BG"/>
                        </w:rPr>
                        <w:t>с</w:t>
                      </w:r>
                      <w:r w:rsidRPr="00D01AFF">
                        <w:rPr>
                          <w:color w:val="FFFFFF"/>
                          <w:lang w:val="bg-BG"/>
                        </w:rPr>
                        <w:t>тр</w:t>
                      </w:r>
                      <w:r>
                        <w:rPr>
                          <w:color w:val="FFFFFF"/>
                          <w:lang w:val="bg-BG"/>
                        </w:rPr>
                        <w:t>.</w:t>
                      </w:r>
                      <w:r w:rsidRPr="00D01AFF">
                        <w:rPr>
                          <w:color w:val="FFFFFF"/>
                          <w:lang w:val="bg-BG"/>
                        </w:rPr>
                        <w:t xml:space="preserve"> </w:t>
                      </w:r>
                      <w:r w:rsidRPr="00D01AFF">
                        <w:fldChar w:fldCharType="begin"/>
                      </w:r>
                      <w:r>
                        <w:instrText>PAGE   \* MERGEFORMAT</w:instrText>
                      </w:r>
                      <w:r w:rsidRPr="00D01AFF">
                        <w:fldChar w:fldCharType="separate"/>
                      </w:r>
                      <w:r w:rsidR="00D86B55" w:rsidRPr="00D86B55">
                        <w:rPr>
                          <w:noProof/>
                          <w:color w:val="FFFFFF"/>
                          <w:lang w:val="bg-BG"/>
                        </w:rPr>
                        <w:t>2</w:t>
                      </w:r>
                      <w:r w:rsidRPr="00D01AFF"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C316CD" w:rsidRDefault="00C316CD">
    <w:pPr>
      <w:pStyle w:val="a5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AD" w:rsidRDefault="005C12AD">
      <w:r>
        <w:separator/>
      </w:r>
    </w:p>
  </w:footnote>
  <w:footnote w:type="continuationSeparator" w:id="0">
    <w:p w:rsidR="005C12AD" w:rsidRDefault="005C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.25pt;height:9.75pt" o:bullet="t">
        <v:imagedata r:id="rId1" o:title="BD21300_"/>
      </v:shape>
    </w:pict>
  </w:numPicBullet>
  <w:abstractNum w:abstractNumId="0" w15:restartNumberingAfterBreak="0">
    <w:nsid w:val="15080C6A"/>
    <w:multiLevelType w:val="singleLevel"/>
    <w:tmpl w:val="05F4BCAA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3B7A45"/>
    <w:multiLevelType w:val="hybridMultilevel"/>
    <w:tmpl w:val="05BEBEC0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0AF0"/>
    <w:multiLevelType w:val="hybridMultilevel"/>
    <w:tmpl w:val="393AE662"/>
    <w:lvl w:ilvl="0" w:tplc="CC763E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2052C67"/>
    <w:multiLevelType w:val="hybridMultilevel"/>
    <w:tmpl w:val="4C84FAA2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006C"/>
    <w:multiLevelType w:val="hybridMultilevel"/>
    <w:tmpl w:val="B5924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73D7"/>
    <w:multiLevelType w:val="hybridMultilevel"/>
    <w:tmpl w:val="DE5AC920"/>
    <w:lvl w:ilvl="0" w:tplc="0240B2AC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4E65CBA"/>
    <w:multiLevelType w:val="hybridMultilevel"/>
    <w:tmpl w:val="2F54FFB4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7C6C7FDD"/>
    <w:multiLevelType w:val="hybridMultilevel"/>
    <w:tmpl w:val="39B8A1B0"/>
    <w:lvl w:ilvl="0" w:tplc="750A8006">
      <w:start w:val="1"/>
      <w:numFmt w:val="bullet"/>
      <w:lvlText w:val=""/>
      <w:lvlPicBulletId w:val="0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B"/>
    <w:rsid w:val="000104AA"/>
    <w:rsid w:val="00011A1D"/>
    <w:rsid w:val="00017B1A"/>
    <w:rsid w:val="00022A48"/>
    <w:rsid w:val="00031096"/>
    <w:rsid w:val="000326F0"/>
    <w:rsid w:val="00044E31"/>
    <w:rsid w:val="0004596F"/>
    <w:rsid w:val="00051451"/>
    <w:rsid w:val="0005258C"/>
    <w:rsid w:val="0006548D"/>
    <w:rsid w:val="000679FE"/>
    <w:rsid w:val="0007217F"/>
    <w:rsid w:val="000765E3"/>
    <w:rsid w:val="0008287B"/>
    <w:rsid w:val="0009427D"/>
    <w:rsid w:val="000B1344"/>
    <w:rsid w:val="000C28A4"/>
    <w:rsid w:val="000E5BB2"/>
    <w:rsid w:val="000F0C0C"/>
    <w:rsid w:val="000F3549"/>
    <w:rsid w:val="000F3E78"/>
    <w:rsid w:val="000F4393"/>
    <w:rsid w:val="000F6836"/>
    <w:rsid w:val="000F74BA"/>
    <w:rsid w:val="001023F1"/>
    <w:rsid w:val="001073CD"/>
    <w:rsid w:val="00111EB7"/>
    <w:rsid w:val="00112687"/>
    <w:rsid w:val="001134E8"/>
    <w:rsid w:val="00114381"/>
    <w:rsid w:val="00130D87"/>
    <w:rsid w:val="001310CE"/>
    <w:rsid w:val="00131D28"/>
    <w:rsid w:val="00156BF9"/>
    <w:rsid w:val="00161B13"/>
    <w:rsid w:val="001643CA"/>
    <w:rsid w:val="00174AD7"/>
    <w:rsid w:val="00182F98"/>
    <w:rsid w:val="00182FD3"/>
    <w:rsid w:val="00184858"/>
    <w:rsid w:val="001A0ED7"/>
    <w:rsid w:val="001A17CE"/>
    <w:rsid w:val="001A4A79"/>
    <w:rsid w:val="001A4AE4"/>
    <w:rsid w:val="001A4C9A"/>
    <w:rsid w:val="001B134A"/>
    <w:rsid w:val="001B640F"/>
    <w:rsid w:val="001D167D"/>
    <w:rsid w:val="001D2FF5"/>
    <w:rsid w:val="001D4CA5"/>
    <w:rsid w:val="001D562A"/>
    <w:rsid w:val="001D7404"/>
    <w:rsid w:val="001E107C"/>
    <w:rsid w:val="001E2799"/>
    <w:rsid w:val="001F3C38"/>
    <w:rsid w:val="0020521B"/>
    <w:rsid w:val="00207FE7"/>
    <w:rsid w:val="002203A5"/>
    <w:rsid w:val="00222573"/>
    <w:rsid w:val="002240C0"/>
    <w:rsid w:val="0022480A"/>
    <w:rsid w:val="00227712"/>
    <w:rsid w:val="00233AA5"/>
    <w:rsid w:val="00235F7E"/>
    <w:rsid w:val="00236FE2"/>
    <w:rsid w:val="0024177B"/>
    <w:rsid w:val="0024180A"/>
    <w:rsid w:val="0024269D"/>
    <w:rsid w:val="00274FEA"/>
    <w:rsid w:val="00281D86"/>
    <w:rsid w:val="00294585"/>
    <w:rsid w:val="002A0374"/>
    <w:rsid w:val="002D0E19"/>
    <w:rsid w:val="002D18B5"/>
    <w:rsid w:val="002D225F"/>
    <w:rsid w:val="002E58FB"/>
    <w:rsid w:val="002F22E7"/>
    <w:rsid w:val="00307684"/>
    <w:rsid w:val="003146AA"/>
    <w:rsid w:val="00314E26"/>
    <w:rsid w:val="003158AC"/>
    <w:rsid w:val="003162B4"/>
    <w:rsid w:val="00320711"/>
    <w:rsid w:val="003246FF"/>
    <w:rsid w:val="00333FDB"/>
    <w:rsid w:val="0033591E"/>
    <w:rsid w:val="003408CD"/>
    <w:rsid w:val="00340F22"/>
    <w:rsid w:val="00342256"/>
    <w:rsid w:val="003447B0"/>
    <w:rsid w:val="00352A34"/>
    <w:rsid w:val="003530C9"/>
    <w:rsid w:val="00360626"/>
    <w:rsid w:val="00362CDC"/>
    <w:rsid w:val="003670E5"/>
    <w:rsid w:val="00383C27"/>
    <w:rsid w:val="003922AB"/>
    <w:rsid w:val="00392FAE"/>
    <w:rsid w:val="003A1724"/>
    <w:rsid w:val="003A3580"/>
    <w:rsid w:val="003A4E93"/>
    <w:rsid w:val="003A5642"/>
    <w:rsid w:val="003B6189"/>
    <w:rsid w:val="003B6CC1"/>
    <w:rsid w:val="003C10B0"/>
    <w:rsid w:val="003C1F13"/>
    <w:rsid w:val="003C20A5"/>
    <w:rsid w:val="003C3C41"/>
    <w:rsid w:val="003C6EF1"/>
    <w:rsid w:val="003C7BB8"/>
    <w:rsid w:val="003E0B2E"/>
    <w:rsid w:val="003F1A6E"/>
    <w:rsid w:val="00402F9D"/>
    <w:rsid w:val="00416164"/>
    <w:rsid w:val="004244FE"/>
    <w:rsid w:val="00425AB6"/>
    <w:rsid w:val="004274C6"/>
    <w:rsid w:val="00431CAD"/>
    <w:rsid w:val="004412D6"/>
    <w:rsid w:val="00441A14"/>
    <w:rsid w:val="00443212"/>
    <w:rsid w:val="00447A57"/>
    <w:rsid w:val="00461176"/>
    <w:rsid w:val="00461625"/>
    <w:rsid w:val="00462FCC"/>
    <w:rsid w:val="004676AA"/>
    <w:rsid w:val="00467B87"/>
    <w:rsid w:val="00470FAE"/>
    <w:rsid w:val="004725E3"/>
    <w:rsid w:val="004729CF"/>
    <w:rsid w:val="0047654D"/>
    <w:rsid w:val="00482241"/>
    <w:rsid w:val="004841C6"/>
    <w:rsid w:val="004911FE"/>
    <w:rsid w:val="00491B47"/>
    <w:rsid w:val="0049202C"/>
    <w:rsid w:val="004946FB"/>
    <w:rsid w:val="004A1E47"/>
    <w:rsid w:val="004A5985"/>
    <w:rsid w:val="004B1AC6"/>
    <w:rsid w:val="004B3C5D"/>
    <w:rsid w:val="004B751E"/>
    <w:rsid w:val="004C3973"/>
    <w:rsid w:val="004C48B1"/>
    <w:rsid w:val="004C5C71"/>
    <w:rsid w:val="004D21A5"/>
    <w:rsid w:val="004E182C"/>
    <w:rsid w:val="004F160A"/>
    <w:rsid w:val="0050641A"/>
    <w:rsid w:val="00515D89"/>
    <w:rsid w:val="005246DD"/>
    <w:rsid w:val="00532416"/>
    <w:rsid w:val="00532B03"/>
    <w:rsid w:val="00533474"/>
    <w:rsid w:val="00544510"/>
    <w:rsid w:val="00544B8F"/>
    <w:rsid w:val="0055264B"/>
    <w:rsid w:val="00562711"/>
    <w:rsid w:val="00565294"/>
    <w:rsid w:val="0057538B"/>
    <w:rsid w:val="0058427E"/>
    <w:rsid w:val="005915A0"/>
    <w:rsid w:val="0059492F"/>
    <w:rsid w:val="00596860"/>
    <w:rsid w:val="005A057D"/>
    <w:rsid w:val="005A5076"/>
    <w:rsid w:val="005B073C"/>
    <w:rsid w:val="005B0C8F"/>
    <w:rsid w:val="005B0FCA"/>
    <w:rsid w:val="005B140A"/>
    <w:rsid w:val="005C12AD"/>
    <w:rsid w:val="005C7A7D"/>
    <w:rsid w:val="005D19E3"/>
    <w:rsid w:val="005D58EB"/>
    <w:rsid w:val="005D6B28"/>
    <w:rsid w:val="005E0690"/>
    <w:rsid w:val="005E2FC5"/>
    <w:rsid w:val="005E309B"/>
    <w:rsid w:val="005E65BF"/>
    <w:rsid w:val="005F1E60"/>
    <w:rsid w:val="005F598F"/>
    <w:rsid w:val="005F60D5"/>
    <w:rsid w:val="006012A5"/>
    <w:rsid w:val="00610460"/>
    <w:rsid w:val="006107A4"/>
    <w:rsid w:val="00622BEC"/>
    <w:rsid w:val="006230C7"/>
    <w:rsid w:val="00626C25"/>
    <w:rsid w:val="00627E9B"/>
    <w:rsid w:val="006335EA"/>
    <w:rsid w:val="006463A5"/>
    <w:rsid w:val="006478B9"/>
    <w:rsid w:val="00647B3C"/>
    <w:rsid w:val="00652200"/>
    <w:rsid w:val="006544C4"/>
    <w:rsid w:val="00665ED8"/>
    <w:rsid w:val="00666847"/>
    <w:rsid w:val="006709EA"/>
    <w:rsid w:val="00670DBD"/>
    <w:rsid w:val="006737F7"/>
    <w:rsid w:val="00677674"/>
    <w:rsid w:val="00677A54"/>
    <w:rsid w:val="00681AE6"/>
    <w:rsid w:val="0069064E"/>
    <w:rsid w:val="00692C2A"/>
    <w:rsid w:val="00692D21"/>
    <w:rsid w:val="006937DF"/>
    <w:rsid w:val="006976BF"/>
    <w:rsid w:val="006A3F22"/>
    <w:rsid w:val="006A7871"/>
    <w:rsid w:val="006B137B"/>
    <w:rsid w:val="006B3C1F"/>
    <w:rsid w:val="006C3124"/>
    <w:rsid w:val="006C57F8"/>
    <w:rsid w:val="006D0FCC"/>
    <w:rsid w:val="006D6BF6"/>
    <w:rsid w:val="006E107E"/>
    <w:rsid w:val="006E3BEA"/>
    <w:rsid w:val="006F026E"/>
    <w:rsid w:val="006F1FC2"/>
    <w:rsid w:val="006F538C"/>
    <w:rsid w:val="006F733B"/>
    <w:rsid w:val="00705B22"/>
    <w:rsid w:val="00713F1D"/>
    <w:rsid w:val="0071508E"/>
    <w:rsid w:val="0073058F"/>
    <w:rsid w:val="00735D36"/>
    <w:rsid w:val="007440B7"/>
    <w:rsid w:val="00747775"/>
    <w:rsid w:val="007503C9"/>
    <w:rsid w:val="00752723"/>
    <w:rsid w:val="00760252"/>
    <w:rsid w:val="007753D4"/>
    <w:rsid w:val="00780DA0"/>
    <w:rsid w:val="00781491"/>
    <w:rsid w:val="0078773F"/>
    <w:rsid w:val="00793039"/>
    <w:rsid w:val="007931AB"/>
    <w:rsid w:val="007934D9"/>
    <w:rsid w:val="00795592"/>
    <w:rsid w:val="007A2452"/>
    <w:rsid w:val="007A49E1"/>
    <w:rsid w:val="007B494A"/>
    <w:rsid w:val="007B7395"/>
    <w:rsid w:val="007C1781"/>
    <w:rsid w:val="007C25C3"/>
    <w:rsid w:val="007C4DD4"/>
    <w:rsid w:val="007C60C3"/>
    <w:rsid w:val="007C69B5"/>
    <w:rsid w:val="007C7AE8"/>
    <w:rsid w:val="007D038D"/>
    <w:rsid w:val="007D0CA9"/>
    <w:rsid w:val="007D1614"/>
    <w:rsid w:val="007D5EB5"/>
    <w:rsid w:val="007D6D2D"/>
    <w:rsid w:val="007D790D"/>
    <w:rsid w:val="007E114B"/>
    <w:rsid w:val="007F09E1"/>
    <w:rsid w:val="007F5AD8"/>
    <w:rsid w:val="007F6BEA"/>
    <w:rsid w:val="008013D0"/>
    <w:rsid w:val="00803313"/>
    <w:rsid w:val="00821ECF"/>
    <w:rsid w:val="00822867"/>
    <w:rsid w:val="00823237"/>
    <w:rsid w:val="00827799"/>
    <w:rsid w:val="008279F2"/>
    <w:rsid w:val="00830E15"/>
    <w:rsid w:val="00833757"/>
    <w:rsid w:val="00833D52"/>
    <w:rsid w:val="00840B4F"/>
    <w:rsid w:val="008415BE"/>
    <w:rsid w:val="00843460"/>
    <w:rsid w:val="008443F1"/>
    <w:rsid w:val="008447EA"/>
    <w:rsid w:val="00854144"/>
    <w:rsid w:val="00862743"/>
    <w:rsid w:val="00864168"/>
    <w:rsid w:val="00865CC0"/>
    <w:rsid w:val="0087426A"/>
    <w:rsid w:val="008854A6"/>
    <w:rsid w:val="0089040B"/>
    <w:rsid w:val="00893F33"/>
    <w:rsid w:val="0089503A"/>
    <w:rsid w:val="00897FE4"/>
    <w:rsid w:val="008A5198"/>
    <w:rsid w:val="008B49E0"/>
    <w:rsid w:val="008B633F"/>
    <w:rsid w:val="008C1EAA"/>
    <w:rsid w:val="008C30C9"/>
    <w:rsid w:val="008C74E8"/>
    <w:rsid w:val="008D606D"/>
    <w:rsid w:val="008E117F"/>
    <w:rsid w:val="008E11E1"/>
    <w:rsid w:val="008F1B83"/>
    <w:rsid w:val="008F2F5A"/>
    <w:rsid w:val="008F3015"/>
    <w:rsid w:val="008F5FD2"/>
    <w:rsid w:val="009070F6"/>
    <w:rsid w:val="0092750A"/>
    <w:rsid w:val="00927AC8"/>
    <w:rsid w:val="00935DB4"/>
    <w:rsid w:val="00937F88"/>
    <w:rsid w:val="0094404B"/>
    <w:rsid w:val="00945827"/>
    <w:rsid w:val="009549E4"/>
    <w:rsid w:val="00955FC2"/>
    <w:rsid w:val="009577E0"/>
    <w:rsid w:val="00957A79"/>
    <w:rsid w:val="00961A40"/>
    <w:rsid w:val="00962071"/>
    <w:rsid w:val="00976828"/>
    <w:rsid w:val="009775C9"/>
    <w:rsid w:val="00982E6A"/>
    <w:rsid w:val="009952B5"/>
    <w:rsid w:val="009A5899"/>
    <w:rsid w:val="009A5F0B"/>
    <w:rsid w:val="009B01AB"/>
    <w:rsid w:val="009C001A"/>
    <w:rsid w:val="009C222F"/>
    <w:rsid w:val="009C37E9"/>
    <w:rsid w:val="009E2396"/>
    <w:rsid w:val="009E658C"/>
    <w:rsid w:val="009E7EC6"/>
    <w:rsid w:val="009F35B3"/>
    <w:rsid w:val="009F5D58"/>
    <w:rsid w:val="00A12212"/>
    <w:rsid w:val="00A13AF9"/>
    <w:rsid w:val="00A140EF"/>
    <w:rsid w:val="00A14344"/>
    <w:rsid w:val="00A2350A"/>
    <w:rsid w:val="00A23899"/>
    <w:rsid w:val="00A268AD"/>
    <w:rsid w:val="00A27AA2"/>
    <w:rsid w:val="00A30C36"/>
    <w:rsid w:val="00A34FE4"/>
    <w:rsid w:val="00A43C6C"/>
    <w:rsid w:val="00A520F3"/>
    <w:rsid w:val="00A532E9"/>
    <w:rsid w:val="00A55F1C"/>
    <w:rsid w:val="00A7358D"/>
    <w:rsid w:val="00A8717A"/>
    <w:rsid w:val="00A93D01"/>
    <w:rsid w:val="00AA10AC"/>
    <w:rsid w:val="00AA6509"/>
    <w:rsid w:val="00AB0B94"/>
    <w:rsid w:val="00AB3DA1"/>
    <w:rsid w:val="00AB51B5"/>
    <w:rsid w:val="00AC48A9"/>
    <w:rsid w:val="00AD0E7A"/>
    <w:rsid w:val="00AD3D25"/>
    <w:rsid w:val="00AD4514"/>
    <w:rsid w:val="00AE1BAD"/>
    <w:rsid w:val="00AE72D6"/>
    <w:rsid w:val="00AF1D53"/>
    <w:rsid w:val="00B03A75"/>
    <w:rsid w:val="00B05EE2"/>
    <w:rsid w:val="00B07111"/>
    <w:rsid w:val="00B116C8"/>
    <w:rsid w:val="00B122A2"/>
    <w:rsid w:val="00B13175"/>
    <w:rsid w:val="00B20569"/>
    <w:rsid w:val="00B24987"/>
    <w:rsid w:val="00B25CB8"/>
    <w:rsid w:val="00B32AF6"/>
    <w:rsid w:val="00B32D08"/>
    <w:rsid w:val="00B36591"/>
    <w:rsid w:val="00B36811"/>
    <w:rsid w:val="00B37D6C"/>
    <w:rsid w:val="00B437AE"/>
    <w:rsid w:val="00B55DE9"/>
    <w:rsid w:val="00B6400D"/>
    <w:rsid w:val="00B65BF1"/>
    <w:rsid w:val="00B6781C"/>
    <w:rsid w:val="00B76C95"/>
    <w:rsid w:val="00B8059C"/>
    <w:rsid w:val="00B80FEC"/>
    <w:rsid w:val="00B81BE9"/>
    <w:rsid w:val="00B828DF"/>
    <w:rsid w:val="00B83883"/>
    <w:rsid w:val="00B84CA1"/>
    <w:rsid w:val="00B85DF6"/>
    <w:rsid w:val="00B90EAA"/>
    <w:rsid w:val="00B964C7"/>
    <w:rsid w:val="00BA2B2F"/>
    <w:rsid w:val="00BA3917"/>
    <w:rsid w:val="00BB6763"/>
    <w:rsid w:val="00BC6487"/>
    <w:rsid w:val="00BC6E04"/>
    <w:rsid w:val="00BC75F9"/>
    <w:rsid w:val="00BC7A2E"/>
    <w:rsid w:val="00BD1FD0"/>
    <w:rsid w:val="00BD22CE"/>
    <w:rsid w:val="00BD554F"/>
    <w:rsid w:val="00BE061B"/>
    <w:rsid w:val="00BE139C"/>
    <w:rsid w:val="00BE3417"/>
    <w:rsid w:val="00BE4BA2"/>
    <w:rsid w:val="00C03AA8"/>
    <w:rsid w:val="00C046FC"/>
    <w:rsid w:val="00C11917"/>
    <w:rsid w:val="00C16CF1"/>
    <w:rsid w:val="00C20CBE"/>
    <w:rsid w:val="00C30219"/>
    <w:rsid w:val="00C316CD"/>
    <w:rsid w:val="00C32638"/>
    <w:rsid w:val="00C3507A"/>
    <w:rsid w:val="00C57D14"/>
    <w:rsid w:val="00C61B3C"/>
    <w:rsid w:val="00C640F1"/>
    <w:rsid w:val="00C64A91"/>
    <w:rsid w:val="00C8150F"/>
    <w:rsid w:val="00C86F37"/>
    <w:rsid w:val="00C92B87"/>
    <w:rsid w:val="00C934A5"/>
    <w:rsid w:val="00C9425D"/>
    <w:rsid w:val="00C94D45"/>
    <w:rsid w:val="00C96EB6"/>
    <w:rsid w:val="00CA3550"/>
    <w:rsid w:val="00CA5407"/>
    <w:rsid w:val="00CC2EA5"/>
    <w:rsid w:val="00CC76AB"/>
    <w:rsid w:val="00CD2197"/>
    <w:rsid w:val="00CD70B2"/>
    <w:rsid w:val="00CE00B6"/>
    <w:rsid w:val="00CE3401"/>
    <w:rsid w:val="00CE3DF7"/>
    <w:rsid w:val="00CE4773"/>
    <w:rsid w:val="00CE495B"/>
    <w:rsid w:val="00CF3C83"/>
    <w:rsid w:val="00CF621C"/>
    <w:rsid w:val="00CF7135"/>
    <w:rsid w:val="00CF7A4A"/>
    <w:rsid w:val="00D015B0"/>
    <w:rsid w:val="00D01AFF"/>
    <w:rsid w:val="00D02E57"/>
    <w:rsid w:val="00D05DFE"/>
    <w:rsid w:val="00D05F51"/>
    <w:rsid w:val="00D101CE"/>
    <w:rsid w:val="00D11682"/>
    <w:rsid w:val="00D123A9"/>
    <w:rsid w:val="00D124B4"/>
    <w:rsid w:val="00D24535"/>
    <w:rsid w:val="00D41150"/>
    <w:rsid w:val="00D420B0"/>
    <w:rsid w:val="00D431DB"/>
    <w:rsid w:val="00D45ED1"/>
    <w:rsid w:val="00D471F5"/>
    <w:rsid w:val="00D567B7"/>
    <w:rsid w:val="00D605DB"/>
    <w:rsid w:val="00D71BE0"/>
    <w:rsid w:val="00D7363A"/>
    <w:rsid w:val="00D7407C"/>
    <w:rsid w:val="00D76671"/>
    <w:rsid w:val="00D80ED2"/>
    <w:rsid w:val="00D86B55"/>
    <w:rsid w:val="00D94C33"/>
    <w:rsid w:val="00D97AAD"/>
    <w:rsid w:val="00DA198C"/>
    <w:rsid w:val="00DA54DB"/>
    <w:rsid w:val="00DB00D8"/>
    <w:rsid w:val="00DB0985"/>
    <w:rsid w:val="00DB16E6"/>
    <w:rsid w:val="00DB732F"/>
    <w:rsid w:val="00DC3284"/>
    <w:rsid w:val="00DC4E27"/>
    <w:rsid w:val="00DC506A"/>
    <w:rsid w:val="00DD6920"/>
    <w:rsid w:val="00DF2DEB"/>
    <w:rsid w:val="00DF6F3E"/>
    <w:rsid w:val="00E02511"/>
    <w:rsid w:val="00E03F5C"/>
    <w:rsid w:val="00E053D6"/>
    <w:rsid w:val="00E12385"/>
    <w:rsid w:val="00E12C7D"/>
    <w:rsid w:val="00E15BB3"/>
    <w:rsid w:val="00E20B96"/>
    <w:rsid w:val="00E22923"/>
    <w:rsid w:val="00E23032"/>
    <w:rsid w:val="00E30903"/>
    <w:rsid w:val="00E414D5"/>
    <w:rsid w:val="00E4158A"/>
    <w:rsid w:val="00E46089"/>
    <w:rsid w:val="00E525A4"/>
    <w:rsid w:val="00E52D3E"/>
    <w:rsid w:val="00E62852"/>
    <w:rsid w:val="00E824F8"/>
    <w:rsid w:val="00E87C49"/>
    <w:rsid w:val="00E91203"/>
    <w:rsid w:val="00E91E41"/>
    <w:rsid w:val="00E92E38"/>
    <w:rsid w:val="00E97331"/>
    <w:rsid w:val="00E97B3A"/>
    <w:rsid w:val="00EA13FA"/>
    <w:rsid w:val="00EA1BBA"/>
    <w:rsid w:val="00EA5CCB"/>
    <w:rsid w:val="00EB0D21"/>
    <w:rsid w:val="00EB5B59"/>
    <w:rsid w:val="00EB722F"/>
    <w:rsid w:val="00EC0866"/>
    <w:rsid w:val="00EC167E"/>
    <w:rsid w:val="00ED12FC"/>
    <w:rsid w:val="00ED3FB9"/>
    <w:rsid w:val="00EE2A22"/>
    <w:rsid w:val="00EE31A3"/>
    <w:rsid w:val="00EE41A4"/>
    <w:rsid w:val="00EF53CE"/>
    <w:rsid w:val="00EF5544"/>
    <w:rsid w:val="00F02C62"/>
    <w:rsid w:val="00F0523A"/>
    <w:rsid w:val="00F0668F"/>
    <w:rsid w:val="00F06736"/>
    <w:rsid w:val="00F104B9"/>
    <w:rsid w:val="00F13357"/>
    <w:rsid w:val="00F21A4B"/>
    <w:rsid w:val="00F30B60"/>
    <w:rsid w:val="00F31876"/>
    <w:rsid w:val="00F322CC"/>
    <w:rsid w:val="00F324C9"/>
    <w:rsid w:val="00F33CD3"/>
    <w:rsid w:val="00F3649E"/>
    <w:rsid w:val="00F46969"/>
    <w:rsid w:val="00F46B4A"/>
    <w:rsid w:val="00F501D6"/>
    <w:rsid w:val="00F506A9"/>
    <w:rsid w:val="00F51CC8"/>
    <w:rsid w:val="00F6267A"/>
    <w:rsid w:val="00F6368A"/>
    <w:rsid w:val="00F64196"/>
    <w:rsid w:val="00F64C9D"/>
    <w:rsid w:val="00F65617"/>
    <w:rsid w:val="00F710AB"/>
    <w:rsid w:val="00F73BF7"/>
    <w:rsid w:val="00F82D4A"/>
    <w:rsid w:val="00F873FB"/>
    <w:rsid w:val="00F927B2"/>
    <w:rsid w:val="00F94D8A"/>
    <w:rsid w:val="00F955AD"/>
    <w:rsid w:val="00FA2DEC"/>
    <w:rsid w:val="00FA43F9"/>
    <w:rsid w:val="00FA6AAE"/>
    <w:rsid w:val="00FB03D9"/>
    <w:rsid w:val="00FB4F48"/>
    <w:rsid w:val="00FB6512"/>
    <w:rsid w:val="00FB787F"/>
    <w:rsid w:val="00FC119A"/>
    <w:rsid w:val="00FC2F51"/>
    <w:rsid w:val="00FC4361"/>
    <w:rsid w:val="00FC4464"/>
    <w:rsid w:val="00FC699B"/>
    <w:rsid w:val="00FC7BA5"/>
    <w:rsid w:val="00FD04D0"/>
    <w:rsid w:val="00FD7A9F"/>
    <w:rsid w:val="00FE0913"/>
    <w:rsid w:val="00FE20D9"/>
    <w:rsid w:val="00FE4E06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EE1FBF"/>
  <w15:docId w15:val="{888F959E-6A4C-4A0F-8678-8D7078B4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1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9C001A"/>
    <w:pPr>
      <w:keepNext/>
      <w:shd w:val="pct15" w:color="auto" w:fill="FFFFFF"/>
      <w:tabs>
        <w:tab w:val="left" w:pos="1134"/>
      </w:tabs>
      <w:jc w:val="center"/>
      <w:outlineLvl w:val="0"/>
    </w:pPr>
    <w:rPr>
      <w:sz w:val="24"/>
      <w:lang w:val="bg-BG"/>
    </w:rPr>
  </w:style>
  <w:style w:type="paragraph" w:styleId="2">
    <w:name w:val="heading 2"/>
    <w:basedOn w:val="a"/>
    <w:next w:val="a"/>
    <w:link w:val="20"/>
    <w:qFormat/>
    <w:rsid w:val="009C001A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paragraph" w:styleId="3">
    <w:name w:val="heading 3"/>
    <w:basedOn w:val="a"/>
    <w:next w:val="a"/>
    <w:qFormat/>
    <w:rsid w:val="009C001A"/>
    <w:pPr>
      <w:keepNext/>
      <w:ind w:left="3600"/>
      <w:jc w:val="both"/>
      <w:outlineLvl w:val="2"/>
    </w:pPr>
    <w:rPr>
      <w:rFonts w:ascii="Arial Narrow" w:hAnsi="Arial Narrow"/>
      <w:sz w:val="28"/>
      <w:lang w:val="bg-BG"/>
    </w:rPr>
  </w:style>
  <w:style w:type="paragraph" w:styleId="4">
    <w:name w:val="heading 4"/>
    <w:basedOn w:val="a"/>
    <w:next w:val="a"/>
    <w:qFormat/>
    <w:rsid w:val="009C001A"/>
    <w:pPr>
      <w:keepNext/>
      <w:ind w:left="4395"/>
      <w:jc w:val="both"/>
      <w:outlineLvl w:val="3"/>
    </w:pPr>
    <w:rPr>
      <w:rFonts w:ascii="Arial Narrow" w:hAnsi="Arial Narrow"/>
      <w:sz w:val="28"/>
      <w:lang w:val="bg-BG"/>
    </w:rPr>
  </w:style>
  <w:style w:type="paragraph" w:styleId="5">
    <w:name w:val="heading 5"/>
    <w:basedOn w:val="a"/>
    <w:next w:val="a"/>
    <w:qFormat/>
    <w:rsid w:val="009C001A"/>
    <w:pPr>
      <w:keepNext/>
      <w:outlineLvl w:val="4"/>
    </w:pPr>
    <w:rPr>
      <w:rFonts w:ascii="Arial Narrow" w:hAnsi="Arial Narrow"/>
      <w:sz w:val="28"/>
      <w:lang w:val="bg-BG"/>
    </w:rPr>
  </w:style>
  <w:style w:type="paragraph" w:styleId="6">
    <w:name w:val="heading 6"/>
    <w:basedOn w:val="a"/>
    <w:next w:val="a"/>
    <w:qFormat/>
    <w:rsid w:val="009C001A"/>
    <w:pPr>
      <w:keepNext/>
      <w:jc w:val="center"/>
      <w:outlineLvl w:val="5"/>
    </w:pPr>
    <w:rPr>
      <w:rFonts w:ascii="Arial Narrow" w:hAnsi="Arial Narrow"/>
      <w:b/>
      <w:sz w:val="28"/>
      <w:lang w:val="bg-BG"/>
    </w:rPr>
  </w:style>
  <w:style w:type="paragraph" w:styleId="7">
    <w:name w:val="heading 7"/>
    <w:basedOn w:val="a"/>
    <w:next w:val="a"/>
    <w:qFormat/>
    <w:rsid w:val="009C001A"/>
    <w:pPr>
      <w:keepNext/>
      <w:numPr>
        <w:numId w:val="1"/>
      </w:numPr>
      <w:jc w:val="both"/>
      <w:outlineLvl w:val="6"/>
    </w:pPr>
    <w:rPr>
      <w:rFonts w:ascii="Arial Narrow" w:hAnsi="Arial Narrow"/>
      <w:b/>
      <w:sz w:val="28"/>
      <w:lang w:val="bg-BG"/>
    </w:rPr>
  </w:style>
  <w:style w:type="paragraph" w:styleId="8">
    <w:name w:val="heading 8"/>
    <w:basedOn w:val="a"/>
    <w:next w:val="a"/>
    <w:qFormat/>
    <w:rsid w:val="009C001A"/>
    <w:pPr>
      <w:keepNext/>
      <w:jc w:val="center"/>
      <w:outlineLvl w:val="7"/>
    </w:pPr>
    <w:rPr>
      <w:rFonts w:ascii="Arial Narrow" w:hAnsi="Arial Narrow"/>
      <w:sz w:val="24"/>
      <w:lang w:val="bg-BG"/>
    </w:rPr>
  </w:style>
  <w:style w:type="paragraph" w:styleId="9">
    <w:name w:val="heading 9"/>
    <w:basedOn w:val="a"/>
    <w:next w:val="a"/>
    <w:qFormat/>
    <w:rsid w:val="009C001A"/>
    <w:pPr>
      <w:keepNext/>
      <w:outlineLvl w:val="8"/>
    </w:pPr>
    <w:rPr>
      <w:rFonts w:ascii="Arial Narrow" w:hAnsi="Arial Narrow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001A"/>
    <w:pPr>
      <w:jc w:val="center"/>
    </w:pPr>
    <w:rPr>
      <w:b/>
      <w:spacing w:val="100"/>
      <w:sz w:val="28"/>
      <w:lang w:val="bg-BG"/>
    </w:rPr>
  </w:style>
  <w:style w:type="paragraph" w:styleId="a4">
    <w:name w:val="Subtitle"/>
    <w:basedOn w:val="a"/>
    <w:qFormat/>
    <w:rsid w:val="009C001A"/>
    <w:pPr>
      <w:tabs>
        <w:tab w:val="left" w:pos="1134"/>
      </w:tabs>
      <w:jc w:val="center"/>
    </w:pPr>
    <w:rPr>
      <w:sz w:val="28"/>
      <w:lang w:val="bg-BG"/>
    </w:rPr>
  </w:style>
  <w:style w:type="paragraph" w:styleId="a5">
    <w:name w:val="footer"/>
    <w:basedOn w:val="a"/>
    <w:link w:val="a6"/>
    <w:uiPriority w:val="99"/>
    <w:rsid w:val="009C001A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9C001A"/>
  </w:style>
  <w:style w:type="paragraph" w:styleId="a8">
    <w:name w:val="Body Text"/>
    <w:basedOn w:val="a"/>
    <w:rsid w:val="009C001A"/>
    <w:pPr>
      <w:jc w:val="both"/>
    </w:pPr>
    <w:rPr>
      <w:rFonts w:ascii="Arial Narrow" w:hAnsi="Arial Narrow"/>
      <w:sz w:val="28"/>
      <w:lang w:val="bg-BG"/>
    </w:rPr>
  </w:style>
  <w:style w:type="paragraph" w:styleId="a9">
    <w:name w:val="Body Text Indent"/>
    <w:basedOn w:val="a"/>
    <w:rsid w:val="009C001A"/>
    <w:pPr>
      <w:ind w:firstLine="720"/>
    </w:pPr>
    <w:rPr>
      <w:rFonts w:ascii="Arial Narrow" w:hAnsi="Arial Narrow"/>
      <w:sz w:val="28"/>
      <w:lang w:val="bg-BG"/>
    </w:rPr>
  </w:style>
  <w:style w:type="paragraph" w:styleId="21">
    <w:name w:val="Body Text 2"/>
    <w:basedOn w:val="a"/>
    <w:rsid w:val="009C001A"/>
    <w:pPr>
      <w:jc w:val="center"/>
    </w:pPr>
    <w:rPr>
      <w:rFonts w:ascii="Arial Narrow" w:hAnsi="Arial Narrow"/>
      <w:sz w:val="28"/>
      <w:lang w:val="bg-BG"/>
    </w:rPr>
  </w:style>
  <w:style w:type="paragraph" w:styleId="22">
    <w:name w:val="Body Text Indent 2"/>
    <w:basedOn w:val="a"/>
    <w:rsid w:val="009C001A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30">
    <w:name w:val="Body Text Indent 3"/>
    <w:basedOn w:val="a"/>
    <w:rsid w:val="009C001A"/>
    <w:pPr>
      <w:ind w:left="3828" w:hanging="3108"/>
      <w:jc w:val="both"/>
    </w:pPr>
    <w:rPr>
      <w:rFonts w:ascii="Arial Narrow" w:hAnsi="Arial Narrow"/>
      <w:sz w:val="28"/>
      <w:lang w:val="bg-BG"/>
    </w:rPr>
  </w:style>
  <w:style w:type="character" w:styleId="aa">
    <w:name w:val="Hyperlink"/>
    <w:rsid w:val="009C001A"/>
    <w:rPr>
      <w:color w:val="0000FF"/>
      <w:u w:val="single"/>
    </w:rPr>
  </w:style>
  <w:style w:type="paragraph" w:styleId="ab">
    <w:name w:val="Document Map"/>
    <w:basedOn w:val="a"/>
    <w:semiHidden/>
    <w:rsid w:val="009C001A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9C001A"/>
    <w:pPr>
      <w:ind w:right="-114"/>
      <w:jc w:val="both"/>
    </w:pPr>
    <w:rPr>
      <w:sz w:val="28"/>
      <w:lang w:val="bg-BG"/>
    </w:rPr>
  </w:style>
  <w:style w:type="paragraph" w:customStyle="1" w:styleId="Style">
    <w:name w:val="Style"/>
    <w:rsid w:val="009C001A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rsid w:val="00DD692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BalloonText1">
    <w:name w:val="Balloon Text1"/>
    <w:basedOn w:val="a"/>
    <w:semiHidden/>
    <w:rsid w:val="009C001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6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5D58EB"/>
    <w:rPr>
      <w:rFonts w:ascii="Tahoma" w:hAnsi="Tahoma" w:cs="Tahoma"/>
      <w:sz w:val="16"/>
      <w:szCs w:val="16"/>
    </w:rPr>
  </w:style>
  <w:style w:type="paragraph" w:customStyle="1" w:styleId="af">
    <w:name w:val="Стил"/>
    <w:rsid w:val="00F873F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F104B9"/>
    <w:pPr>
      <w:ind w:left="708"/>
    </w:pPr>
  </w:style>
  <w:style w:type="character" w:styleId="af0">
    <w:name w:val="Strong"/>
    <w:uiPriority w:val="22"/>
    <w:qFormat/>
    <w:rsid w:val="00EC167E"/>
    <w:rPr>
      <w:b/>
      <w:bCs/>
    </w:rPr>
  </w:style>
  <w:style w:type="character" w:styleId="af1">
    <w:name w:val="Emphasis"/>
    <w:uiPriority w:val="20"/>
    <w:qFormat/>
    <w:rsid w:val="00B36811"/>
    <w:rPr>
      <w:i/>
      <w:iCs/>
    </w:rPr>
  </w:style>
  <w:style w:type="paragraph" w:styleId="af2">
    <w:name w:val="header"/>
    <w:basedOn w:val="a"/>
    <w:link w:val="af3"/>
    <w:uiPriority w:val="99"/>
    <w:rsid w:val="00184858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link w:val="af2"/>
    <w:uiPriority w:val="99"/>
    <w:rsid w:val="00184858"/>
    <w:rPr>
      <w:lang w:val="en-AU" w:eastAsia="en-US"/>
    </w:rPr>
  </w:style>
  <w:style w:type="character" w:customStyle="1" w:styleId="a6">
    <w:name w:val="Долен колонтитул Знак"/>
    <w:link w:val="a5"/>
    <w:uiPriority w:val="99"/>
    <w:rsid w:val="00184858"/>
    <w:rPr>
      <w:lang w:val="en-AU" w:eastAsia="en-US"/>
    </w:rPr>
  </w:style>
  <w:style w:type="character" w:customStyle="1" w:styleId="10">
    <w:name w:val="Заглавие 1 Знак"/>
    <w:link w:val="1"/>
    <w:rsid w:val="00DC506A"/>
    <w:rPr>
      <w:sz w:val="24"/>
      <w:shd w:val="pct15" w:color="auto" w:fill="FFFFFF"/>
      <w:lang w:eastAsia="en-US"/>
    </w:rPr>
  </w:style>
  <w:style w:type="character" w:customStyle="1" w:styleId="20">
    <w:name w:val="Заглавие 2 Знак"/>
    <w:link w:val="2"/>
    <w:rsid w:val="00DC506A"/>
    <w:rPr>
      <w:sz w:val="28"/>
      <w:lang w:eastAsia="en-US"/>
    </w:rPr>
  </w:style>
  <w:style w:type="character" w:styleId="af4">
    <w:name w:val="FollowedHyperlink"/>
    <w:rsid w:val="00DC506A"/>
    <w:rPr>
      <w:color w:val="800080"/>
      <w:u w:val="single"/>
    </w:rPr>
  </w:style>
  <w:style w:type="character" w:customStyle="1" w:styleId="newdocreference1">
    <w:name w:val="newdocreference1"/>
    <w:rsid w:val="00B828DF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B828DF"/>
    <w:rPr>
      <w:i w:val="0"/>
      <w:iCs w:val="0"/>
      <w:color w:val="0000FF"/>
      <w:u w:val="single"/>
    </w:rPr>
  </w:style>
  <w:style w:type="character" w:customStyle="1" w:styleId="newdocreference3">
    <w:name w:val="newdocreference3"/>
    <w:rsid w:val="00B828D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7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7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6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1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Административни услуги РЗИ – Плевен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Ministry of Health</dc:creator>
  <cp:lastModifiedBy>USER</cp:lastModifiedBy>
  <cp:revision>2</cp:revision>
  <cp:lastPrinted>2011-08-30T12:57:00Z</cp:lastPrinted>
  <dcterms:created xsi:type="dcterms:W3CDTF">2022-07-21T13:20:00Z</dcterms:created>
  <dcterms:modified xsi:type="dcterms:W3CDTF">2022-07-21T13:20:00Z</dcterms:modified>
</cp:coreProperties>
</file>