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505C2" w14:textId="77777777" w:rsidR="001B53DE" w:rsidRPr="00DC6AE9" w:rsidRDefault="00B03C5A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3E788C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администрация</w:t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</w:p>
    <w:p w14:paraId="30BAB8E5" w14:textId="77777777" w:rsidR="001B53DE" w:rsidRPr="00DC6AE9" w:rsidRDefault="001B53D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065405BB" w14:textId="77777777" w:rsidR="001B53DE" w:rsidRPr="00487D9F" w:rsidRDefault="00E64AE5" w:rsidP="00D9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="001B53DE" w:rsidRPr="0048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  <w:r w:rsidR="009802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1487</w:t>
      </w:r>
      <w:r w:rsidR="00D9160C" w:rsidRPr="00487D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AF25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FD2196" w:rsidRPr="00FD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Вписване в регистъра на корабите на Република България</w:t>
      </w:r>
    </w:p>
    <w:p w14:paraId="606C96EC" w14:textId="77777777" w:rsidR="001B53DE" w:rsidRPr="00E12C73" w:rsidRDefault="006B3B7A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40E6BA38" w14:textId="77777777" w:rsidR="009802A0" w:rsidRPr="00E12C73" w:rsidRDefault="009802A0" w:rsidP="00CA4EE5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C73">
        <w:rPr>
          <w:rFonts w:ascii="Times New Roman" w:hAnsi="Times New Roman" w:cs="Times New Roman"/>
          <w:sz w:val="24"/>
          <w:szCs w:val="24"/>
        </w:rPr>
        <w:t>Кодекс на търговското корабоплаване (чл. 33, ал. 1; чл. 39а, ал. 1; чл. 39б, ал. 1; чл. 40б, ал. 1</w:t>
      </w:r>
      <w:r w:rsidR="00652FDC" w:rsidRPr="00E12C73">
        <w:rPr>
          <w:rFonts w:ascii="Times New Roman" w:hAnsi="Times New Roman" w:cs="Times New Roman"/>
          <w:sz w:val="24"/>
          <w:szCs w:val="24"/>
        </w:rPr>
        <w:t>);</w:t>
      </w:r>
    </w:p>
    <w:p w14:paraId="6E82D20E" w14:textId="79EE32F0" w:rsidR="009802A0" w:rsidRPr="00E12C73" w:rsidRDefault="009802A0" w:rsidP="00CA4EE5">
      <w:pPr>
        <w:pStyle w:val="ListParagraph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12C73">
        <w:rPr>
          <w:rFonts w:ascii="Times New Roman" w:hAnsi="Times New Roman" w:cs="Times New Roman"/>
          <w:sz w:val="24"/>
          <w:szCs w:val="24"/>
        </w:rPr>
        <w:t>Наредба</w:t>
      </w:r>
      <w:r w:rsidR="00652FDC" w:rsidRPr="00E12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C73">
        <w:rPr>
          <w:rFonts w:ascii="Times New Roman" w:hAnsi="Times New Roman" w:cs="Times New Roman"/>
          <w:sz w:val="24"/>
          <w:szCs w:val="24"/>
        </w:rPr>
        <w:t>№ 1 за вписване в регистъра на корабите</w:t>
      </w:r>
      <w:r w:rsidR="00B8233B">
        <w:rPr>
          <w:rFonts w:ascii="Times New Roman" w:hAnsi="Times New Roman" w:cs="Times New Roman"/>
          <w:sz w:val="24"/>
          <w:szCs w:val="24"/>
        </w:rPr>
        <w:t xml:space="preserve"> –чл. 2, 3, 5, 8 и 9</w:t>
      </w:r>
      <w:r w:rsidR="00652FDC" w:rsidRPr="00E12C73">
        <w:rPr>
          <w:rFonts w:ascii="Times New Roman" w:hAnsi="Times New Roman" w:cs="Times New Roman"/>
          <w:sz w:val="24"/>
          <w:szCs w:val="24"/>
        </w:rPr>
        <w:t>.</w:t>
      </w:r>
    </w:p>
    <w:p w14:paraId="2BC14984" w14:textId="77777777" w:rsidR="003E788C" w:rsidRPr="00E12C73" w:rsidRDefault="001B53DE" w:rsidP="00CA4EE5">
      <w:pPr>
        <w:pStyle w:val="ListParagraph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312E0C1E" w14:textId="77777777" w:rsidR="003E788C" w:rsidRPr="00E12C73" w:rsidRDefault="00312A73" w:rsidP="00CA4EE5">
      <w:pPr>
        <w:pStyle w:val="ListParagraph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761C59" w:rsidRPr="00E1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E1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Лом</w:t>
      </w:r>
    </w:p>
    <w:p w14:paraId="4E93B975" w14:textId="77777777" w:rsidR="001B53DE" w:rsidRPr="00E12C73" w:rsidRDefault="001B53DE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152C63"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административната услуга</w:t>
      </w: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143EA030" w14:textId="77777777" w:rsidR="00BF2420" w:rsidRDefault="00BF2420" w:rsidP="00CA4EE5">
      <w:pPr>
        <w:pStyle w:val="ListParagraph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F2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А. За вписване на кораб </w:t>
      </w:r>
    </w:p>
    <w:p w14:paraId="41940D61" w14:textId="77777777" w:rsidR="00903507" w:rsidRPr="00903507" w:rsidRDefault="009802A0" w:rsidP="00CA4EE5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03507">
        <w:rPr>
          <w:rFonts w:ascii="Times New Roman" w:hAnsi="Times New Roman" w:cs="Times New Roman"/>
          <w:sz w:val="24"/>
          <w:szCs w:val="24"/>
        </w:rPr>
        <w:t xml:space="preserve">Вписване в регистъра на корабите се извършва в срок до 7 дни след извършване на прегледа </w:t>
      </w:r>
      <w:r w:rsidR="00903507">
        <w:rPr>
          <w:rFonts w:ascii="Times New Roman" w:hAnsi="Times New Roman" w:cs="Times New Roman"/>
          <w:sz w:val="24"/>
          <w:szCs w:val="24"/>
        </w:rPr>
        <w:t xml:space="preserve">за съответствие на кораба с националните и международни стандарти и завършил с положителен резултат, </w:t>
      </w:r>
      <w:r w:rsidR="00903507" w:rsidRPr="00063F25">
        <w:rPr>
          <w:rFonts w:ascii="Times New Roman" w:hAnsi="Times New Roman" w:cs="Times New Roman"/>
          <w:sz w:val="24"/>
          <w:szCs w:val="24"/>
        </w:rPr>
        <w:t xml:space="preserve">при подадени редовни </w:t>
      </w:r>
      <w:r w:rsidR="00903507">
        <w:rPr>
          <w:rFonts w:ascii="Times New Roman" w:hAnsi="Times New Roman" w:cs="Times New Roman"/>
          <w:sz w:val="24"/>
          <w:szCs w:val="24"/>
        </w:rPr>
        <w:t>документи.</w:t>
      </w:r>
    </w:p>
    <w:p w14:paraId="67D22810" w14:textId="77777777" w:rsidR="009802A0" w:rsidRPr="00903507" w:rsidRDefault="00903507" w:rsidP="00CA4EE5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03507">
        <w:rPr>
          <w:rFonts w:ascii="Times New Roman" w:hAnsi="Times New Roman" w:cs="Times New Roman"/>
          <w:bCs/>
          <w:sz w:val="24"/>
        </w:rPr>
        <w:t xml:space="preserve"> </w:t>
      </w:r>
      <w:r w:rsidR="009802A0" w:rsidRPr="00903507">
        <w:rPr>
          <w:rFonts w:ascii="Times New Roman" w:hAnsi="Times New Roman" w:cs="Times New Roman"/>
          <w:bCs/>
          <w:sz w:val="24"/>
        </w:rPr>
        <w:t xml:space="preserve">Сроковете за </w:t>
      </w:r>
      <w:r w:rsidR="009802A0" w:rsidRPr="00903507">
        <w:rPr>
          <w:rFonts w:ascii="Times New Roman" w:hAnsi="Times New Roman" w:cs="Times New Roman"/>
          <w:sz w:val="24"/>
          <w:szCs w:val="24"/>
        </w:rPr>
        <w:t xml:space="preserve">извършване на преглед от ИАМА </w:t>
      </w:r>
      <w:r w:rsidR="009802A0" w:rsidRPr="00903507">
        <w:rPr>
          <w:rFonts w:ascii="Times New Roman" w:hAnsi="Times New Roman" w:cs="Times New Roman"/>
          <w:bCs/>
          <w:sz w:val="24"/>
        </w:rPr>
        <w:t>след подаване на заявлението</w:t>
      </w:r>
      <w:r w:rsidR="009802A0" w:rsidRPr="00903507">
        <w:rPr>
          <w:rFonts w:ascii="Times New Roman" w:hAnsi="Times New Roman" w:cs="Times New Roman"/>
          <w:sz w:val="24"/>
        </w:rPr>
        <w:t>:</w:t>
      </w:r>
    </w:p>
    <w:p w14:paraId="0457E840" w14:textId="77777777" w:rsidR="009802A0" w:rsidRDefault="009802A0" w:rsidP="00CA4EE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7 дни, когато прегледа ще бъде извършен в българско пристанище;</w:t>
      </w:r>
    </w:p>
    <w:p w14:paraId="3B758B15" w14:textId="77777777" w:rsidR="009802A0" w:rsidRDefault="009802A0" w:rsidP="00CA4EE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15 дни,</w:t>
      </w:r>
      <w:r w:rsidR="00903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когато прегледа, когато ще бъде извършен в чуждо пристанище.</w:t>
      </w:r>
    </w:p>
    <w:p w14:paraId="2765886F" w14:textId="77777777" w:rsidR="00BF2420" w:rsidRPr="00BF2420" w:rsidRDefault="00BF242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0">
        <w:rPr>
          <w:rFonts w:ascii="Times New Roman" w:hAnsi="Times New Roman" w:cs="Times New Roman"/>
          <w:b/>
          <w:sz w:val="24"/>
          <w:szCs w:val="24"/>
        </w:rPr>
        <w:t xml:space="preserve">Б. За вписването на кораб, нает по договор за </w:t>
      </w:r>
      <w:proofErr w:type="spellStart"/>
      <w:r w:rsidRPr="00BF2420">
        <w:rPr>
          <w:rFonts w:ascii="Times New Roman" w:hAnsi="Times New Roman" w:cs="Times New Roman"/>
          <w:b/>
          <w:sz w:val="24"/>
          <w:szCs w:val="24"/>
        </w:rPr>
        <w:t>беърбоут</w:t>
      </w:r>
      <w:proofErr w:type="spellEnd"/>
      <w:r w:rsidRPr="00BF2420">
        <w:rPr>
          <w:rFonts w:ascii="Times New Roman" w:hAnsi="Times New Roman" w:cs="Times New Roman"/>
          <w:b/>
          <w:sz w:val="24"/>
          <w:szCs w:val="24"/>
        </w:rPr>
        <w:t xml:space="preserve"> чартър</w:t>
      </w:r>
    </w:p>
    <w:p w14:paraId="7D2FE210" w14:textId="77777777" w:rsidR="002E4DE8" w:rsidRDefault="009802A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DE8">
        <w:rPr>
          <w:rFonts w:ascii="Times New Roman" w:hAnsi="Times New Roman" w:cs="Times New Roman"/>
          <w:sz w:val="24"/>
          <w:szCs w:val="24"/>
        </w:rPr>
        <w:t>Вписване в регистъра на корабите на кораб, нает по</w:t>
      </w:r>
      <w:r w:rsidR="00872723" w:rsidRPr="002E4DE8">
        <w:rPr>
          <w:rFonts w:ascii="Times New Roman" w:hAnsi="Times New Roman" w:cs="Times New Roman"/>
          <w:sz w:val="24"/>
          <w:szCs w:val="24"/>
        </w:rPr>
        <w:t xml:space="preserve"> </w:t>
      </w:r>
      <w:r w:rsidRPr="002E4DE8">
        <w:rPr>
          <w:rFonts w:ascii="Times New Roman" w:hAnsi="Times New Roman" w:cs="Times New Roman"/>
          <w:sz w:val="24"/>
          <w:szCs w:val="24"/>
        </w:rPr>
        <w:t xml:space="preserve">договор за </w:t>
      </w:r>
      <w:proofErr w:type="spellStart"/>
      <w:r w:rsidRPr="002E4DE8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2E4DE8">
        <w:rPr>
          <w:rFonts w:ascii="Times New Roman" w:hAnsi="Times New Roman" w:cs="Times New Roman"/>
          <w:sz w:val="24"/>
          <w:szCs w:val="24"/>
        </w:rPr>
        <w:t xml:space="preserve"> чартър, се извършва в срок </w:t>
      </w:r>
      <w:r w:rsidR="002E4DE8">
        <w:rPr>
          <w:rFonts w:ascii="Times New Roman" w:hAnsi="Times New Roman" w:cs="Times New Roman"/>
          <w:sz w:val="24"/>
          <w:szCs w:val="24"/>
        </w:rPr>
        <w:t xml:space="preserve">до 7 дни и </w:t>
      </w:r>
      <w:r w:rsidR="002E4DE8" w:rsidRPr="00063F25">
        <w:rPr>
          <w:rFonts w:ascii="Times New Roman" w:hAnsi="Times New Roman" w:cs="Times New Roman"/>
          <w:sz w:val="24"/>
          <w:szCs w:val="24"/>
        </w:rPr>
        <w:t xml:space="preserve">след извършване на прегледа </w:t>
      </w:r>
      <w:r w:rsidR="002E4DE8">
        <w:rPr>
          <w:rFonts w:ascii="Times New Roman" w:hAnsi="Times New Roman" w:cs="Times New Roman"/>
          <w:sz w:val="24"/>
          <w:szCs w:val="24"/>
        </w:rPr>
        <w:t>за съответствие на кораба с националните и международни стандарти и завършил с положителен резултат, при подадени редовни документи.</w:t>
      </w:r>
    </w:p>
    <w:p w14:paraId="3100748D" w14:textId="77777777" w:rsidR="009802A0" w:rsidRPr="002E4DE8" w:rsidRDefault="00BF242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DE8">
        <w:rPr>
          <w:rFonts w:ascii="Times New Roman" w:hAnsi="Times New Roman" w:cs="Times New Roman"/>
          <w:b/>
          <w:sz w:val="24"/>
          <w:szCs w:val="24"/>
        </w:rPr>
        <w:t>В. За вписване на кораб в строеж</w:t>
      </w:r>
    </w:p>
    <w:p w14:paraId="79841F0F" w14:textId="77777777" w:rsidR="009802A0" w:rsidRDefault="009802A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Вписване в регистъра на корабите на кораб в строеж се извършва в срок до </w:t>
      </w:r>
      <w:r w:rsidR="002829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дни при подадени редовни документи.</w:t>
      </w:r>
    </w:p>
    <w:p w14:paraId="5CA87A7C" w14:textId="77777777" w:rsidR="009802A0" w:rsidRPr="00BF2420" w:rsidRDefault="00BF242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420">
        <w:rPr>
          <w:rFonts w:ascii="Times New Roman" w:hAnsi="Times New Roman" w:cs="Times New Roman"/>
          <w:b/>
          <w:sz w:val="24"/>
          <w:szCs w:val="24"/>
        </w:rPr>
        <w:t>Г. За вписване в регистъра на корабите на промени в техническите и другите данни на кораб</w:t>
      </w:r>
    </w:p>
    <w:p w14:paraId="466FC096" w14:textId="77777777" w:rsidR="009802A0" w:rsidRDefault="009802A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Вписване в регистъра на корабите на промени в техническите и другите данни на кораб се извършва в срок до </w:t>
      </w:r>
      <w:r w:rsidR="000E77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дни.</w:t>
      </w:r>
    </w:p>
    <w:p w14:paraId="483C16A7" w14:textId="77777777" w:rsidR="00BF2420" w:rsidRDefault="00BF242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Вписване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беърбоут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регистър на друга държава с право корабът да плава под нейно знаме</w:t>
      </w:r>
    </w:p>
    <w:p w14:paraId="443DEE8B" w14:textId="77777777" w:rsidR="00DB138A" w:rsidRPr="009802A0" w:rsidRDefault="009802A0" w:rsidP="00CA4EE5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Даването на писмено съгласие за вписване в регистър на друга държава се извършва в срок до </w:t>
      </w:r>
      <w:r w:rsidR="00C34E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дни при подадени редовни документи.</w:t>
      </w:r>
    </w:p>
    <w:p w14:paraId="16F5173A" w14:textId="77777777" w:rsidR="00152C63" w:rsidRPr="00E12C73" w:rsidRDefault="00152C63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5388BF8C" w14:textId="77777777" w:rsidR="004F075F" w:rsidRPr="004F075F" w:rsidRDefault="00C36F32" w:rsidP="00CA4EE5">
      <w:pPr>
        <w:pStyle w:val="ListParagraph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Наредба №</w:t>
      </w:r>
      <w:r w:rsidR="002B21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F0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 за корабните документи;</w:t>
      </w:r>
      <w:r w:rsidR="004F075F" w:rsidRPr="004F0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92F88" w14:textId="77777777" w:rsidR="00152C63" w:rsidRPr="00E12C73" w:rsidRDefault="004F075F" w:rsidP="00CA4EE5">
      <w:pPr>
        <w:pStyle w:val="ListParagraph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09DF">
        <w:rPr>
          <w:rFonts w:ascii="Times New Roman" w:hAnsi="Times New Roman" w:cs="Times New Roman"/>
          <w:sz w:val="24"/>
          <w:szCs w:val="24"/>
        </w:rPr>
        <w:t>Съгласно Наредба №1 за вписване в регистъра на корабите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14DCD" w14:textId="77777777" w:rsidR="001B53DE" w:rsidRPr="00E12C73" w:rsidRDefault="001B53DE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3DE25956" w14:textId="77777777" w:rsidR="00DC6AE9" w:rsidRPr="00E12C73" w:rsidRDefault="00312A73" w:rsidP="00CA4EE5">
      <w:pPr>
        <w:pStyle w:val="ListParagraph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2F8A03FF" w14:textId="77777777" w:rsidR="001B53DE" w:rsidRPr="00E12C73" w:rsidRDefault="001B53DE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12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5CC8199D" w14:textId="77777777" w:rsidR="00383A6B" w:rsidRPr="00183651" w:rsidRDefault="00E7573B" w:rsidP="00CA4EE5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7" w:tgtFrame="_blank" w:history="1">
        <w:hyperlink r:id="rId8" w:history="1">
          <w:r w:rsidR="003C2D9A" w:rsidRPr="00067962">
            <w:rPr>
              <w:rStyle w:val="Hyperlink"/>
              <w:rFonts w:ascii="Times New Roman" w:hAnsi="Times New Roman" w:cs="Times New Roman"/>
              <w:sz w:val="24"/>
              <w:szCs w:val="24"/>
            </w:rPr>
            <w:t>https://egov.bg/wps/portal/egov/services/transport-and-vehicles/acquisition-and-registration/25a8686a-9cfc-4da5-800c-b111a4c543fe</w:t>
          </w:r>
        </w:hyperlink>
      </w:hyperlink>
    </w:p>
    <w:p w14:paraId="038B7CEC" w14:textId="77777777" w:rsidR="00312A73" w:rsidRPr="00066339" w:rsidRDefault="00312A73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663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194417E5" w14:textId="77777777" w:rsidR="00383A6B" w:rsidRPr="00183651" w:rsidRDefault="00E7573B" w:rsidP="00CA4EE5">
      <w:pPr>
        <w:pStyle w:val="ListParagraph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9" w:tgtFrame="_blank" w:history="1">
        <w:r w:rsidR="0006796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bma@</w:t>
        </w:r>
        <w:r w:rsidR="00067962" w:rsidRPr="0006796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marad.bg</w:t>
        </w:r>
      </w:hyperlink>
    </w:p>
    <w:p w14:paraId="64555B78" w14:textId="77777777" w:rsidR="003D7453" w:rsidRPr="00066339" w:rsidRDefault="003D7453" w:rsidP="00CA4EE5">
      <w:pPr>
        <w:pStyle w:val="BodyText2"/>
        <w:numPr>
          <w:ilvl w:val="0"/>
          <w:numId w:val="4"/>
        </w:numPr>
        <w:ind w:left="0" w:firstLine="709"/>
        <w:rPr>
          <w:b/>
          <w:bCs/>
          <w:color w:val="000000" w:themeColor="text1"/>
          <w:sz w:val="24"/>
          <w:szCs w:val="24"/>
        </w:rPr>
      </w:pPr>
      <w:r w:rsidRPr="00066339">
        <w:rPr>
          <w:b/>
          <w:bCs/>
          <w:color w:val="000000" w:themeColor="text1"/>
          <w:sz w:val="24"/>
          <w:szCs w:val="24"/>
        </w:rPr>
        <w:t>Административни звена, в които се подават документите и се получават издадените корабни документи:</w:t>
      </w:r>
    </w:p>
    <w:p w14:paraId="39A2FC09" w14:textId="77777777" w:rsidR="007F4697" w:rsidRPr="003D7453" w:rsidRDefault="007F4697" w:rsidP="00CA4EE5">
      <w:pPr>
        <w:pStyle w:val="BodyText2"/>
        <w:ind w:firstLine="709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ab/>
      </w:r>
      <w:r w:rsidRPr="00DA6DB4">
        <w:rPr>
          <w:bCs/>
          <w:color w:val="000000" w:themeColor="text1"/>
          <w:sz w:val="24"/>
          <w:szCs w:val="24"/>
        </w:rPr>
        <w:t>Центровете за административно обслужване в дирекци</w:t>
      </w:r>
      <w:r>
        <w:rPr>
          <w:bCs/>
          <w:color w:val="000000" w:themeColor="text1"/>
          <w:sz w:val="24"/>
          <w:szCs w:val="24"/>
        </w:rPr>
        <w:t>я</w:t>
      </w:r>
      <w:r w:rsidRPr="00DA6DB4">
        <w:rPr>
          <w:bCs/>
          <w:color w:val="000000" w:themeColor="text1"/>
          <w:sz w:val="24"/>
          <w:szCs w:val="24"/>
        </w:rPr>
        <w:t xml:space="preserve"> “Морска администрация</w:t>
      </w:r>
      <w:r>
        <w:rPr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DA6DB4">
        <w:rPr>
          <w:bCs/>
          <w:color w:val="000000" w:themeColor="text1"/>
          <w:sz w:val="24"/>
          <w:szCs w:val="24"/>
        </w:rPr>
        <w:t xml:space="preserve"> Бургас</w:t>
      </w:r>
      <w:r>
        <w:rPr>
          <w:bCs/>
          <w:color w:val="000000" w:themeColor="text1"/>
          <w:sz w:val="24"/>
          <w:szCs w:val="24"/>
        </w:rPr>
        <w:t>/</w:t>
      </w:r>
      <w:r w:rsidRPr="00DA6DB4">
        <w:rPr>
          <w:bCs/>
          <w:color w:val="000000" w:themeColor="text1"/>
          <w:sz w:val="24"/>
          <w:szCs w:val="24"/>
        </w:rPr>
        <w:t xml:space="preserve">Варна”, дирекция “Речен надзор </w:t>
      </w:r>
      <w:r>
        <w:rPr>
          <w:bCs/>
          <w:color w:val="000000" w:themeColor="text1"/>
          <w:sz w:val="24"/>
          <w:szCs w:val="24"/>
        </w:rPr>
        <w:t>-</w:t>
      </w:r>
      <w:r w:rsidRPr="00DA6DB4">
        <w:rPr>
          <w:bCs/>
          <w:color w:val="000000" w:themeColor="text1"/>
          <w:sz w:val="24"/>
          <w:szCs w:val="24"/>
        </w:rPr>
        <w:t xml:space="preserve"> Русе</w:t>
      </w:r>
      <w:r>
        <w:rPr>
          <w:bCs/>
          <w:color w:val="000000" w:themeColor="text1"/>
          <w:sz w:val="24"/>
          <w:szCs w:val="24"/>
        </w:rPr>
        <w:t>/</w:t>
      </w:r>
      <w:r w:rsidRPr="00DA6DB4">
        <w:rPr>
          <w:bCs/>
          <w:color w:val="000000" w:themeColor="text1"/>
          <w:sz w:val="24"/>
          <w:szCs w:val="24"/>
        </w:rPr>
        <w:t>Лом” и дирекция МНРК - София.</w:t>
      </w:r>
    </w:p>
    <w:p w14:paraId="3CABBF42" w14:textId="77777777" w:rsidR="00067962" w:rsidRPr="00CF0F5A" w:rsidRDefault="00067962" w:rsidP="0006796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. 1000, ул. „Дякон Игнатий“ № 9,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23D52696" w14:textId="77777777" w:rsidR="00067962" w:rsidRPr="00CF0F5A" w:rsidRDefault="00067962" w:rsidP="00CA4EE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9000, бул.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понеделник-петък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от 09:00 до 17:30,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433619A4" w14:textId="77777777" w:rsidR="00067962" w:rsidRPr="00CF0F5A" w:rsidRDefault="00067962" w:rsidP="00CA4EE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8000,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Княз Ал. Батенберг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№ 3,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понеделник-петък от 09:00 до 17:30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D82778E" w14:textId="77777777" w:rsidR="00067962" w:rsidRPr="00CF0F5A" w:rsidRDefault="00067962" w:rsidP="00CA4EE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7000,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Пристанищна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20,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понеделник-петък от 09:00 до 17:30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131474B" w14:textId="77777777" w:rsidR="00067962" w:rsidRPr="0063770B" w:rsidRDefault="00067962" w:rsidP="00CA4EE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Лом,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3600,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Дунавски парк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 тел. 0700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3A88F7BD" w14:textId="25CD4CC0" w:rsidR="00E574B8" w:rsidRPr="00067962" w:rsidRDefault="00E574B8" w:rsidP="00CA4EE5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24"/>
          <w:szCs w:val="24"/>
        </w:rPr>
      </w:pPr>
      <w:r w:rsidRPr="00067962">
        <w:rPr>
          <w:rFonts w:ascii="Times New Roman" w:hAnsi="Times New Roman" w:cs="Times New Roman"/>
          <w:b/>
          <w:color w:val="222222"/>
          <w:sz w:val="24"/>
          <w:szCs w:val="24"/>
        </w:rPr>
        <w:t>⁕</w:t>
      </w:r>
      <w:r w:rsidR="000F7C4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67962">
        <w:rPr>
          <w:rFonts w:ascii="Times New Roman" w:hAnsi="Times New Roman" w:cs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3394F24A" w14:textId="77777777" w:rsidR="00312A73" w:rsidRPr="00067962" w:rsidRDefault="00312A73" w:rsidP="00CA4EE5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24"/>
          <w:szCs w:val="24"/>
        </w:rPr>
      </w:pPr>
    </w:p>
    <w:p w14:paraId="741FD88C" w14:textId="77777777" w:rsidR="00067962" w:rsidRPr="00067962" w:rsidRDefault="00067962" w:rsidP="00CA4EE5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0679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04C360A2" w14:textId="77777777" w:rsidR="001B53DE" w:rsidRPr="00066339" w:rsidRDefault="001B53DE" w:rsidP="00CA4EE5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663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0663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0663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565EDE5F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На вписване в регистъра подлежи всеки кораб, който има право да плава под знамето на Република България.</w:t>
      </w:r>
    </w:p>
    <w:p w14:paraId="1085D335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Право да плава под българско знаме има кораб:</w:t>
      </w:r>
    </w:p>
    <w:p w14:paraId="790452EB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1. който е собственост на държавата;</w:t>
      </w:r>
    </w:p>
    <w:p w14:paraId="35EE0A31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2. който е собственост на българско юридическо или физическо лице;</w:t>
      </w:r>
    </w:p>
    <w:p w14:paraId="0809C75B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3. повече от половината от който е собственост на българско юридическо или физическо лице;</w:t>
      </w:r>
    </w:p>
    <w:p w14:paraId="7A31A175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 xml:space="preserve">4. който е нает по договор за </w:t>
      </w:r>
      <w:proofErr w:type="spellStart"/>
      <w:r w:rsidRPr="003C2D9A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3C2D9A">
        <w:rPr>
          <w:rFonts w:ascii="Times New Roman" w:hAnsi="Times New Roman" w:cs="Times New Roman"/>
          <w:sz w:val="24"/>
          <w:szCs w:val="24"/>
        </w:rPr>
        <w:t xml:space="preserve"> чартър, за времето на действие на договора;</w:t>
      </w:r>
    </w:p>
    <w:p w14:paraId="5D0BF692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5. който е собственост на физическо или юридическо лице от страна - членка на Европейския съюз, при условие, че за изпълнение на техническите, административните и други изисквания на българското законодателство по отношение на корабите са упълномощени български физически или юридически лица, или физически или юридически лица от страна - членка на Европейския съюз, установени в Република България;</w:t>
      </w:r>
    </w:p>
    <w:p w14:paraId="2EFF1CA0" w14:textId="77777777" w:rsidR="003C2D9A" w:rsidRPr="003C2D9A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>6.</w:t>
      </w:r>
      <w:r w:rsidR="00D86553">
        <w:rPr>
          <w:rFonts w:ascii="Times New Roman" w:hAnsi="Times New Roman" w:cs="Times New Roman"/>
          <w:sz w:val="24"/>
          <w:szCs w:val="24"/>
        </w:rPr>
        <w:t xml:space="preserve"> </w:t>
      </w:r>
      <w:r w:rsidRPr="003C2D9A">
        <w:rPr>
          <w:rFonts w:ascii="Times New Roman" w:hAnsi="Times New Roman" w:cs="Times New Roman"/>
          <w:sz w:val="24"/>
          <w:szCs w:val="24"/>
        </w:rPr>
        <w:t xml:space="preserve">за туризъм, спорт, спортен риболов или развлечение, който е собственост на притежаващо </w:t>
      </w:r>
      <w:r w:rsidRPr="003C2D9A">
        <w:rPr>
          <w:rFonts w:ascii="Times New Roman" w:hAnsi="Times New Roman" w:cs="Times New Roman"/>
          <w:b/>
          <w:sz w:val="24"/>
          <w:szCs w:val="24"/>
        </w:rPr>
        <w:t>разрешение за постоянно пребиваване</w:t>
      </w:r>
      <w:r w:rsidRPr="003C2D9A">
        <w:rPr>
          <w:rFonts w:ascii="Times New Roman" w:hAnsi="Times New Roman" w:cs="Times New Roman"/>
          <w:sz w:val="24"/>
          <w:szCs w:val="24"/>
        </w:rPr>
        <w:t xml:space="preserve"> в Република България физическо лице от страна, която не е членка на Европейския съюз.</w:t>
      </w:r>
    </w:p>
    <w:p w14:paraId="0BF9FAF3" w14:textId="77777777" w:rsidR="003C2D9A" w:rsidRPr="00CA4EE5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EE5">
        <w:rPr>
          <w:rFonts w:ascii="Times New Roman" w:hAnsi="Times New Roman" w:cs="Times New Roman"/>
          <w:b/>
          <w:sz w:val="24"/>
          <w:szCs w:val="24"/>
        </w:rPr>
        <w:tab/>
        <w:t>Вписването на корабите в регистъра се извършва:</w:t>
      </w:r>
    </w:p>
    <w:p w14:paraId="101CE112" w14:textId="77777777" w:rsidR="003C2D9A" w:rsidRPr="003C2D9A" w:rsidRDefault="003C2D9A" w:rsidP="00CA4EE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 xml:space="preserve">въз основа на </w:t>
      </w:r>
      <w:r w:rsidRPr="003C2D9A">
        <w:rPr>
          <w:rFonts w:ascii="Times New Roman" w:hAnsi="Times New Roman" w:cs="Times New Roman"/>
          <w:b/>
          <w:sz w:val="24"/>
          <w:szCs w:val="24"/>
        </w:rPr>
        <w:t>писмено заявление</w:t>
      </w:r>
      <w:r w:rsidRPr="003C2D9A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C2D9A">
        <w:rPr>
          <w:rFonts w:ascii="Times New Roman" w:hAnsi="Times New Roman" w:cs="Times New Roman"/>
          <w:sz w:val="24"/>
          <w:szCs w:val="24"/>
        </w:rPr>
        <w:t>корабособственика</w:t>
      </w:r>
      <w:proofErr w:type="spellEnd"/>
      <w:r w:rsidRPr="003C2D9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C2D9A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3C2D9A">
        <w:rPr>
          <w:rFonts w:ascii="Times New Roman" w:hAnsi="Times New Roman" w:cs="Times New Roman"/>
          <w:sz w:val="24"/>
          <w:szCs w:val="24"/>
        </w:rPr>
        <w:t xml:space="preserve"> чартьора на кораба до изпълнителния директор на ИАМА или директора на съответната дирекция на ИАМА в Бургас, Варна, Русе или Лом;</w:t>
      </w:r>
    </w:p>
    <w:p w14:paraId="3EF32A22" w14:textId="3388EB13" w:rsidR="003C2D9A" w:rsidRPr="006B667E" w:rsidRDefault="003C2D9A" w:rsidP="00CA4EE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D9A">
        <w:rPr>
          <w:rFonts w:ascii="Times New Roman" w:hAnsi="Times New Roman" w:cs="Times New Roman"/>
          <w:sz w:val="24"/>
          <w:szCs w:val="24"/>
        </w:rPr>
        <w:t xml:space="preserve">след извършен </w:t>
      </w:r>
      <w:r w:rsidRPr="003C2D9A">
        <w:rPr>
          <w:rFonts w:ascii="Times New Roman" w:hAnsi="Times New Roman" w:cs="Times New Roman"/>
          <w:b/>
          <w:sz w:val="24"/>
          <w:szCs w:val="24"/>
        </w:rPr>
        <w:t>преглед</w:t>
      </w:r>
      <w:r w:rsidRPr="003C2D9A">
        <w:rPr>
          <w:rFonts w:ascii="Times New Roman" w:hAnsi="Times New Roman" w:cs="Times New Roman"/>
          <w:sz w:val="24"/>
          <w:szCs w:val="24"/>
        </w:rPr>
        <w:t xml:space="preserve"> от ИАМА за съответствието на кораба с техническите изисквания на националните и международните стандарти за безопасност и опазване на околната среда и изискванията на </w:t>
      </w:r>
      <w:r w:rsidRPr="006B667E">
        <w:rPr>
          <w:rFonts w:ascii="Times New Roman" w:hAnsi="Times New Roman" w:cs="Times New Roman"/>
          <w:sz w:val="24"/>
          <w:szCs w:val="24"/>
        </w:rPr>
        <w:t xml:space="preserve">международните договори, по които </w:t>
      </w:r>
      <w:r w:rsidR="008C10B9">
        <w:rPr>
          <w:rFonts w:ascii="Times New Roman" w:hAnsi="Times New Roman" w:cs="Times New Roman"/>
          <w:sz w:val="24"/>
          <w:szCs w:val="24"/>
        </w:rPr>
        <w:t xml:space="preserve">Република България е страна, </w:t>
      </w:r>
      <w:r w:rsidRPr="006B667E">
        <w:rPr>
          <w:rFonts w:ascii="Times New Roman" w:hAnsi="Times New Roman" w:cs="Times New Roman"/>
          <w:sz w:val="24"/>
          <w:szCs w:val="24"/>
        </w:rPr>
        <w:t>завършил с положителен резултат.</w:t>
      </w:r>
    </w:p>
    <w:p w14:paraId="11A435D8" w14:textId="77777777" w:rsidR="0086067E" w:rsidRPr="006B667E" w:rsidRDefault="003C2D9A" w:rsidP="00CA4EE5">
      <w:pPr>
        <w:spacing w:after="0" w:line="240" w:lineRule="auto"/>
        <w:ind w:firstLine="709"/>
        <w:jc w:val="both"/>
      </w:pPr>
      <w:r w:rsidRPr="006B667E">
        <w:rPr>
          <w:rFonts w:ascii="Times New Roman" w:hAnsi="Times New Roman" w:cs="Times New Roman"/>
          <w:sz w:val="24"/>
          <w:szCs w:val="24"/>
        </w:rPr>
        <w:tab/>
        <w:t xml:space="preserve">В заявлението </w:t>
      </w:r>
      <w:proofErr w:type="spellStart"/>
      <w:r w:rsidRPr="006B667E">
        <w:rPr>
          <w:rFonts w:ascii="Times New Roman" w:hAnsi="Times New Roman" w:cs="Times New Roman"/>
          <w:sz w:val="24"/>
          <w:szCs w:val="24"/>
        </w:rPr>
        <w:t>корабособственикът</w:t>
      </w:r>
      <w:proofErr w:type="spellEnd"/>
      <w:r w:rsidRPr="006B667E">
        <w:rPr>
          <w:rFonts w:ascii="Times New Roman" w:hAnsi="Times New Roman" w:cs="Times New Roman"/>
          <w:sz w:val="24"/>
          <w:szCs w:val="24"/>
        </w:rPr>
        <w:t xml:space="preserve"> посочва избраното от него име на кораба, което подлежи на служебна проверка за “изключителност на името”</w:t>
      </w:r>
      <w:r w:rsidR="00487D9F" w:rsidRPr="006B667E">
        <w:rPr>
          <w:rFonts w:ascii="Times New Roman" w:hAnsi="Times New Roman" w:cs="Times New Roman"/>
          <w:sz w:val="24"/>
          <w:szCs w:val="24"/>
        </w:rPr>
        <w:t>.</w:t>
      </w:r>
    </w:p>
    <w:p w14:paraId="63B24AA0" w14:textId="77777777" w:rsidR="003C2D9A" w:rsidRPr="006B667E" w:rsidRDefault="003C2D9A" w:rsidP="00CA4EE5">
      <w:pPr>
        <w:pStyle w:val="BodyText"/>
        <w:numPr>
          <w:ilvl w:val="0"/>
          <w:numId w:val="18"/>
        </w:numPr>
        <w:ind w:left="0" w:firstLine="709"/>
        <w:jc w:val="left"/>
        <w:rPr>
          <w:sz w:val="24"/>
          <w:szCs w:val="24"/>
          <w:u w:val="none"/>
          <w:lang w:val="bg-BG"/>
        </w:rPr>
      </w:pPr>
      <w:r w:rsidRPr="006B667E">
        <w:rPr>
          <w:sz w:val="24"/>
          <w:szCs w:val="24"/>
          <w:u w:val="none"/>
          <w:lang w:val="bg-BG"/>
        </w:rPr>
        <w:lastRenderedPageBreak/>
        <w:t>А. За вписване на кораб</w:t>
      </w:r>
    </w:p>
    <w:p w14:paraId="49E5CDF1" w14:textId="77777777" w:rsidR="00F24371" w:rsidRPr="00DC6AE9" w:rsidRDefault="00F24371" w:rsidP="00CA4EE5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trike/>
          <w:sz w:val="24"/>
          <w:szCs w:val="24"/>
        </w:rPr>
      </w:pPr>
      <w:r w:rsidRPr="00DC6AE9">
        <w:rPr>
          <w:sz w:val="24"/>
          <w:szCs w:val="24"/>
        </w:rPr>
        <w:t>За</w:t>
      </w:r>
      <w:r w:rsidR="008918E6">
        <w:rPr>
          <w:sz w:val="24"/>
          <w:szCs w:val="24"/>
        </w:rPr>
        <w:t xml:space="preserve"> </w:t>
      </w:r>
      <w:r w:rsidRPr="00C72CC3">
        <w:rPr>
          <w:sz w:val="24"/>
          <w:szCs w:val="24"/>
        </w:rPr>
        <w:t>вписване на кораб</w:t>
      </w:r>
      <w:r w:rsidRPr="00DC6AE9">
        <w:rPr>
          <w:sz w:val="24"/>
          <w:szCs w:val="24"/>
        </w:rPr>
        <w:t>,</w:t>
      </w:r>
      <w:r w:rsidR="008918E6">
        <w:rPr>
          <w:sz w:val="24"/>
          <w:szCs w:val="24"/>
        </w:rPr>
        <w:t xml:space="preserve"> </w:t>
      </w:r>
      <w:proofErr w:type="spellStart"/>
      <w:r w:rsidRPr="00DC6AE9">
        <w:rPr>
          <w:sz w:val="24"/>
          <w:szCs w:val="24"/>
        </w:rPr>
        <w:t>корабопритежателят</w:t>
      </w:r>
      <w:proofErr w:type="spellEnd"/>
      <w:r w:rsidRPr="00DC6AE9">
        <w:rPr>
          <w:sz w:val="24"/>
          <w:szCs w:val="24"/>
        </w:rPr>
        <w:t xml:space="preserve"> или негов </w:t>
      </w:r>
      <w:r w:rsidR="008918E6">
        <w:rPr>
          <w:sz w:val="24"/>
          <w:szCs w:val="24"/>
        </w:rPr>
        <w:t xml:space="preserve">упълномощен </w:t>
      </w:r>
      <w:r w:rsidRPr="00DC6AE9">
        <w:rPr>
          <w:sz w:val="24"/>
          <w:szCs w:val="24"/>
        </w:rPr>
        <w:t>представител подава:</w:t>
      </w:r>
    </w:p>
    <w:p w14:paraId="101A6D05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  <w:tab w:val="left" w:pos="284"/>
        </w:tabs>
        <w:ind w:left="0" w:firstLine="709"/>
        <w:rPr>
          <w:b/>
          <w:sz w:val="24"/>
          <w:szCs w:val="24"/>
        </w:rPr>
      </w:pPr>
      <w:r w:rsidRPr="00DC6AE9">
        <w:rPr>
          <w:sz w:val="24"/>
          <w:szCs w:val="24"/>
        </w:rPr>
        <w:t xml:space="preserve">Заявление за </w:t>
      </w:r>
      <w:r>
        <w:rPr>
          <w:sz w:val="24"/>
          <w:szCs w:val="24"/>
        </w:rPr>
        <w:t>вписване на кораб</w:t>
      </w:r>
      <w:r w:rsidRPr="00DC6AE9">
        <w:rPr>
          <w:sz w:val="24"/>
          <w:szCs w:val="24"/>
        </w:rPr>
        <w:t xml:space="preserve"> (</w:t>
      </w:r>
      <w:r w:rsidRPr="0040132E">
        <w:rPr>
          <w:sz w:val="24"/>
          <w:szCs w:val="24"/>
        </w:rPr>
        <w:t>образец АУ № 1487</w:t>
      </w:r>
      <w:r w:rsidRPr="00DC6AE9">
        <w:rPr>
          <w:sz w:val="24"/>
          <w:szCs w:val="24"/>
        </w:rPr>
        <w:t>)</w:t>
      </w:r>
      <w:r>
        <w:rPr>
          <w:sz w:val="24"/>
          <w:szCs w:val="24"/>
        </w:rPr>
        <w:t>. Заявлението се подава до И</w:t>
      </w:r>
      <w:r w:rsidRPr="009D5246">
        <w:rPr>
          <w:sz w:val="24"/>
          <w:szCs w:val="24"/>
        </w:rPr>
        <w:t xml:space="preserve">зпълнителния директор на ИАМА или </w:t>
      </w:r>
      <w:r>
        <w:rPr>
          <w:sz w:val="24"/>
          <w:szCs w:val="24"/>
        </w:rPr>
        <w:t>Д</w:t>
      </w:r>
      <w:r w:rsidRPr="009D5246">
        <w:rPr>
          <w:sz w:val="24"/>
          <w:szCs w:val="24"/>
        </w:rPr>
        <w:t>иректора на съответната дирекция на ИАМА в Бургас, Варна, Русе или Лом</w:t>
      </w:r>
      <w:r w:rsidRPr="00DC6AE9">
        <w:rPr>
          <w:sz w:val="24"/>
          <w:szCs w:val="24"/>
        </w:rPr>
        <w:t>.</w:t>
      </w:r>
    </w:p>
    <w:p w14:paraId="60D523D1" w14:textId="77777777" w:rsidR="00F24371" w:rsidRDefault="00F24371" w:rsidP="00CA4EE5">
      <w:pPr>
        <w:pStyle w:val="BodyText2"/>
        <w:numPr>
          <w:ilvl w:val="0"/>
          <w:numId w:val="1"/>
        </w:numPr>
        <w:tabs>
          <w:tab w:val="clear" w:pos="1350"/>
          <w:tab w:val="left" w:pos="0"/>
          <w:tab w:val="left" w:pos="284"/>
          <w:tab w:val="left" w:pos="993"/>
        </w:tabs>
        <w:ind w:left="0" w:firstLine="709"/>
        <w:rPr>
          <w:sz w:val="24"/>
          <w:szCs w:val="24"/>
        </w:rPr>
      </w:pPr>
      <w:r w:rsidRPr="00C72CC3">
        <w:rPr>
          <w:sz w:val="24"/>
          <w:szCs w:val="24"/>
        </w:rPr>
        <w:t xml:space="preserve">Документ, установяващ основанието за придобиване на кораба (договор за покупко-продажба с нотариално заверени подписи,, платежен документ и др.); когато </w:t>
      </w:r>
      <w:proofErr w:type="spellStart"/>
      <w:r w:rsidRPr="00C72CC3">
        <w:rPr>
          <w:sz w:val="24"/>
          <w:szCs w:val="24"/>
        </w:rPr>
        <w:t>придобивната</w:t>
      </w:r>
      <w:proofErr w:type="spellEnd"/>
      <w:r w:rsidRPr="00C72CC3">
        <w:rPr>
          <w:sz w:val="24"/>
          <w:szCs w:val="24"/>
        </w:rPr>
        <w:t xml:space="preserve"> сделка е осъществена извън територията на Република България, за формата на договора се прилагат изискванията на националното законодателство по </w:t>
      </w:r>
      <w:proofErr w:type="spellStart"/>
      <w:r w:rsidRPr="00C72CC3">
        <w:rPr>
          <w:sz w:val="24"/>
          <w:szCs w:val="24"/>
        </w:rPr>
        <w:t>местосключване</w:t>
      </w:r>
      <w:proofErr w:type="spellEnd"/>
      <w:r w:rsidRPr="00C72CC3">
        <w:rPr>
          <w:sz w:val="24"/>
          <w:szCs w:val="24"/>
        </w:rPr>
        <w:t xml:space="preserve"> на договора;</w:t>
      </w:r>
    </w:p>
    <w:p w14:paraId="6BCC024F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  <w:tab w:val="left" w:pos="709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сделка за придобиване право на собственост върху серийно произведен </w:t>
      </w:r>
      <w:proofErr w:type="spellStart"/>
      <w:r>
        <w:rPr>
          <w:sz w:val="24"/>
          <w:szCs w:val="24"/>
        </w:rPr>
        <w:t>плаватен</w:t>
      </w:r>
      <w:proofErr w:type="spellEnd"/>
      <w:r>
        <w:rPr>
          <w:sz w:val="24"/>
          <w:szCs w:val="24"/>
        </w:rPr>
        <w:t xml:space="preserve"> съд </w:t>
      </w:r>
      <w:r w:rsidRPr="00D01E4E">
        <w:rPr>
          <w:sz w:val="24"/>
          <w:szCs w:val="24"/>
        </w:rPr>
        <w:t>за спорт, туризъм и развлечения</w:t>
      </w:r>
      <w:r>
        <w:rPr>
          <w:sz w:val="24"/>
          <w:szCs w:val="24"/>
        </w:rPr>
        <w:t xml:space="preserve">, по която страни са производител или негов дистрибутор и първият собственик се изисква писмен договор, придружен от декларация на </w:t>
      </w:r>
      <w:proofErr w:type="spellStart"/>
      <w:r>
        <w:rPr>
          <w:sz w:val="24"/>
          <w:szCs w:val="24"/>
        </w:rPr>
        <w:t>прехвърлителя</w:t>
      </w:r>
      <w:proofErr w:type="spellEnd"/>
      <w:r>
        <w:rPr>
          <w:sz w:val="24"/>
          <w:szCs w:val="24"/>
        </w:rPr>
        <w:t>, че към деня на сключване на сделката корабът не е вписан в нито един корабен регистър.</w:t>
      </w:r>
    </w:p>
    <w:p w14:paraId="0C81746F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1350"/>
          <w:tab w:val="left" w:pos="0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C72CC3">
        <w:rPr>
          <w:sz w:val="24"/>
          <w:szCs w:val="24"/>
        </w:rPr>
        <w:t xml:space="preserve">окумент, удостоверяващ класа на кораба, когато има такъв(задължителен за </w:t>
      </w:r>
      <w:r>
        <w:rPr>
          <w:sz w:val="24"/>
          <w:szCs w:val="24"/>
        </w:rPr>
        <w:t>конвенционални кораби и кораби, превозващи опасни товари по ВВП на Европа(</w:t>
      </w:r>
      <w:r w:rsidRPr="00C72CC3">
        <w:rPr>
          <w:sz w:val="24"/>
          <w:szCs w:val="24"/>
        </w:rPr>
        <w:t>чл. 73а(2) от КТК</w:t>
      </w:r>
      <w:r>
        <w:rPr>
          <w:sz w:val="24"/>
          <w:szCs w:val="24"/>
        </w:rPr>
        <w:t>)</w:t>
      </w:r>
      <w:r w:rsidRPr="00C72CC3">
        <w:rPr>
          <w:sz w:val="24"/>
          <w:szCs w:val="24"/>
        </w:rPr>
        <w:t>);</w:t>
      </w:r>
    </w:p>
    <w:p w14:paraId="5D5C70CF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1350"/>
          <w:tab w:val="left" w:pos="0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C72CC3">
        <w:rPr>
          <w:sz w:val="24"/>
          <w:szCs w:val="24"/>
        </w:rPr>
        <w:t>окумент (оригинал), удостоверяващ, че корабът е отписан от регистъра на корабите на държавата, под чието знаме е плавал, както и документ (оригинал), удостоверяващ наличието или липсата на морски ипотеки и други ограничения в разпорежданията с кораба, подлежащи на вписване в чуждия регистър, редът на тяхното учредяване;</w:t>
      </w:r>
    </w:p>
    <w:p w14:paraId="3E608EAA" w14:textId="77777777" w:rsidR="00F24371" w:rsidRPr="00C72CC3" w:rsidRDefault="00F24371" w:rsidP="00A46D82">
      <w:pPr>
        <w:pStyle w:val="BodyText2"/>
        <w:numPr>
          <w:ilvl w:val="0"/>
          <w:numId w:val="1"/>
        </w:numPr>
        <w:tabs>
          <w:tab w:val="clear" w:pos="1350"/>
          <w:tab w:val="left" w:pos="0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C72CC3">
        <w:rPr>
          <w:sz w:val="24"/>
          <w:szCs w:val="24"/>
        </w:rPr>
        <w:t xml:space="preserve">окумент (оригинал), удостоверяващ, че корабът не е вписан в регистъра на държавата, в която е придобит или нотариално заверена декларация от заявилия вписването за това, че корабът не е вписан в чужд регистър - за кораби, подлежащи на вписване в </w:t>
      </w:r>
      <w:proofErr w:type="spellStart"/>
      <w:r w:rsidRPr="00C72CC3">
        <w:rPr>
          <w:sz w:val="24"/>
          <w:szCs w:val="24"/>
        </w:rPr>
        <w:t>регистровите</w:t>
      </w:r>
      <w:proofErr w:type="spellEnd"/>
      <w:r w:rsidRPr="00C72CC3">
        <w:rPr>
          <w:sz w:val="24"/>
          <w:szCs w:val="24"/>
        </w:rPr>
        <w:t xml:space="preserve"> книги на малките кораби;</w:t>
      </w:r>
    </w:p>
    <w:p w14:paraId="194DE4F4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C72CC3">
        <w:rPr>
          <w:sz w:val="24"/>
          <w:szCs w:val="24"/>
        </w:rPr>
        <w:t xml:space="preserve">окументи (копия) за непрекъснат запис историята на кораба – CSR (задължителен за </w:t>
      </w:r>
      <w:r>
        <w:rPr>
          <w:sz w:val="24"/>
          <w:szCs w:val="24"/>
        </w:rPr>
        <w:t>конвенционални кораби и кораби, превозващи опасни товари по ВВП на Европа(</w:t>
      </w:r>
      <w:r w:rsidRPr="00C72CC3">
        <w:rPr>
          <w:sz w:val="24"/>
          <w:szCs w:val="24"/>
        </w:rPr>
        <w:t>чл. 73а(2) от КТК</w:t>
      </w:r>
      <w:r>
        <w:rPr>
          <w:sz w:val="24"/>
          <w:szCs w:val="24"/>
        </w:rPr>
        <w:t>)</w:t>
      </w:r>
      <w:r w:rsidRPr="00C72CC3">
        <w:rPr>
          <w:sz w:val="24"/>
          <w:szCs w:val="24"/>
        </w:rPr>
        <w:t>);</w:t>
      </w:r>
    </w:p>
    <w:p w14:paraId="5C552C45" w14:textId="77777777" w:rsidR="00F24371" w:rsidRPr="00C72CC3" w:rsidRDefault="00F24371" w:rsidP="00CA4EE5">
      <w:pPr>
        <w:pStyle w:val="BodyText2"/>
        <w:numPr>
          <w:ilvl w:val="0"/>
          <w:numId w:val="1"/>
        </w:numPr>
        <w:tabs>
          <w:tab w:val="clear" w:pos="1350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C72CC3">
        <w:rPr>
          <w:sz w:val="24"/>
          <w:szCs w:val="24"/>
        </w:rPr>
        <w:t>опълнена форма БК;</w:t>
      </w:r>
    </w:p>
    <w:p w14:paraId="4A9045C8" w14:textId="77777777" w:rsidR="00F24371" w:rsidRDefault="00F24371" w:rsidP="00CA4EE5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  <w:tab w:val="left" w:pos="70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C72CC3">
        <w:rPr>
          <w:sz w:val="24"/>
          <w:szCs w:val="24"/>
        </w:rPr>
        <w:t>екларация за съответствие или копие съгласно Наредбата за съществените изисквания и оценяване съответствието на плавателните съдове за отдих.</w:t>
      </w:r>
    </w:p>
    <w:p w14:paraId="1BD1E705" w14:textId="77777777" w:rsidR="00F24371" w:rsidRDefault="00F24371" w:rsidP="00CA4EE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71F">
        <w:rPr>
          <w:rFonts w:ascii="Times New Roman" w:hAnsi="Times New Roman" w:cs="Times New Roman"/>
          <w:sz w:val="24"/>
          <w:szCs w:val="24"/>
        </w:rPr>
        <w:t xml:space="preserve">Документ, съдържащ описание на кораба и данни за корпуса, машините, оборудването и размерите на кораба, свързочните и навигационните средства, товарните устройства, </w:t>
      </w:r>
      <w:proofErr w:type="spellStart"/>
      <w:r w:rsidRPr="0007771F">
        <w:rPr>
          <w:rFonts w:ascii="Times New Roman" w:hAnsi="Times New Roman" w:cs="Times New Roman"/>
          <w:sz w:val="24"/>
          <w:szCs w:val="24"/>
        </w:rPr>
        <w:t>ветрилното</w:t>
      </w:r>
      <w:proofErr w:type="spellEnd"/>
      <w:r w:rsidRPr="0007771F">
        <w:rPr>
          <w:rFonts w:ascii="Times New Roman" w:hAnsi="Times New Roman" w:cs="Times New Roman"/>
          <w:sz w:val="24"/>
          <w:szCs w:val="24"/>
        </w:rPr>
        <w:t xml:space="preserve"> стъкмяване и др.;</w:t>
      </w:r>
    </w:p>
    <w:p w14:paraId="5E986ABB" w14:textId="77777777" w:rsidR="00CB697A" w:rsidRDefault="00F24371" w:rsidP="00CA4EE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71F">
        <w:rPr>
          <w:rFonts w:ascii="Times New Roman" w:hAnsi="Times New Roman" w:cs="Times New Roman"/>
          <w:sz w:val="24"/>
          <w:szCs w:val="24"/>
        </w:rPr>
        <w:t xml:space="preserve">Проектна документация, съдържаща описание на кораба и данни за корпуса, машините, оборудването и размерите на кораба, свързочните и навигационните средства, товарните устройства, </w:t>
      </w:r>
      <w:proofErr w:type="spellStart"/>
      <w:r w:rsidRPr="0007771F">
        <w:rPr>
          <w:rFonts w:ascii="Times New Roman" w:hAnsi="Times New Roman" w:cs="Times New Roman"/>
          <w:sz w:val="24"/>
          <w:szCs w:val="24"/>
        </w:rPr>
        <w:t>ветрилното</w:t>
      </w:r>
      <w:proofErr w:type="spellEnd"/>
      <w:r w:rsidRPr="0007771F">
        <w:rPr>
          <w:rFonts w:ascii="Times New Roman" w:hAnsi="Times New Roman" w:cs="Times New Roman"/>
          <w:sz w:val="24"/>
          <w:szCs w:val="24"/>
        </w:rPr>
        <w:t xml:space="preserve"> стъкмяване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71F">
        <w:rPr>
          <w:rFonts w:ascii="Times New Roman" w:hAnsi="Times New Roman" w:cs="Times New Roman"/>
          <w:sz w:val="24"/>
          <w:szCs w:val="24"/>
        </w:rPr>
        <w:t xml:space="preserve"> – когато корабът е построен със собствени сили и средства.</w:t>
      </w:r>
    </w:p>
    <w:p w14:paraId="18435F74" w14:textId="77777777" w:rsidR="00175B94" w:rsidRPr="008702D8" w:rsidRDefault="00175B94" w:rsidP="00CA4EE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D8">
        <w:rPr>
          <w:rFonts w:ascii="Times New Roman" w:hAnsi="Times New Roman" w:cs="Times New Roman"/>
          <w:sz w:val="24"/>
          <w:szCs w:val="24"/>
        </w:rPr>
        <w:t>Информация за платена такса по Тарифа № 5 на МТС.</w:t>
      </w:r>
    </w:p>
    <w:p w14:paraId="181EACBA" w14:textId="089F293F" w:rsidR="003C2D9A" w:rsidRPr="008702D8" w:rsidRDefault="00C13013" w:rsidP="00211049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  <w:r w:rsidRPr="008702D8">
        <w:rPr>
          <w:sz w:val="24"/>
          <w:szCs w:val="24"/>
        </w:rPr>
        <w:tab/>
      </w:r>
      <w:r w:rsidR="00EA1500" w:rsidRPr="008702D8">
        <w:rPr>
          <w:i/>
          <w:sz w:val="24"/>
          <w:szCs w:val="24"/>
        </w:rPr>
        <w:t>Забележка:</w:t>
      </w:r>
      <w:r w:rsidR="00EA1500" w:rsidRPr="008702D8">
        <w:rPr>
          <w:sz w:val="24"/>
          <w:szCs w:val="24"/>
        </w:rPr>
        <w:t xml:space="preserve"> Документите по </w:t>
      </w:r>
      <w:proofErr w:type="spellStart"/>
      <w:r w:rsidR="00EA1500" w:rsidRPr="008702D8">
        <w:rPr>
          <w:sz w:val="24"/>
          <w:szCs w:val="24"/>
        </w:rPr>
        <w:t>т.т</w:t>
      </w:r>
      <w:proofErr w:type="spellEnd"/>
      <w:r w:rsidR="00EA1500" w:rsidRPr="008702D8">
        <w:rPr>
          <w:sz w:val="24"/>
          <w:szCs w:val="24"/>
        </w:rPr>
        <w:t>. 2</w:t>
      </w:r>
      <w:r w:rsidR="00F24371" w:rsidRPr="008702D8">
        <w:rPr>
          <w:sz w:val="24"/>
          <w:szCs w:val="24"/>
        </w:rPr>
        <w:t xml:space="preserve"> </w:t>
      </w:r>
      <w:r w:rsidR="0009613E" w:rsidRPr="008702D8">
        <w:rPr>
          <w:sz w:val="24"/>
          <w:szCs w:val="24"/>
        </w:rPr>
        <w:t>–</w:t>
      </w:r>
      <w:r w:rsidR="00F24371" w:rsidRPr="008702D8">
        <w:rPr>
          <w:sz w:val="24"/>
          <w:szCs w:val="24"/>
        </w:rPr>
        <w:t xml:space="preserve"> </w:t>
      </w:r>
      <w:r w:rsidR="00EA1500" w:rsidRPr="008702D8">
        <w:rPr>
          <w:sz w:val="24"/>
          <w:szCs w:val="24"/>
        </w:rPr>
        <w:t>6</w:t>
      </w:r>
      <w:r w:rsidR="0009613E" w:rsidRPr="008702D8">
        <w:rPr>
          <w:sz w:val="24"/>
          <w:szCs w:val="24"/>
        </w:rPr>
        <w:t xml:space="preserve"> </w:t>
      </w:r>
      <w:r w:rsidR="00F24371" w:rsidRPr="008702D8">
        <w:rPr>
          <w:sz w:val="24"/>
          <w:szCs w:val="24"/>
        </w:rPr>
        <w:t xml:space="preserve">могат да бъдат оригинали или нотариално заверени копия. </w:t>
      </w:r>
      <w:r w:rsidR="00211049" w:rsidRPr="008702D8">
        <w:rPr>
          <w:sz w:val="24"/>
          <w:szCs w:val="24"/>
        </w:rPr>
        <w:t>Когато някой от документите е на чужд език, те трябва да бъдат придружени с точен превод от заклет преводач на български език, чийто подпис е нотариално заверен по реда на чл. 21а от Правилника за легализациите, заверките и преводите на документи и други книжа".</w:t>
      </w:r>
    </w:p>
    <w:p w14:paraId="6BD51E54" w14:textId="77777777" w:rsidR="003C2D9A" w:rsidRPr="008702D8" w:rsidRDefault="003C2D9A" w:rsidP="00CA4EE5">
      <w:pPr>
        <w:pStyle w:val="BodyText"/>
        <w:numPr>
          <w:ilvl w:val="0"/>
          <w:numId w:val="18"/>
        </w:numPr>
        <w:ind w:left="0" w:firstLine="709"/>
        <w:jc w:val="both"/>
        <w:rPr>
          <w:sz w:val="24"/>
          <w:szCs w:val="24"/>
          <w:u w:val="none"/>
          <w:lang w:val="bg-BG"/>
        </w:rPr>
      </w:pPr>
      <w:r w:rsidRPr="008702D8">
        <w:rPr>
          <w:sz w:val="24"/>
          <w:szCs w:val="24"/>
          <w:u w:val="none"/>
          <w:lang w:val="bg-BG"/>
        </w:rPr>
        <w:t>Б. За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вписването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на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кораб, нает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по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договор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за</w:t>
      </w:r>
      <w:r w:rsidR="00066339" w:rsidRPr="008702D8">
        <w:rPr>
          <w:sz w:val="24"/>
          <w:szCs w:val="24"/>
          <w:u w:val="none"/>
          <w:lang w:val="bg-BG"/>
        </w:rPr>
        <w:t xml:space="preserve"> </w:t>
      </w:r>
      <w:proofErr w:type="spellStart"/>
      <w:r w:rsidRPr="008702D8">
        <w:rPr>
          <w:sz w:val="24"/>
          <w:szCs w:val="24"/>
          <w:u w:val="none"/>
          <w:lang w:val="bg-BG"/>
        </w:rPr>
        <w:t>беърбоут</w:t>
      </w:r>
      <w:proofErr w:type="spellEnd"/>
      <w:r w:rsidR="002F2499" w:rsidRPr="008702D8">
        <w:rPr>
          <w:sz w:val="24"/>
          <w:szCs w:val="24"/>
          <w:u w:val="none"/>
          <w:lang w:val="bg-BG"/>
        </w:rPr>
        <w:t xml:space="preserve"> </w:t>
      </w:r>
      <w:r w:rsidRPr="008702D8">
        <w:rPr>
          <w:sz w:val="24"/>
          <w:szCs w:val="24"/>
          <w:u w:val="none"/>
          <w:lang w:val="bg-BG"/>
        </w:rPr>
        <w:t>чартър</w:t>
      </w:r>
    </w:p>
    <w:p w14:paraId="69F976A6" w14:textId="77777777" w:rsidR="003C2D9A" w:rsidRPr="00F62986" w:rsidRDefault="003C2D9A" w:rsidP="00CA4EE5">
      <w:pPr>
        <w:pStyle w:val="BodyText"/>
        <w:ind w:firstLine="709"/>
        <w:jc w:val="left"/>
        <w:rPr>
          <w:sz w:val="24"/>
          <w:szCs w:val="24"/>
          <w:u w:val="none"/>
          <w:lang w:val="bg-BG"/>
        </w:rPr>
      </w:pPr>
      <w:proofErr w:type="spellStart"/>
      <w:r w:rsidRPr="00F62986">
        <w:rPr>
          <w:b w:val="0"/>
          <w:sz w:val="24"/>
          <w:szCs w:val="24"/>
          <w:u w:val="none"/>
          <w:lang w:val="bg-BG"/>
        </w:rPr>
        <w:t>Беърбоут</w:t>
      </w:r>
      <w:proofErr w:type="spellEnd"/>
      <w:r w:rsidRPr="00F62986">
        <w:rPr>
          <w:b w:val="0"/>
          <w:sz w:val="24"/>
          <w:szCs w:val="24"/>
          <w:u w:val="none"/>
          <w:lang w:val="bg-BG"/>
        </w:rPr>
        <w:t xml:space="preserve"> чартьора на кораба</w:t>
      </w:r>
      <w:r w:rsidR="00F62986">
        <w:rPr>
          <w:b w:val="0"/>
          <w:sz w:val="24"/>
          <w:szCs w:val="24"/>
          <w:u w:val="none"/>
          <w:lang w:val="bg-BG"/>
        </w:rPr>
        <w:t xml:space="preserve"> </w:t>
      </w:r>
      <w:r w:rsidRPr="00F62986">
        <w:rPr>
          <w:b w:val="0"/>
          <w:sz w:val="24"/>
          <w:szCs w:val="24"/>
          <w:u w:val="none"/>
          <w:lang w:val="bg-BG"/>
        </w:rPr>
        <w:t xml:space="preserve">или негов </w:t>
      </w:r>
      <w:r w:rsidR="005979A7">
        <w:rPr>
          <w:b w:val="0"/>
          <w:sz w:val="24"/>
          <w:szCs w:val="24"/>
          <w:u w:val="none"/>
          <w:lang w:val="bg-BG"/>
        </w:rPr>
        <w:t xml:space="preserve">упълномощен </w:t>
      </w:r>
      <w:r w:rsidRPr="00F62986">
        <w:rPr>
          <w:b w:val="0"/>
          <w:sz w:val="24"/>
          <w:szCs w:val="24"/>
          <w:u w:val="none"/>
          <w:lang w:val="bg-BG"/>
        </w:rPr>
        <w:t>представител подава:</w:t>
      </w:r>
    </w:p>
    <w:p w14:paraId="22499B25" w14:textId="77777777" w:rsidR="005D5B0C" w:rsidRPr="005D5B0C" w:rsidRDefault="003C2D9A" w:rsidP="00D15714">
      <w:pPr>
        <w:pStyle w:val="BodyText2"/>
        <w:numPr>
          <w:ilvl w:val="1"/>
          <w:numId w:val="12"/>
        </w:numPr>
        <w:tabs>
          <w:tab w:val="clear" w:pos="1350"/>
          <w:tab w:val="left" w:pos="0"/>
          <w:tab w:val="left" w:pos="993"/>
        </w:tabs>
        <w:ind w:left="0" w:firstLine="709"/>
        <w:rPr>
          <w:b/>
          <w:sz w:val="24"/>
          <w:szCs w:val="24"/>
        </w:rPr>
      </w:pPr>
      <w:r w:rsidRPr="00F62986">
        <w:rPr>
          <w:sz w:val="24"/>
          <w:szCs w:val="24"/>
        </w:rPr>
        <w:t xml:space="preserve">Заявление за вписване на кораб (образец </w:t>
      </w:r>
      <w:r w:rsidR="00F62986" w:rsidRPr="00F62986">
        <w:rPr>
          <w:sz w:val="24"/>
          <w:szCs w:val="24"/>
        </w:rPr>
        <w:t>АУ № 1487</w:t>
      </w:r>
      <w:r w:rsidRPr="00F62986">
        <w:rPr>
          <w:sz w:val="24"/>
          <w:szCs w:val="24"/>
        </w:rPr>
        <w:t>)</w:t>
      </w:r>
      <w:r w:rsidR="00F6172A" w:rsidRPr="00F62986">
        <w:rPr>
          <w:sz w:val="24"/>
          <w:szCs w:val="24"/>
        </w:rPr>
        <w:t>;</w:t>
      </w:r>
    </w:p>
    <w:p w14:paraId="7CD18FF0" w14:textId="77777777" w:rsidR="005D5B0C" w:rsidRPr="005D5B0C" w:rsidRDefault="003C2D9A" w:rsidP="00D15714">
      <w:pPr>
        <w:pStyle w:val="BodyText2"/>
        <w:numPr>
          <w:ilvl w:val="1"/>
          <w:numId w:val="12"/>
        </w:numPr>
        <w:tabs>
          <w:tab w:val="clear" w:pos="1350"/>
          <w:tab w:val="clear" w:pos="1440"/>
          <w:tab w:val="left" w:pos="0"/>
          <w:tab w:val="left" w:pos="284"/>
          <w:tab w:val="num" w:pos="993"/>
        </w:tabs>
        <w:ind w:left="0" w:firstLine="709"/>
        <w:rPr>
          <w:b/>
          <w:sz w:val="24"/>
          <w:szCs w:val="24"/>
        </w:rPr>
      </w:pPr>
      <w:r w:rsidRPr="005D5B0C">
        <w:rPr>
          <w:sz w:val="24"/>
          <w:szCs w:val="24"/>
        </w:rPr>
        <w:lastRenderedPageBreak/>
        <w:t>Договор</w:t>
      </w:r>
      <w:r w:rsidR="00F6172A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за</w:t>
      </w:r>
      <w:r w:rsidR="00F6172A" w:rsidRPr="005D5B0C">
        <w:rPr>
          <w:sz w:val="24"/>
          <w:szCs w:val="24"/>
        </w:rPr>
        <w:t xml:space="preserve"> </w:t>
      </w:r>
      <w:proofErr w:type="spellStart"/>
      <w:r w:rsidRPr="005D5B0C">
        <w:rPr>
          <w:sz w:val="24"/>
          <w:szCs w:val="24"/>
        </w:rPr>
        <w:t>беърбоут</w:t>
      </w:r>
      <w:proofErr w:type="spellEnd"/>
      <w:r w:rsidR="00F6172A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чартър;</w:t>
      </w:r>
    </w:p>
    <w:p w14:paraId="0E8BDE8E" w14:textId="77777777" w:rsidR="005D5B0C" w:rsidRPr="005D5B0C" w:rsidRDefault="003C2D9A" w:rsidP="00D15714">
      <w:pPr>
        <w:pStyle w:val="BodyText2"/>
        <w:numPr>
          <w:ilvl w:val="1"/>
          <w:numId w:val="12"/>
        </w:numPr>
        <w:tabs>
          <w:tab w:val="clear" w:pos="1350"/>
          <w:tab w:val="left" w:pos="0"/>
          <w:tab w:val="left" w:pos="993"/>
        </w:tabs>
        <w:ind w:left="0" w:firstLine="709"/>
        <w:rPr>
          <w:b/>
          <w:sz w:val="24"/>
          <w:szCs w:val="24"/>
        </w:rPr>
      </w:pPr>
      <w:r w:rsidRPr="005D5B0C">
        <w:rPr>
          <w:sz w:val="24"/>
          <w:szCs w:val="24"/>
        </w:rPr>
        <w:t xml:space="preserve">Документ </w:t>
      </w:r>
      <w:r w:rsidR="00A05D95" w:rsidRPr="005D5B0C">
        <w:rPr>
          <w:sz w:val="24"/>
          <w:szCs w:val="24"/>
        </w:rPr>
        <w:t>–</w:t>
      </w:r>
      <w:r w:rsidRPr="005D5B0C">
        <w:rPr>
          <w:sz w:val="24"/>
          <w:szCs w:val="24"/>
        </w:rPr>
        <w:t xml:space="preserve"> извлечение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от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основния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регистър, съдържащ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описание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на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кораба, данни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 xml:space="preserve">за </w:t>
      </w:r>
      <w:proofErr w:type="spellStart"/>
      <w:r w:rsidRPr="005D5B0C">
        <w:rPr>
          <w:sz w:val="24"/>
          <w:szCs w:val="24"/>
        </w:rPr>
        <w:t>корабособственика</w:t>
      </w:r>
      <w:proofErr w:type="spellEnd"/>
      <w:r w:rsidRPr="005D5B0C">
        <w:rPr>
          <w:sz w:val="24"/>
          <w:szCs w:val="24"/>
        </w:rPr>
        <w:t xml:space="preserve"> и всички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регистрирани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ипотеки и други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ограничения в разпорежданията с кораба, ако</w:t>
      </w:r>
      <w:r w:rsidR="00E12C7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има</w:t>
      </w:r>
      <w:r w:rsidR="00A05D95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такива;</w:t>
      </w:r>
    </w:p>
    <w:p w14:paraId="26E5A483" w14:textId="77777777" w:rsidR="005D5B0C" w:rsidRPr="005D5B0C" w:rsidRDefault="003C2D9A" w:rsidP="00D15714">
      <w:pPr>
        <w:pStyle w:val="BodyText2"/>
        <w:numPr>
          <w:ilvl w:val="1"/>
          <w:numId w:val="12"/>
        </w:numPr>
        <w:tabs>
          <w:tab w:val="clear" w:pos="1350"/>
          <w:tab w:val="left" w:pos="0"/>
          <w:tab w:val="left" w:pos="993"/>
        </w:tabs>
        <w:ind w:left="0" w:firstLine="709"/>
        <w:rPr>
          <w:b/>
          <w:sz w:val="24"/>
          <w:szCs w:val="24"/>
        </w:rPr>
      </w:pPr>
      <w:r w:rsidRPr="005D5B0C">
        <w:rPr>
          <w:sz w:val="24"/>
          <w:szCs w:val="24"/>
        </w:rPr>
        <w:t>Документ</w:t>
      </w:r>
      <w:r w:rsidR="00EF0231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от</w:t>
      </w:r>
      <w:r w:rsidR="00EF0231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основния</w:t>
      </w:r>
      <w:r w:rsidR="00EF0231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регистър, че</w:t>
      </w:r>
      <w:r w:rsidR="00EF0231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корабът е временно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отписан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за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срока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на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действие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на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договора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за</w:t>
      </w:r>
      <w:r w:rsidR="00C44313" w:rsidRPr="005D5B0C">
        <w:rPr>
          <w:sz w:val="24"/>
          <w:szCs w:val="24"/>
        </w:rPr>
        <w:t xml:space="preserve"> </w:t>
      </w:r>
      <w:proofErr w:type="spellStart"/>
      <w:r w:rsidRPr="005D5B0C">
        <w:rPr>
          <w:sz w:val="24"/>
          <w:szCs w:val="24"/>
        </w:rPr>
        <w:t>беърбоут</w:t>
      </w:r>
      <w:proofErr w:type="spellEnd"/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чартър и не е вписан в друг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регистър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при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условията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на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договор</w:t>
      </w:r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за</w:t>
      </w:r>
      <w:r w:rsidR="00C44313" w:rsidRPr="005D5B0C">
        <w:rPr>
          <w:sz w:val="24"/>
          <w:szCs w:val="24"/>
        </w:rPr>
        <w:t xml:space="preserve"> </w:t>
      </w:r>
      <w:proofErr w:type="spellStart"/>
      <w:r w:rsidRPr="005D5B0C">
        <w:rPr>
          <w:sz w:val="24"/>
          <w:szCs w:val="24"/>
        </w:rPr>
        <w:t>беърбоут</w:t>
      </w:r>
      <w:proofErr w:type="spellEnd"/>
      <w:r w:rsidR="00C44313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чартър;</w:t>
      </w:r>
    </w:p>
    <w:p w14:paraId="52E4EE89" w14:textId="77777777" w:rsidR="003C2D9A" w:rsidRPr="005D5B0C" w:rsidRDefault="003C2D9A" w:rsidP="00D15714">
      <w:pPr>
        <w:pStyle w:val="BodyText2"/>
        <w:numPr>
          <w:ilvl w:val="1"/>
          <w:numId w:val="12"/>
        </w:numPr>
        <w:tabs>
          <w:tab w:val="clear" w:pos="1350"/>
          <w:tab w:val="left" w:pos="0"/>
          <w:tab w:val="left" w:pos="993"/>
        </w:tabs>
        <w:ind w:left="0" w:firstLine="709"/>
        <w:rPr>
          <w:b/>
          <w:sz w:val="24"/>
          <w:szCs w:val="24"/>
        </w:rPr>
      </w:pPr>
      <w:r w:rsidRPr="005D5B0C">
        <w:rPr>
          <w:sz w:val="24"/>
          <w:szCs w:val="24"/>
        </w:rPr>
        <w:t>Писмено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съгласие (оригинал) за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плаване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на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кораба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под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българско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знаме, изразено</w:t>
      </w:r>
      <w:r w:rsidR="0048262D" w:rsidRPr="005D5B0C">
        <w:rPr>
          <w:sz w:val="24"/>
          <w:szCs w:val="24"/>
        </w:rPr>
        <w:t xml:space="preserve"> </w:t>
      </w:r>
      <w:r w:rsidRPr="005D5B0C">
        <w:rPr>
          <w:sz w:val="24"/>
          <w:szCs w:val="24"/>
        </w:rPr>
        <w:t>от:</w:t>
      </w:r>
    </w:p>
    <w:p w14:paraId="339FD968" w14:textId="77777777" w:rsidR="003C2D9A" w:rsidRPr="000133BF" w:rsidRDefault="003C2D9A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0133BF">
        <w:rPr>
          <w:b w:val="0"/>
          <w:sz w:val="24"/>
          <w:szCs w:val="24"/>
          <w:u w:val="none"/>
          <w:lang w:val="bg-BG"/>
        </w:rPr>
        <w:tab/>
      </w:r>
      <w:r w:rsidRPr="000133BF">
        <w:rPr>
          <w:b w:val="0"/>
          <w:sz w:val="24"/>
          <w:szCs w:val="24"/>
          <w:u w:val="none"/>
          <w:lang w:val="bg-BG"/>
        </w:rPr>
        <w:tab/>
        <w:t>а) компетентните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власти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на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основния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регистър;</w:t>
      </w:r>
    </w:p>
    <w:p w14:paraId="16644A3E" w14:textId="77777777" w:rsidR="003C2D9A" w:rsidRPr="000133BF" w:rsidRDefault="003C2D9A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0133BF">
        <w:rPr>
          <w:b w:val="0"/>
          <w:sz w:val="24"/>
          <w:szCs w:val="24"/>
          <w:u w:val="none"/>
          <w:lang w:val="bg-BG"/>
        </w:rPr>
        <w:tab/>
      </w:r>
      <w:r w:rsidRPr="000133BF">
        <w:rPr>
          <w:b w:val="0"/>
          <w:sz w:val="24"/>
          <w:szCs w:val="24"/>
          <w:u w:val="none"/>
          <w:lang w:val="bg-BG"/>
        </w:rPr>
        <w:tab/>
        <w:t xml:space="preserve">б) </w:t>
      </w:r>
      <w:proofErr w:type="spellStart"/>
      <w:r w:rsidRPr="000133BF">
        <w:rPr>
          <w:b w:val="0"/>
          <w:sz w:val="24"/>
          <w:szCs w:val="24"/>
          <w:u w:val="none"/>
          <w:lang w:val="bg-BG"/>
        </w:rPr>
        <w:t>корабособственика</w:t>
      </w:r>
      <w:proofErr w:type="spellEnd"/>
      <w:r w:rsidRPr="000133BF">
        <w:rPr>
          <w:b w:val="0"/>
          <w:sz w:val="24"/>
          <w:szCs w:val="24"/>
          <w:u w:val="none"/>
          <w:lang w:val="bg-BG"/>
        </w:rPr>
        <w:t>;</w:t>
      </w:r>
    </w:p>
    <w:p w14:paraId="2080EFBD" w14:textId="77777777" w:rsidR="005D5B0C" w:rsidRDefault="003C2D9A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0133BF">
        <w:rPr>
          <w:b w:val="0"/>
          <w:sz w:val="24"/>
          <w:szCs w:val="24"/>
          <w:u w:val="none"/>
          <w:lang w:val="bg-BG"/>
        </w:rPr>
        <w:tab/>
        <w:t>в) ипотекарния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кредитор и лицата, в полза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на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които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има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установени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други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Pr="000133BF">
        <w:rPr>
          <w:b w:val="0"/>
          <w:sz w:val="24"/>
          <w:szCs w:val="24"/>
          <w:u w:val="none"/>
          <w:lang w:val="bg-BG"/>
        </w:rPr>
        <w:t>ограничения в разпорежданията с кораба;</w:t>
      </w:r>
    </w:p>
    <w:p w14:paraId="0D79D684" w14:textId="77777777" w:rsidR="005979A7" w:rsidRDefault="005D5B0C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6. </w:t>
      </w:r>
      <w:r w:rsidR="003C2D9A" w:rsidRPr="000133BF">
        <w:rPr>
          <w:b w:val="0"/>
          <w:sz w:val="24"/>
          <w:szCs w:val="24"/>
          <w:u w:val="none"/>
          <w:lang w:val="bg-BG"/>
        </w:rPr>
        <w:t>Документ, удостоверяващ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C2D9A" w:rsidRPr="000133BF">
        <w:rPr>
          <w:b w:val="0"/>
          <w:sz w:val="24"/>
          <w:szCs w:val="24"/>
          <w:u w:val="none"/>
          <w:lang w:val="bg-BG"/>
        </w:rPr>
        <w:t>класа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C2D9A" w:rsidRPr="000133BF">
        <w:rPr>
          <w:b w:val="0"/>
          <w:sz w:val="24"/>
          <w:szCs w:val="24"/>
          <w:u w:val="none"/>
          <w:lang w:val="bg-BG"/>
        </w:rPr>
        <w:t>на</w:t>
      </w:r>
      <w:r w:rsidR="007B0256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C2D9A" w:rsidRPr="000133BF">
        <w:rPr>
          <w:b w:val="0"/>
          <w:sz w:val="24"/>
          <w:szCs w:val="24"/>
          <w:u w:val="none"/>
          <w:lang w:val="bg-BG"/>
        </w:rPr>
        <w:t>кораба, когато</w:t>
      </w:r>
      <w:r w:rsidR="000722B8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C2D9A" w:rsidRPr="000133BF">
        <w:rPr>
          <w:b w:val="0"/>
          <w:sz w:val="24"/>
          <w:szCs w:val="24"/>
          <w:u w:val="none"/>
          <w:lang w:val="bg-BG"/>
        </w:rPr>
        <w:t>има</w:t>
      </w:r>
      <w:r w:rsidR="000722B8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C2D9A" w:rsidRPr="000133BF">
        <w:rPr>
          <w:b w:val="0"/>
          <w:sz w:val="24"/>
          <w:szCs w:val="24"/>
          <w:u w:val="none"/>
          <w:lang w:val="bg-BG"/>
        </w:rPr>
        <w:t>такъв</w:t>
      </w:r>
      <w:r w:rsidR="000722B8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5979A7" w:rsidRPr="005979A7">
        <w:rPr>
          <w:b w:val="0"/>
          <w:sz w:val="24"/>
          <w:szCs w:val="24"/>
          <w:u w:val="none"/>
          <w:lang w:val="bg-BG"/>
        </w:rPr>
        <w:t>(задължителен за конвенционални кораби и кораби, превозващи опасни товари по ВВП на Европа(чл. 73а(2) от КТК));</w:t>
      </w:r>
    </w:p>
    <w:p w14:paraId="162749EA" w14:textId="77777777" w:rsidR="00C5416C" w:rsidRDefault="005D5B0C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7. </w:t>
      </w:r>
      <w:r w:rsidR="003C2D9A" w:rsidRPr="000133BF">
        <w:rPr>
          <w:b w:val="0"/>
          <w:sz w:val="24"/>
          <w:szCs w:val="24"/>
          <w:u w:val="none"/>
          <w:lang w:val="bg-BG"/>
        </w:rPr>
        <w:t>Попълнена</w:t>
      </w:r>
      <w:r w:rsidR="00E77C2B" w:rsidRPr="000133BF">
        <w:rPr>
          <w:b w:val="0"/>
          <w:sz w:val="24"/>
          <w:szCs w:val="24"/>
          <w:u w:val="none"/>
          <w:lang w:val="bg-BG"/>
        </w:rPr>
        <w:t xml:space="preserve"> </w:t>
      </w:r>
      <w:r w:rsidR="0030613F" w:rsidRPr="000133BF">
        <w:rPr>
          <w:b w:val="0"/>
          <w:sz w:val="24"/>
          <w:szCs w:val="24"/>
          <w:u w:val="none"/>
          <w:lang w:val="bg-BG"/>
        </w:rPr>
        <w:t>форма БК</w:t>
      </w:r>
      <w:r w:rsidR="00C5416C">
        <w:rPr>
          <w:b w:val="0"/>
          <w:sz w:val="24"/>
          <w:szCs w:val="24"/>
          <w:u w:val="none"/>
          <w:lang w:val="bg-BG"/>
        </w:rPr>
        <w:t>;</w:t>
      </w:r>
    </w:p>
    <w:p w14:paraId="7C4B662D" w14:textId="77777777" w:rsidR="003C2D9A" w:rsidRPr="008702D8" w:rsidRDefault="00C5416C" w:rsidP="00CA4EE5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8702D8">
        <w:rPr>
          <w:b w:val="0"/>
          <w:sz w:val="24"/>
          <w:szCs w:val="24"/>
          <w:u w:val="none"/>
          <w:lang w:val="bg-BG"/>
        </w:rPr>
        <w:t>8. Информация за платена такса по Тарифа № 5 на МТС</w:t>
      </w:r>
      <w:r w:rsidR="0030613F" w:rsidRPr="008702D8">
        <w:rPr>
          <w:b w:val="0"/>
          <w:sz w:val="24"/>
          <w:szCs w:val="24"/>
          <w:u w:val="none"/>
          <w:lang w:val="bg-BG"/>
        </w:rPr>
        <w:t>.</w:t>
      </w:r>
    </w:p>
    <w:p w14:paraId="23C30451" w14:textId="77777777" w:rsidR="000F7C44" w:rsidRPr="000F7C44" w:rsidRDefault="003C2D9A" w:rsidP="000F7C44">
      <w:pPr>
        <w:pStyle w:val="BodyText"/>
        <w:ind w:firstLine="709"/>
        <w:jc w:val="both"/>
        <w:rPr>
          <w:b w:val="0"/>
          <w:bCs/>
          <w:sz w:val="24"/>
          <w:szCs w:val="24"/>
          <w:lang w:val="bg-BG"/>
        </w:rPr>
      </w:pPr>
      <w:r w:rsidRPr="008702D8">
        <w:rPr>
          <w:sz w:val="24"/>
          <w:szCs w:val="24"/>
          <w:u w:val="none"/>
          <w:lang w:val="bg-BG"/>
        </w:rPr>
        <w:tab/>
      </w:r>
      <w:r w:rsidRPr="008702D8">
        <w:rPr>
          <w:b w:val="0"/>
          <w:i/>
          <w:sz w:val="24"/>
          <w:szCs w:val="24"/>
          <w:u w:val="none"/>
          <w:lang w:val="bg-BG"/>
        </w:rPr>
        <w:t>Забележка:</w:t>
      </w:r>
      <w:r w:rsidRPr="008702D8">
        <w:rPr>
          <w:sz w:val="24"/>
          <w:szCs w:val="24"/>
          <w:u w:val="none"/>
          <w:lang w:val="bg-BG"/>
        </w:rPr>
        <w:t xml:space="preserve"> </w:t>
      </w:r>
      <w:r w:rsidR="00653821" w:rsidRPr="008702D8">
        <w:rPr>
          <w:b w:val="0"/>
          <w:sz w:val="24"/>
          <w:szCs w:val="24"/>
          <w:u w:val="none"/>
          <w:lang w:val="bg-BG"/>
        </w:rPr>
        <w:t xml:space="preserve">Документите по </w:t>
      </w:r>
      <w:proofErr w:type="spellStart"/>
      <w:r w:rsidR="00653821" w:rsidRPr="008702D8">
        <w:rPr>
          <w:b w:val="0"/>
          <w:sz w:val="24"/>
          <w:szCs w:val="24"/>
          <w:u w:val="none"/>
          <w:lang w:val="bg-BG"/>
        </w:rPr>
        <w:t>т.т</w:t>
      </w:r>
      <w:proofErr w:type="spellEnd"/>
      <w:r w:rsidR="00653821" w:rsidRPr="008702D8">
        <w:rPr>
          <w:b w:val="0"/>
          <w:sz w:val="24"/>
          <w:szCs w:val="24"/>
          <w:u w:val="none"/>
          <w:lang w:val="bg-BG"/>
        </w:rPr>
        <w:t>. 2 - 5</w:t>
      </w:r>
      <w:r w:rsidRPr="008702D8">
        <w:rPr>
          <w:b w:val="0"/>
          <w:sz w:val="24"/>
          <w:szCs w:val="24"/>
          <w:u w:val="none"/>
          <w:lang w:val="bg-BG"/>
        </w:rPr>
        <w:t xml:space="preserve"> могат да бъдат оригинали или нотариално заверени копия. Когато някой от документите </w:t>
      </w:r>
      <w:r w:rsidR="00AA44FF" w:rsidRPr="008702D8">
        <w:rPr>
          <w:b w:val="0"/>
          <w:sz w:val="24"/>
          <w:szCs w:val="24"/>
          <w:u w:val="none"/>
          <w:lang w:val="bg-BG"/>
        </w:rPr>
        <w:t xml:space="preserve">е </w:t>
      </w:r>
      <w:r w:rsidRPr="008702D8">
        <w:rPr>
          <w:b w:val="0"/>
          <w:sz w:val="24"/>
          <w:szCs w:val="24"/>
          <w:u w:val="none"/>
          <w:lang w:val="bg-BG"/>
        </w:rPr>
        <w:t xml:space="preserve">на чужд език, те трябва да бъдат придружени с </w:t>
      </w:r>
      <w:r w:rsidR="000F7C44" w:rsidRPr="008702D8">
        <w:rPr>
          <w:b w:val="0"/>
          <w:bCs/>
          <w:sz w:val="24"/>
          <w:szCs w:val="24"/>
          <w:u w:val="none"/>
          <w:lang w:val="bg-BG"/>
        </w:rPr>
        <w:t>точен превод от заклет преводач на български език, чийто подпис е нотариално заверен по реда на чл. 21а от Правилника за легализациите, заверките и преводите на документи и други книжа".</w:t>
      </w:r>
      <w:r w:rsidR="000F7C44" w:rsidRPr="000F7C44">
        <w:rPr>
          <w:b w:val="0"/>
          <w:bCs/>
          <w:sz w:val="24"/>
          <w:szCs w:val="24"/>
          <w:lang w:val="bg-BG"/>
        </w:rPr>
        <w:t xml:space="preserve"> </w:t>
      </w:r>
    </w:p>
    <w:p w14:paraId="3D0E376F" w14:textId="7F4F642D" w:rsidR="003C2D9A" w:rsidRPr="000133BF" w:rsidRDefault="003C2D9A" w:rsidP="000F7C44">
      <w:pPr>
        <w:pStyle w:val="BodyText"/>
        <w:ind w:firstLine="709"/>
        <w:jc w:val="both"/>
        <w:rPr>
          <w:b w:val="0"/>
          <w:sz w:val="24"/>
          <w:szCs w:val="24"/>
        </w:rPr>
      </w:pPr>
      <w:r w:rsidRPr="000133BF">
        <w:rPr>
          <w:sz w:val="24"/>
          <w:szCs w:val="24"/>
        </w:rPr>
        <w:t xml:space="preserve">В. </w:t>
      </w:r>
      <w:proofErr w:type="spellStart"/>
      <w:r w:rsidRPr="000133BF">
        <w:rPr>
          <w:sz w:val="24"/>
          <w:szCs w:val="24"/>
        </w:rPr>
        <w:t>За</w:t>
      </w:r>
      <w:proofErr w:type="spellEnd"/>
      <w:r w:rsidRPr="000133BF">
        <w:rPr>
          <w:sz w:val="24"/>
          <w:szCs w:val="24"/>
        </w:rPr>
        <w:t xml:space="preserve"> </w:t>
      </w:r>
      <w:proofErr w:type="spellStart"/>
      <w:r w:rsidRPr="000133BF">
        <w:rPr>
          <w:sz w:val="24"/>
          <w:szCs w:val="24"/>
        </w:rPr>
        <w:t>вписване</w:t>
      </w:r>
      <w:proofErr w:type="spellEnd"/>
      <w:r w:rsidRPr="000133BF">
        <w:rPr>
          <w:sz w:val="24"/>
          <w:szCs w:val="24"/>
        </w:rPr>
        <w:t xml:space="preserve"> </w:t>
      </w:r>
      <w:proofErr w:type="spellStart"/>
      <w:r w:rsidRPr="000133BF">
        <w:rPr>
          <w:sz w:val="24"/>
          <w:szCs w:val="24"/>
        </w:rPr>
        <w:t>на</w:t>
      </w:r>
      <w:proofErr w:type="spellEnd"/>
      <w:r w:rsidRPr="000133BF">
        <w:rPr>
          <w:sz w:val="24"/>
          <w:szCs w:val="24"/>
        </w:rPr>
        <w:t xml:space="preserve"> </w:t>
      </w:r>
      <w:proofErr w:type="spellStart"/>
      <w:r w:rsidRPr="000133BF">
        <w:rPr>
          <w:sz w:val="24"/>
          <w:szCs w:val="24"/>
        </w:rPr>
        <w:t>кораб</w:t>
      </w:r>
      <w:proofErr w:type="spellEnd"/>
      <w:r w:rsidRPr="000133BF">
        <w:rPr>
          <w:sz w:val="24"/>
          <w:szCs w:val="24"/>
        </w:rPr>
        <w:t xml:space="preserve"> в </w:t>
      </w:r>
      <w:proofErr w:type="spellStart"/>
      <w:r w:rsidRPr="000133BF">
        <w:rPr>
          <w:sz w:val="24"/>
          <w:szCs w:val="24"/>
        </w:rPr>
        <w:t>строеж</w:t>
      </w:r>
      <w:proofErr w:type="spellEnd"/>
      <w:r w:rsidRPr="000133BF">
        <w:rPr>
          <w:sz w:val="24"/>
          <w:szCs w:val="24"/>
        </w:rPr>
        <w:t xml:space="preserve"> </w:t>
      </w:r>
    </w:p>
    <w:p w14:paraId="657168A0" w14:textId="77777777" w:rsidR="003C2D9A" w:rsidRPr="00F62986" w:rsidRDefault="003C2D9A" w:rsidP="00CA4EE5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  <w:r w:rsidRPr="000133BF">
        <w:rPr>
          <w:sz w:val="24"/>
          <w:szCs w:val="24"/>
        </w:rPr>
        <w:tab/>
      </w:r>
      <w:proofErr w:type="spellStart"/>
      <w:r w:rsidRPr="000133BF">
        <w:rPr>
          <w:sz w:val="24"/>
          <w:szCs w:val="24"/>
        </w:rPr>
        <w:t>Корабопритежателят</w:t>
      </w:r>
      <w:proofErr w:type="spellEnd"/>
      <w:r w:rsidRPr="000133BF">
        <w:rPr>
          <w:sz w:val="24"/>
          <w:szCs w:val="24"/>
        </w:rPr>
        <w:t xml:space="preserve"> или негов </w:t>
      </w:r>
      <w:r w:rsidR="00EE464A">
        <w:rPr>
          <w:sz w:val="24"/>
          <w:szCs w:val="24"/>
        </w:rPr>
        <w:t xml:space="preserve">упълномощен </w:t>
      </w:r>
      <w:r w:rsidRPr="000133BF">
        <w:rPr>
          <w:sz w:val="24"/>
          <w:szCs w:val="24"/>
        </w:rPr>
        <w:t>представител</w:t>
      </w:r>
      <w:r w:rsidRPr="00F62986">
        <w:rPr>
          <w:sz w:val="24"/>
          <w:szCs w:val="24"/>
        </w:rPr>
        <w:t xml:space="preserve"> подава:</w:t>
      </w:r>
    </w:p>
    <w:p w14:paraId="4AC7B105" w14:textId="77777777" w:rsidR="003C2D9A" w:rsidRPr="005D5B0C" w:rsidRDefault="003C2D9A" w:rsidP="00CA4EE5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0C">
        <w:rPr>
          <w:rFonts w:ascii="Times New Roman" w:hAnsi="Times New Roman" w:cs="Times New Roman"/>
          <w:sz w:val="24"/>
          <w:szCs w:val="24"/>
        </w:rPr>
        <w:t xml:space="preserve">Заявление за вписване на кораб </w:t>
      </w:r>
      <w:r w:rsidR="00F62986" w:rsidRPr="005D5B0C">
        <w:rPr>
          <w:rFonts w:ascii="Times New Roman" w:hAnsi="Times New Roman" w:cs="Times New Roman"/>
          <w:sz w:val="24"/>
          <w:szCs w:val="24"/>
        </w:rPr>
        <w:t>(О</w:t>
      </w:r>
      <w:r w:rsidRPr="005D5B0C">
        <w:rPr>
          <w:rFonts w:ascii="Times New Roman" w:hAnsi="Times New Roman" w:cs="Times New Roman"/>
          <w:sz w:val="24"/>
          <w:szCs w:val="24"/>
        </w:rPr>
        <w:t xml:space="preserve">бразец </w:t>
      </w:r>
      <w:r w:rsidR="00F62986" w:rsidRPr="005D5B0C">
        <w:rPr>
          <w:rFonts w:ascii="Times New Roman" w:hAnsi="Times New Roman" w:cs="Times New Roman"/>
          <w:sz w:val="24"/>
          <w:szCs w:val="24"/>
        </w:rPr>
        <w:t>АУ № 1487</w:t>
      </w:r>
      <w:r w:rsidRPr="005D5B0C">
        <w:rPr>
          <w:rFonts w:ascii="Times New Roman" w:hAnsi="Times New Roman" w:cs="Times New Roman"/>
          <w:sz w:val="24"/>
          <w:szCs w:val="24"/>
        </w:rPr>
        <w:t>).</w:t>
      </w:r>
    </w:p>
    <w:p w14:paraId="69DEE00F" w14:textId="77777777" w:rsidR="003C2D9A" w:rsidRPr="007143E4" w:rsidRDefault="003C2D9A" w:rsidP="00CA4EE5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143E4">
        <w:rPr>
          <w:rFonts w:ascii="Times New Roman" w:hAnsi="Times New Roman" w:cs="Times New Roman"/>
          <w:sz w:val="24"/>
          <w:szCs w:val="24"/>
        </w:rPr>
        <w:t>оговор за строеж на кораб, или декларация при строеж със собствени сили и средства, съдържаща информация относно мястото на строеж на кораба;</w:t>
      </w:r>
    </w:p>
    <w:p w14:paraId="26469816" w14:textId="77777777" w:rsidR="003C2D9A" w:rsidRPr="007143E4" w:rsidRDefault="003C2D9A" w:rsidP="00CA4EE5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43E4">
        <w:rPr>
          <w:rFonts w:ascii="Times New Roman" w:hAnsi="Times New Roman" w:cs="Times New Roman"/>
          <w:sz w:val="24"/>
          <w:szCs w:val="24"/>
        </w:rPr>
        <w:t>опълнена форма БК;</w:t>
      </w:r>
    </w:p>
    <w:p w14:paraId="7D454866" w14:textId="77777777" w:rsidR="003C2D9A" w:rsidRDefault="003C2D9A" w:rsidP="00CA4EE5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43E4">
        <w:rPr>
          <w:rFonts w:ascii="Times New Roman" w:hAnsi="Times New Roman" w:cs="Times New Roman"/>
          <w:sz w:val="24"/>
          <w:szCs w:val="24"/>
        </w:rPr>
        <w:t>роектна документация, с описание на кораба и данни за корпуса, машините, оборудването и размерите на кораба, свързочните и навигационни сред</w:t>
      </w:r>
      <w:r w:rsidR="00984048">
        <w:rPr>
          <w:rFonts w:ascii="Times New Roman" w:hAnsi="Times New Roman" w:cs="Times New Roman"/>
          <w:sz w:val="24"/>
          <w:szCs w:val="24"/>
        </w:rPr>
        <w:t xml:space="preserve">ства, товарните устройства и </w:t>
      </w:r>
      <w:proofErr w:type="spellStart"/>
      <w:r w:rsidR="0098404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84048">
        <w:rPr>
          <w:rFonts w:ascii="Times New Roman" w:hAnsi="Times New Roman" w:cs="Times New Roman"/>
          <w:sz w:val="24"/>
          <w:szCs w:val="24"/>
        </w:rPr>
        <w:t>;</w:t>
      </w:r>
    </w:p>
    <w:p w14:paraId="65F76B09" w14:textId="77777777" w:rsidR="00984048" w:rsidRPr="00984048" w:rsidRDefault="00984048" w:rsidP="00CA4EE5">
      <w:pPr>
        <w:pStyle w:val="BodyText"/>
        <w:numPr>
          <w:ilvl w:val="0"/>
          <w:numId w:val="25"/>
        </w:numPr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 w:rsidRPr="00DC6AE9">
        <w:rPr>
          <w:b w:val="0"/>
          <w:sz w:val="24"/>
          <w:szCs w:val="24"/>
          <w:u w:val="none"/>
          <w:lang w:val="bg-BG"/>
        </w:rPr>
        <w:t>Информация за платена такса по Тарифа № 5 на МТС.</w:t>
      </w:r>
    </w:p>
    <w:p w14:paraId="3D42171F" w14:textId="77777777" w:rsidR="00211049" w:rsidRPr="008702D8" w:rsidRDefault="003C2D9A" w:rsidP="00211049">
      <w:pPr>
        <w:pStyle w:val="BodyText"/>
        <w:ind w:firstLine="709"/>
        <w:jc w:val="both"/>
        <w:rPr>
          <w:b w:val="0"/>
          <w:bCs/>
          <w:sz w:val="24"/>
          <w:szCs w:val="24"/>
          <w:lang w:val="bg-BG"/>
        </w:rPr>
      </w:pPr>
      <w:r w:rsidRPr="008702D8">
        <w:rPr>
          <w:b w:val="0"/>
          <w:i/>
          <w:sz w:val="24"/>
          <w:szCs w:val="24"/>
          <w:u w:val="none"/>
        </w:rPr>
        <w:t>Забележка</w:t>
      </w:r>
      <w:r w:rsidR="00606DBA" w:rsidRPr="008702D8">
        <w:rPr>
          <w:b w:val="0"/>
          <w:i/>
          <w:sz w:val="24"/>
          <w:szCs w:val="24"/>
          <w:u w:val="none"/>
        </w:rPr>
        <w:t>:</w:t>
      </w:r>
      <w:r w:rsidR="00606DBA" w:rsidRPr="008702D8">
        <w:rPr>
          <w:sz w:val="24"/>
          <w:szCs w:val="24"/>
          <w:u w:val="none"/>
        </w:rPr>
        <w:t xml:space="preserve"> </w:t>
      </w:r>
      <w:r w:rsidR="00211049" w:rsidRPr="008702D8">
        <w:rPr>
          <w:b w:val="0"/>
          <w:sz w:val="24"/>
          <w:szCs w:val="24"/>
          <w:u w:val="none"/>
          <w:lang w:val="bg-BG"/>
        </w:rPr>
        <w:t xml:space="preserve">Когато някой от документите е на чужд език, те трябва да бъдат придружени с </w:t>
      </w:r>
      <w:r w:rsidR="00211049" w:rsidRPr="008702D8">
        <w:rPr>
          <w:b w:val="0"/>
          <w:bCs/>
          <w:sz w:val="24"/>
          <w:szCs w:val="24"/>
          <w:u w:val="none"/>
          <w:lang w:val="bg-BG"/>
        </w:rPr>
        <w:t>точен превод от заклет преводач на български език, чийто подпис е нотариално заверен по реда на чл. 21а от Правилника за легализациите, заверките и преводите на документи и други книжа".</w:t>
      </w:r>
      <w:r w:rsidR="00211049" w:rsidRPr="008702D8">
        <w:rPr>
          <w:b w:val="0"/>
          <w:bCs/>
          <w:sz w:val="24"/>
          <w:szCs w:val="24"/>
          <w:lang w:val="bg-BG"/>
        </w:rPr>
        <w:t xml:space="preserve"> </w:t>
      </w:r>
    </w:p>
    <w:p w14:paraId="1D23DEC6" w14:textId="2AC0B08F" w:rsidR="003C2D9A" w:rsidRPr="00175B94" w:rsidRDefault="003C2D9A" w:rsidP="00211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D8">
        <w:rPr>
          <w:rFonts w:ascii="Times New Roman" w:hAnsi="Times New Roman" w:cs="Times New Roman"/>
          <w:b/>
          <w:sz w:val="24"/>
          <w:szCs w:val="24"/>
        </w:rPr>
        <w:t>Г. За вписване в регистъра на корабите на промени в техническите и другите данни на кораб</w:t>
      </w:r>
      <w:bookmarkStart w:id="0" w:name="_GoBack"/>
      <w:bookmarkEnd w:id="0"/>
      <w:r w:rsidRPr="00175B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260110" w14:textId="77777777" w:rsidR="003C2D9A" w:rsidRPr="00175B94" w:rsidRDefault="003C2D9A" w:rsidP="00CA4EE5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  <w:r w:rsidRPr="00175B94">
        <w:rPr>
          <w:sz w:val="24"/>
          <w:szCs w:val="24"/>
        </w:rPr>
        <w:tab/>
      </w:r>
      <w:proofErr w:type="spellStart"/>
      <w:r w:rsidRPr="00175B94">
        <w:rPr>
          <w:sz w:val="24"/>
          <w:szCs w:val="24"/>
        </w:rPr>
        <w:t>Корабопритежателят</w:t>
      </w:r>
      <w:proofErr w:type="spellEnd"/>
      <w:r w:rsidRPr="00175B94">
        <w:rPr>
          <w:sz w:val="24"/>
          <w:szCs w:val="24"/>
        </w:rPr>
        <w:t xml:space="preserve"> или негов </w:t>
      </w:r>
      <w:r w:rsidR="00331113">
        <w:rPr>
          <w:sz w:val="24"/>
          <w:szCs w:val="24"/>
        </w:rPr>
        <w:t xml:space="preserve">упълномощен </w:t>
      </w:r>
      <w:r w:rsidRPr="00175B94">
        <w:rPr>
          <w:sz w:val="24"/>
          <w:szCs w:val="24"/>
        </w:rPr>
        <w:t>представител подава:</w:t>
      </w:r>
    </w:p>
    <w:p w14:paraId="41037FF4" w14:textId="77777777" w:rsidR="003C2D9A" w:rsidRPr="00331113" w:rsidRDefault="003C2D9A" w:rsidP="00CA4EE5">
      <w:pPr>
        <w:pStyle w:val="ListParagraph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113">
        <w:rPr>
          <w:rFonts w:ascii="Times New Roman" w:hAnsi="Times New Roman" w:cs="Times New Roman"/>
          <w:sz w:val="24"/>
          <w:szCs w:val="24"/>
        </w:rPr>
        <w:t xml:space="preserve">Заявление за вписване на </w:t>
      </w:r>
      <w:r w:rsidR="00F62986" w:rsidRPr="00331113">
        <w:rPr>
          <w:rFonts w:ascii="Times New Roman" w:hAnsi="Times New Roman" w:cs="Times New Roman"/>
          <w:sz w:val="24"/>
          <w:szCs w:val="24"/>
        </w:rPr>
        <w:t>кораб (О</w:t>
      </w:r>
      <w:r w:rsidRPr="00331113">
        <w:rPr>
          <w:rFonts w:ascii="Times New Roman" w:hAnsi="Times New Roman" w:cs="Times New Roman"/>
          <w:sz w:val="24"/>
          <w:szCs w:val="24"/>
        </w:rPr>
        <w:t xml:space="preserve">бразец </w:t>
      </w:r>
      <w:r w:rsidR="00F62986" w:rsidRPr="00331113">
        <w:rPr>
          <w:rFonts w:ascii="Times New Roman" w:hAnsi="Times New Roman" w:cs="Times New Roman"/>
          <w:sz w:val="24"/>
          <w:szCs w:val="24"/>
        </w:rPr>
        <w:t>АУ № 1487</w:t>
      </w:r>
      <w:r w:rsidRPr="00331113">
        <w:rPr>
          <w:rFonts w:ascii="Times New Roman" w:hAnsi="Times New Roman" w:cs="Times New Roman"/>
          <w:sz w:val="24"/>
          <w:szCs w:val="24"/>
        </w:rPr>
        <w:t>).</w:t>
      </w:r>
    </w:p>
    <w:p w14:paraId="3E5095DF" w14:textId="77777777" w:rsidR="003C2D9A" w:rsidRPr="00175B94" w:rsidRDefault="003C2D9A" w:rsidP="00CA4EE5">
      <w:pPr>
        <w:pStyle w:val="ListParagraph"/>
        <w:numPr>
          <w:ilvl w:val="0"/>
          <w:numId w:val="16"/>
        </w:numPr>
        <w:tabs>
          <w:tab w:val="num" w:pos="0"/>
          <w:tab w:val="num" w:pos="10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94">
        <w:rPr>
          <w:rFonts w:ascii="Times New Roman" w:hAnsi="Times New Roman" w:cs="Times New Roman"/>
          <w:sz w:val="24"/>
          <w:szCs w:val="24"/>
        </w:rPr>
        <w:t>Документ, установяващ основанието за придобиване на кораба при промяна на собствеността - нотариално заверен договор за покупко-продажба (за регистрирани вече кораби);</w:t>
      </w:r>
    </w:p>
    <w:p w14:paraId="34926ADF" w14:textId="77777777" w:rsidR="00331113" w:rsidRDefault="003C2D9A" w:rsidP="00CA4EE5">
      <w:pPr>
        <w:pStyle w:val="ListParagraph"/>
        <w:numPr>
          <w:ilvl w:val="0"/>
          <w:numId w:val="16"/>
        </w:numPr>
        <w:tabs>
          <w:tab w:val="num" w:pos="10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94">
        <w:rPr>
          <w:rFonts w:ascii="Times New Roman" w:hAnsi="Times New Roman" w:cs="Times New Roman"/>
          <w:sz w:val="24"/>
          <w:szCs w:val="24"/>
        </w:rPr>
        <w:t xml:space="preserve">При смяна на двигател – фактура за закупуване, договор за </w:t>
      </w:r>
      <w:proofErr w:type="spellStart"/>
      <w:r w:rsidRPr="00175B94">
        <w:rPr>
          <w:rFonts w:ascii="Times New Roman" w:hAnsi="Times New Roman" w:cs="Times New Roman"/>
          <w:sz w:val="24"/>
          <w:szCs w:val="24"/>
        </w:rPr>
        <w:t>покупко</w:t>
      </w:r>
      <w:proofErr w:type="spellEnd"/>
      <w:r w:rsidRPr="00175B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75B94">
        <w:rPr>
          <w:rFonts w:ascii="Times New Roman" w:hAnsi="Times New Roman" w:cs="Times New Roman"/>
          <w:sz w:val="24"/>
          <w:szCs w:val="24"/>
        </w:rPr>
        <w:t>продажба;</w:t>
      </w:r>
    </w:p>
    <w:p w14:paraId="701AC533" w14:textId="77777777" w:rsidR="00331113" w:rsidRDefault="003C2D9A" w:rsidP="00CA4EE5">
      <w:pPr>
        <w:pStyle w:val="ListParagraph"/>
        <w:numPr>
          <w:ilvl w:val="0"/>
          <w:numId w:val="16"/>
        </w:numPr>
        <w:tabs>
          <w:tab w:val="num" w:pos="10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13">
        <w:rPr>
          <w:rFonts w:ascii="Times New Roman" w:hAnsi="Times New Roman" w:cs="Times New Roman"/>
          <w:sz w:val="24"/>
          <w:szCs w:val="24"/>
        </w:rPr>
        <w:t>Други документи и доказателства, които удостоверяват извършените технически промени.</w:t>
      </w:r>
    </w:p>
    <w:p w14:paraId="4E0C2DB6" w14:textId="77777777" w:rsidR="003C2D9A" w:rsidRPr="00331113" w:rsidRDefault="003C2D9A" w:rsidP="00CA4EE5">
      <w:pPr>
        <w:pStyle w:val="ListParagraph"/>
        <w:numPr>
          <w:ilvl w:val="0"/>
          <w:numId w:val="16"/>
        </w:numPr>
        <w:tabs>
          <w:tab w:val="num" w:pos="10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13">
        <w:rPr>
          <w:rFonts w:ascii="Times New Roman" w:hAnsi="Times New Roman" w:cs="Times New Roman"/>
          <w:sz w:val="24"/>
          <w:szCs w:val="24"/>
        </w:rPr>
        <w:t>Информация за платена такса по Тарифа № 5 на МТС.</w:t>
      </w:r>
    </w:p>
    <w:p w14:paraId="44428672" w14:textId="77777777" w:rsidR="003C2D9A" w:rsidRPr="00175B94" w:rsidRDefault="003C2D9A" w:rsidP="00CA4EE5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B94">
        <w:rPr>
          <w:rFonts w:ascii="Times New Roman" w:hAnsi="Times New Roman" w:cs="Times New Roman"/>
          <w:b/>
          <w:sz w:val="24"/>
          <w:szCs w:val="24"/>
        </w:rPr>
        <w:t xml:space="preserve">Д. Вписване в </w:t>
      </w:r>
      <w:proofErr w:type="spellStart"/>
      <w:r w:rsidRPr="00175B94">
        <w:rPr>
          <w:rFonts w:ascii="Times New Roman" w:hAnsi="Times New Roman" w:cs="Times New Roman"/>
          <w:b/>
          <w:sz w:val="24"/>
          <w:szCs w:val="24"/>
        </w:rPr>
        <w:t>беърбоут</w:t>
      </w:r>
      <w:proofErr w:type="spellEnd"/>
      <w:r w:rsidRPr="00175B94">
        <w:rPr>
          <w:rFonts w:ascii="Times New Roman" w:hAnsi="Times New Roman" w:cs="Times New Roman"/>
          <w:b/>
          <w:sz w:val="24"/>
          <w:szCs w:val="24"/>
        </w:rPr>
        <w:t xml:space="preserve"> регистър на друга държава с право корабът да плава под нейно знаме</w:t>
      </w:r>
    </w:p>
    <w:p w14:paraId="472C8966" w14:textId="77777777" w:rsidR="003C2D9A" w:rsidRPr="00175B94" w:rsidRDefault="003C2D9A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94">
        <w:rPr>
          <w:rFonts w:ascii="Times New Roman" w:hAnsi="Times New Roman" w:cs="Times New Roman"/>
          <w:sz w:val="24"/>
          <w:szCs w:val="24"/>
        </w:rPr>
        <w:lastRenderedPageBreak/>
        <w:t xml:space="preserve">Кораб, вписан в регистъра на корабите на Република България, може да бъде вписан временно в </w:t>
      </w:r>
      <w:proofErr w:type="spellStart"/>
      <w:r w:rsidRPr="00175B94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175B94">
        <w:rPr>
          <w:rFonts w:ascii="Times New Roman" w:hAnsi="Times New Roman" w:cs="Times New Roman"/>
          <w:sz w:val="24"/>
          <w:szCs w:val="24"/>
        </w:rPr>
        <w:t xml:space="preserve"> регистър на друга държава с право да плава под нейно знаме за срока на договора след писмено съгласие на изпълнителния директор на ИАМА при условие, че пред ИАМА са представени следните документи:</w:t>
      </w:r>
    </w:p>
    <w:p w14:paraId="129FDA8F" w14:textId="77777777" w:rsidR="003C2D9A" w:rsidRPr="00984DBE" w:rsidRDefault="003C2D9A" w:rsidP="00CA4EE5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94">
        <w:rPr>
          <w:rFonts w:ascii="Times New Roman" w:hAnsi="Times New Roman" w:cs="Times New Roman"/>
          <w:sz w:val="24"/>
          <w:szCs w:val="24"/>
        </w:rPr>
        <w:t xml:space="preserve">Заявление от </w:t>
      </w:r>
      <w:proofErr w:type="spellStart"/>
      <w:r w:rsidRPr="00175B94">
        <w:rPr>
          <w:rFonts w:ascii="Times New Roman" w:hAnsi="Times New Roman" w:cs="Times New Roman"/>
          <w:sz w:val="24"/>
          <w:szCs w:val="24"/>
        </w:rPr>
        <w:t>корабособственика</w:t>
      </w:r>
      <w:proofErr w:type="spellEnd"/>
      <w:r w:rsidRPr="00175B94">
        <w:rPr>
          <w:rFonts w:ascii="Times New Roman" w:hAnsi="Times New Roman" w:cs="Times New Roman"/>
          <w:sz w:val="24"/>
          <w:szCs w:val="24"/>
        </w:rPr>
        <w:t xml:space="preserve"> за регистриране на кораба при условията на </w:t>
      </w:r>
      <w:proofErr w:type="spellStart"/>
      <w:r w:rsidRPr="00175B94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175B94">
        <w:rPr>
          <w:rFonts w:ascii="Times New Roman" w:hAnsi="Times New Roman" w:cs="Times New Roman"/>
          <w:sz w:val="24"/>
          <w:szCs w:val="24"/>
        </w:rPr>
        <w:t xml:space="preserve"> чартър в чужд регистър</w:t>
      </w:r>
      <w:r w:rsidRPr="007143E4">
        <w:rPr>
          <w:rFonts w:ascii="Times New Roman" w:hAnsi="Times New Roman" w:cs="Times New Roman"/>
          <w:sz w:val="24"/>
          <w:szCs w:val="24"/>
        </w:rPr>
        <w:t>;</w:t>
      </w:r>
    </w:p>
    <w:p w14:paraId="199064E3" w14:textId="77777777" w:rsidR="003C2D9A" w:rsidRPr="00984DBE" w:rsidRDefault="003C2D9A" w:rsidP="00CA4EE5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4DBE">
        <w:rPr>
          <w:rFonts w:ascii="Times New Roman" w:hAnsi="Times New Roman" w:cs="Times New Roman"/>
          <w:sz w:val="24"/>
          <w:szCs w:val="24"/>
        </w:rPr>
        <w:t>исмено съгласие с нотариална заверка на подписите за такава регистрация от всички ипотекарни кредитори или лица, в полза на които са учредени други вещни тежести и ограничения, ако има такива;</w:t>
      </w:r>
    </w:p>
    <w:p w14:paraId="537B1023" w14:textId="77777777" w:rsidR="003C2D9A" w:rsidRPr="00984DBE" w:rsidRDefault="003C2D9A" w:rsidP="00CA4EE5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4DBE">
        <w:rPr>
          <w:rFonts w:ascii="Times New Roman" w:hAnsi="Times New Roman" w:cs="Times New Roman"/>
          <w:sz w:val="24"/>
          <w:szCs w:val="24"/>
        </w:rPr>
        <w:t xml:space="preserve">исмена </w:t>
      </w:r>
      <w:r w:rsidRPr="0047388E">
        <w:rPr>
          <w:rFonts w:ascii="Times New Roman" w:hAnsi="Times New Roman" w:cs="Times New Roman"/>
          <w:sz w:val="24"/>
          <w:szCs w:val="24"/>
        </w:rPr>
        <w:t xml:space="preserve">декларация от </w:t>
      </w:r>
      <w:proofErr w:type="spellStart"/>
      <w:r w:rsidRPr="0047388E">
        <w:rPr>
          <w:rFonts w:ascii="Times New Roman" w:hAnsi="Times New Roman" w:cs="Times New Roman"/>
          <w:sz w:val="24"/>
          <w:szCs w:val="24"/>
        </w:rPr>
        <w:t>корабособственика</w:t>
      </w:r>
      <w:proofErr w:type="spellEnd"/>
      <w:r w:rsidRPr="0047388E">
        <w:rPr>
          <w:rFonts w:ascii="Times New Roman" w:hAnsi="Times New Roman" w:cs="Times New Roman"/>
          <w:sz w:val="24"/>
          <w:szCs w:val="24"/>
        </w:rPr>
        <w:t xml:space="preserve">, че в 14-дневен срок от вписване на кораба в посочения </w:t>
      </w:r>
      <w:proofErr w:type="spellStart"/>
      <w:r w:rsidRPr="0047388E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47388E">
        <w:rPr>
          <w:rFonts w:ascii="Times New Roman" w:hAnsi="Times New Roman" w:cs="Times New Roman"/>
          <w:sz w:val="24"/>
          <w:szCs w:val="24"/>
        </w:rPr>
        <w:t xml:space="preserve"> регистър всички корабни</w:t>
      </w:r>
      <w:r w:rsidRPr="00984DBE">
        <w:rPr>
          <w:rFonts w:ascii="Times New Roman" w:hAnsi="Times New Roman" w:cs="Times New Roman"/>
          <w:sz w:val="24"/>
          <w:szCs w:val="24"/>
        </w:rPr>
        <w:t xml:space="preserve"> документи ще бъдат предадени на ИАМА;</w:t>
      </w:r>
    </w:p>
    <w:p w14:paraId="3326E6FB" w14:textId="77777777" w:rsidR="003C2D9A" w:rsidRPr="00984DBE" w:rsidRDefault="003C2D9A" w:rsidP="00CA4EE5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4DBE">
        <w:rPr>
          <w:rFonts w:ascii="Times New Roman" w:hAnsi="Times New Roman" w:cs="Times New Roman"/>
          <w:sz w:val="24"/>
          <w:szCs w:val="24"/>
        </w:rPr>
        <w:t xml:space="preserve">исмена декларация от страна на </w:t>
      </w:r>
      <w:proofErr w:type="spellStart"/>
      <w:r w:rsidRPr="00984DBE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984DBE">
        <w:rPr>
          <w:rFonts w:ascii="Times New Roman" w:hAnsi="Times New Roman" w:cs="Times New Roman"/>
          <w:sz w:val="24"/>
          <w:szCs w:val="24"/>
        </w:rPr>
        <w:t xml:space="preserve"> чартьора, че корабът няма да плава под българско знаме за периода на регистрацията;</w:t>
      </w:r>
    </w:p>
    <w:p w14:paraId="767803F8" w14:textId="77777777" w:rsidR="003C2D9A" w:rsidRDefault="003C2D9A" w:rsidP="00CA4EE5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84DBE">
        <w:rPr>
          <w:rFonts w:ascii="Times New Roman" w:hAnsi="Times New Roman" w:cs="Times New Roman"/>
          <w:sz w:val="24"/>
          <w:szCs w:val="24"/>
        </w:rPr>
        <w:t xml:space="preserve">оговор за </w:t>
      </w:r>
      <w:proofErr w:type="spellStart"/>
      <w:r w:rsidRPr="00984DBE">
        <w:rPr>
          <w:rFonts w:ascii="Times New Roman" w:hAnsi="Times New Roman" w:cs="Times New Roman"/>
          <w:sz w:val="24"/>
          <w:szCs w:val="24"/>
        </w:rPr>
        <w:t>беърбоут</w:t>
      </w:r>
      <w:proofErr w:type="spellEnd"/>
      <w:r w:rsidRPr="00984DBE">
        <w:rPr>
          <w:rFonts w:ascii="Times New Roman" w:hAnsi="Times New Roman" w:cs="Times New Roman"/>
          <w:sz w:val="24"/>
          <w:szCs w:val="24"/>
        </w:rPr>
        <w:t xml:space="preserve"> чартър.</w:t>
      </w:r>
    </w:p>
    <w:p w14:paraId="753D4AA9" w14:textId="77777777" w:rsidR="003C2D9A" w:rsidRDefault="003C2D9A" w:rsidP="00CA4EE5">
      <w:pPr>
        <w:pStyle w:val="BodyText"/>
        <w:numPr>
          <w:ilvl w:val="0"/>
          <w:numId w:val="22"/>
        </w:numPr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Информация за платена такса по Тарифа № 5 на МТС.</w:t>
      </w:r>
    </w:p>
    <w:p w14:paraId="4B66221D" w14:textId="77777777" w:rsidR="00067962" w:rsidRPr="00DB26AA" w:rsidRDefault="00067962" w:rsidP="00CA4EE5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39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066339">
        <w:rPr>
          <w:rFonts w:ascii="Times New Roman" w:hAnsi="Times New Roman" w:cs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Pr="00066339">
        <w:rPr>
          <w:rFonts w:ascii="Times New Roman" w:hAnsi="Times New Roman" w:cs="Times New Roman"/>
          <w:sz w:val="24"/>
          <w:szCs w:val="24"/>
        </w:rPr>
        <w:t xml:space="preserve"> обслужване, съгласно Тарифа № 5 </w:t>
      </w:r>
      <w:r>
        <w:rPr>
          <w:rFonts w:ascii="Times New Roman" w:hAnsi="Times New Roman" w:cs="Times New Roman"/>
          <w:sz w:val="24"/>
          <w:szCs w:val="24"/>
        </w:rPr>
        <w:t xml:space="preserve">на МТС </w:t>
      </w:r>
      <w:r w:rsidRPr="00066339">
        <w:rPr>
          <w:rFonts w:ascii="Times New Roman" w:hAnsi="Times New Roman" w:cs="Times New Roman"/>
          <w:sz w:val="24"/>
          <w:szCs w:val="24"/>
        </w:rPr>
        <w:t>се събират такси,</w:t>
      </w:r>
      <w:r w:rsidRPr="00DB26A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14:paraId="2837A1F5" w14:textId="77777777" w:rsidR="00067962" w:rsidRDefault="00067962" w:rsidP="00CA4EE5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Чл. 74.</w:t>
      </w:r>
      <w:r>
        <w:rPr>
          <w:rFonts w:ascii="Times New Roman" w:hAnsi="Times New Roman" w:cs="Times New Roman"/>
          <w:sz w:val="24"/>
          <w:szCs w:val="24"/>
        </w:rPr>
        <w:t xml:space="preserve"> За вписване в Регистъра на корабите на Република България се събират следните такси:</w:t>
      </w:r>
    </w:p>
    <w:p w14:paraId="794CEB4C" w14:textId="38C34932" w:rsidR="00067962" w:rsidRPr="00183651" w:rsidRDefault="00067962" w:rsidP="00CA4EE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на морски кораби с големина до 40 БТ и на малки кораби, плаващи по вътрешните </w:t>
      </w:r>
      <w:r w:rsidRPr="00183651">
        <w:rPr>
          <w:rFonts w:ascii="Times New Roman" w:hAnsi="Times New Roman" w:cs="Times New Roman"/>
          <w:sz w:val="24"/>
          <w:szCs w:val="24"/>
        </w:rPr>
        <w:t>води на Европа - 100 лв.;</w:t>
      </w:r>
    </w:p>
    <w:p w14:paraId="16EBC4C3" w14:textId="513C136A" w:rsidR="00067962" w:rsidRPr="00183651" w:rsidRDefault="00067962" w:rsidP="00CA4EE5">
      <w:pPr>
        <w:pStyle w:val="ListParagraph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0B9">
        <w:rPr>
          <w:rFonts w:ascii="Times New Roman" w:hAnsi="Times New Roman" w:cs="Times New Roman"/>
          <w:sz w:val="24"/>
          <w:szCs w:val="24"/>
        </w:rPr>
        <w:t xml:space="preserve">2. </w:t>
      </w:r>
      <w:r w:rsidRPr="00A70390">
        <w:rPr>
          <w:rFonts w:ascii="Times New Roman" w:hAnsi="Times New Roman" w:cs="Times New Roman"/>
          <w:sz w:val="24"/>
          <w:szCs w:val="24"/>
        </w:rPr>
        <w:t xml:space="preserve">на морски кораби, по-големи от 40 БТ, и на другите кораби, плаващи по вътрешните </w:t>
      </w:r>
      <w:r w:rsidRPr="00A703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70390">
        <w:rPr>
          <w:rFonts w:ascii="Times New Roman" w:hAnsi="Times New Roman" w:cs="Times New Roman"/>
          <w:sz w:val="24"/>
          <w:szCs w:val="24"/>
        </w:rPr>
        <w:t>води на Европа - 300 лв.</w:t>
      </w:r>
      <w:r w:rsidRPr="00183651">
        <w:tab/>
      </w:r>
    </w:p>
    <w:p w14:paraId="6DE833F2" w14:textId="77777777" w:rsidR="00067962" w:rsidRDefault="00067962" w:rsidP="00CA4EE5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Чл. 76.</w:t>
      </w:r>
      <w:r>
        <w:rPr>
          <w:rFonts w:ascii="Times New Roman" w:hAnsi="Times New Roman" w:cs="Times New Roman"/>
          <w:sz w:val="24"/>
          <w:szCs w:val="24"/>
        </w:rPr>
        <w:t xml:space="preserve"> (1) За вписване в Регистъра на корабите на Република България на промени в техническите и другите данни на кораб се събират следните такси:</w:t>
      </w:r>
    </w:p>
    <w:p w14:paraId="001DB338" w14:textId="16405A5C" w:rsidR="00067962" w:rsidRPr="00A70390" w:rsidRDefault="00067962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390">
        <w:rPr>
          <w:rFonts w:ascii="Times New Roman" w:hAnsi="Times New Roman" w:cs="Times New Roman"/>
          <w:sz w:val="24"/>
          <w:szCs w:val="24"/>
        </w:rPr>
        <w:t>1. на морски кораби с големина 40 БТ и на малки кораби, плаващи по вътрешните води на Европа - 50 лв.;</w:t>
      </w:r>
    </w:p>
    <w:p w14:paraId="0E7118D4" w14:textId="520A6E05" w:rsidR="00067962" w:rsidRPr="00A70390" w:rsidRDefault="00067962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390">
        <w:rPr>
          <w:rFonts w:ascii="Times New Roman" w:hAnsi="Times New Roman" w:cs="Times New Roman"/>
          <w:sz w:val="24"/>
          <w:szCs w:val="24"/>
        </w:rPr>
        <w:t>2. на морски кораби, по-големи от 40 БТ, и на другите кораби, плаващи по вътрешните води на Европа - 100 лв.</w:t>
      </w:r>
    </w:p>
    <w:p w14:paraId="23D23A4F" w14:textId="77777777" w:rsidR="00067962" w:rsidRDefault="00067962" w:rsidP="00CA4EE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За вписване или заличаване в Регистъра на корабите на Република България на ипотека или друга финансова тежест се събира такса 100 лв. Таксата се събира от собственика на кораба.</w:t>
      </w:r>
    </w:p>
    <w:p w14:paraId="5313C0DF" w14:textId="77777777" w:rsidR="00067962" w:rsidRDefault="00067962" w:rsidP="00CA4EE5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Чл. 77.</w:t>
      </w:r>
      <w:r>
        <w:rPr>
          <w:rFonts w:ascii="Times New Roman" w:hAnsi="Times New Roman" w:cs="Times New Roman"/>
          <w:sz w:val="24"/>
          <w:szCs w:val="24"/>
        </w:rPr>
        <w:t xml:space="preserve"> За издаване на документ във връзка с вписване или отписване в регистрите на корабите в българските пристанища по чл. 74 , 75 и 76 се събират следните такси:</w:t>
      </w:r>
    </w:p>
    <w:p w14:paraId="37DB04B4" w14:textId="24542ABB" w:rsidR="00067962" w:rsidRPr="00A70390" w:rsidRDefault="00067962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390">
        <w:rPr>
          <w:rFonts w:ascii="Times New Roman" w:hAnsi="Times New Roman" w:cs="Times New Roman"/>
          <w:sz w:val="24"/>
          <w:szCs w:val="24"/>
        </w:rPr>
        <w:t>1. на морски кораби с големина до 40 БТ и на малки кораби, плаващи по вътрешните води на Европа - 20 лв.;</w:t>
      </w:r>
    </w:p>
    <w:p w14:paraId="68503120" w14:textId="6C30A5C9" w:rsidR="00067962" w:rsidRPr="003C2D9A" w:rsidRDefault="00067962" w:rsidP="00CA4EE5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9A">
        <w:rPr>
          <w:rFonts w:ascii="Times New Roman" w:hAnsi="Times New Roman" w:cs="Times New Roman"/>
          <w:color w:val="000000" w:themeColor="text1"/>
          <w:sz w:val="24"/>
          <w:szCs w:val="24"/>
        </w:rPr>
        <w:t>2. на морски кораби, по-големи от 40 БТ, и на другите кораби, плаващи по вътрешните води на Европа - 75 лв.</w:t>
      </w:r>
    </w:p>
    <w:p w14:paraId="67797A41" w14:textId="77777777" w:rsidR="00487D9F" w:rsidRDefault="00487D9F" w:rsidP="00CA4EE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3A540374" w14:textId="77777777" w:rsidR="00C446F6" w:rsidRPr="00E77C2B" w:rsidRDefault="00C446F6" w:rsidP="00CA4EE5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7C2B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4154BF0" w14:textId="77777777" w:rsidR="00C446F6" w:rsidRDefault="00BD0438" w:rsidP="00CA4EE5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място в ЦАО</w:t>
      </w:r>
      <w:r w:rsidR="00A96C67">
        <w:rPr>
          <w:rFonts w:ascii="Times New Roman" w:hAnsi="Times New Roman" w:cs="Times New Roman"/>
          <w:color w:val="auto"/>
          <w:sz w:val="24"/>
          <w:szCs w:val="24"/>
        </w:rPr>
        <w:t>, посочен от заявителя на услугата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0F0504" w14:textId="77777777" w:rsidR="00DB40B6" w:rsidRDefault="00DB40B6" w:rsidP="00CA4EE5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Друг </w:t>
      </w:r>
      <w:r w:rsidRPr="00351B9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център за административно обслужване</w:t>
      </w:r>
      <w:r>
        <w:rPr>
          <w:rFonts w:ascii="Times New Roman" w:hAnsi="Times New Roman" w:cs="Times New Roman"/>
          <w:color w:val="auto"/>
          <w:sz w:val="24"/>
          <w:szCs w:val="24"/>
        </w:rPr>
        <w:t>, ако изрично е посочено в заявлението;</w:t>
      </w:r>
    </w:p>
    <w:p w14:paraId="5B402139" w14:textId="77777777" w:rsidR="00C446F6" w:rsidRDefault="00BD0438" w:rsidP="00CA4EE5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</w:t>
      </w:r>
      <w:r w:rsidR="00C446F6" w:rsidRPr="002348C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6477F72" w14:textId="77777777" w:rsidR="005A7A1E" w:rsidRPr="00C446F6" w:rsidRDefault="005A7A1E" w:rsidP="00CA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7A1E" w:rsidRPr="00C446F6" w:rsidSect="00010506">
      <w:footerReference w:type="default" r:id="rId15"/>
      <w:pgSz w:w="12240" w:h="15840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F517E" w14:textId="77777777" w:rsidR="00E7573B" w:rsidRDefault="00E7573B" w:rsidP="00487D9F">
      <w:pPr>
        <w:spacing w:after="0" w:line="240" w:lineRule="auto"/>
      </w:pPr>
      <w:r>
        <w:separator/>
      </w:r>
    </w:p>
  </w:endnote>
  <w:endnote w:type="continuationSeparator" w:id="0">
    <w:p w14:paraId="78AA00F2" w14:textId="77777777" w:rsidR="00E7573B" w:rsidRDefault="00E7573B" w:rsidP="004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3B106" w14:textId="08B5BBDC" w:rsidR="00487D9F" w:rsidRPr="00C446F6" w:rsidRDefault="002110D7" w:rsidP="00487D9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Ревизия </w:t>
    </w:r>
    <w:r w:rsidR="000F7C44">
      <w:rPr>
        <w:rFonts w:ascii="Times New Roman" w:eastAsia="Times New Roman" w:hAnsi="Times New Roman" w:cs="Times New Roman"/>
        <w:sz w:val="20"/>
        <w:szCs w:val="20"/>
        <w:lang w:val="en-US" w:eastAsia="bg-BG"/>
      </w:rPr>
      <w:t>10</w:t>
    </w:r>
    <w:r w:rsidR="00487D9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/</w:t>
    </w:r>
    <w:r w:rsidR="001341E9">
      <w:rPr>
        <w:rFonts w:ascii="Times New Roman" w:eastAsia="Times New Roman" w:hAnsi="Times New Roman" w:cs="Times New Roman"/>
        <w:sz w:val="20"/>
        <w:szCs w:val="20"/>
        <w:lang w:val="en-US" w:eastAsia="bg-BG"/>
      </w:rPr>
      <w:t>05</w:t>
    </w:r>
    <w:r w:rsidR="00F62986">
      <w:rPr>
        <w:rFonts w:ascii="Times New Roman" w:eastAsia="Times New Roman" w:hAnsi="Times New Roman" w:cs="Times New Roman"/>
        <w:sz w:val="20"/>
        <w:szCs w:val="20"/>
        <w:lang w:eastAsia="bg-BG"/>
      </w:rPr>
      <w:t>.0</w:t>
    </w:r>
    <w:r w:rsidR="00183651">
      <w:rPr>
        <w:rFonts w:ascii="Times New Roman" w:eastAsia="Times New Roman" w:hAnsi="Times New Roman" w:cs="Times New Roman"/>
        <w:sz w:val="20"/>
        <w:szCs w:val="20"/>
        <w:lang w:val="en-US" w:eastAsia="bg-BG"/>
      </w:rPr>
      <w:t>4</w:t>
    </w:r>
    <w:r w:rsidR="00F62986">
      <w:rPr>
        <w:rFonts w:ascii="Times New Roman" w:eastAsia="Times New Roman" w:hAnsi="Times New Roman" w:cs="Times New Roman"/>
        <w:sz w:val="20"/>
        <w:szCs w:val="20"/>
        <w:lang w:eastAsia="bg-BG"/>
      </w:rPr>
      <w:t>.202</w:t>
    </w:r>
    <w:r w:rsidR="000F7C44">
      <w:rPr>
        <w:rFonts w:ascii="Times New Roman" w:eastAsia="Times New Roman" w:hAnsi="Times New Roman" w:cs="Times New Roman"/>
        <w:sz w:val="20"/>
        <w:szCs w:val="20"/>
        <w:lang w:val="en-US" w:eastAsia="bg-BG"/>
      </w:rPr>
      <w:t>3</w:t>
    </w:r>
    <w:r w:rsidR="00487D9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.</w:t>
    </w:r>
  </w:p>
  <w:p w14:paraId="5F7AE634" w14:textId="77777777" w:rsidR="00487D9F" w:rsidRDefault="0048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47A06" w14:textId="77777777" w:rsidR="00E7573B" w:rsidRDefault="00E7573B" w:rsidP="00487D9F">
      <w:pPr>
        <w:spacing w:after="0" w:line="240" w:lineRule="auto"/>
      </w:pPr>
      <w:r>
        <w:separator/>
      </w:r>
    </w:p>
  </w:footnote>
  <w:footnote w:type="continuationSeparator" w:id="0">
    <w:p w14:paraId="7DC8B907" w14:textId="77777777" w:rsidR="00E7573B" w:rsidRDefault="00E7573B" w:rsidP="0048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9C"/>
    <w:multiLevelType w:val="multilevel"/>
    <w:tmpl w:val="B1C8C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ADB"/>
    <w:multiLevelType w:val="hybridMultilevel"/>
    <w:tmpl w:val="3A900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A2E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45F6"/>
    <w:multiLevelType w:val="hybridMultilevel"/>
    <w:tmpl w:val="0CF8D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503CD"/>
    <w:multiLevelType w:val="hybridMultilevel"/>
    <w:tmpl w:val="13D67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AA2E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AAA2E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A59"/>
    <w:multiLevelType w:val="hybridMultilevel"/>
    <w:tmpl w:val="FB184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43A"/>
    <w:multiLevelType w:val="hybridMultilevel"/>
    <w:tmpl w:val="099E5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B281A"/>
    <w:multiLevelType w:val="hybridMultilevel"/>
    <w:tmpl w:val="56F09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AA2E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E0BFC"/>
    <w:multiLevelType w:val="hybridMultilevel"/>
    <w:tmpl w:val="0E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035D"/>
    <w:multiLevelType w:val="hybridMultilevel"/>
    <w:tmpl w:val="7BCCC6D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595F"/>
    <w:multiLevelType w:val="hybridMultilevel"/>
    <w:tmpl w:val="1A62A8B0"/>
    <w:lvl w:ilvl="0" w:tplc="037C08C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" w15:restartNumberingAfterBreak="0">
    <w:nsid w:val="3AEC2F51"/>
    <w:multiLevelType w:val="hybridMultilevel"/>
    <w:tmpl w:val="A8C88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95DF0"/>
    <w:multiLevelType w:val="hybridMultilevel"/>
    <w:tmpl w:val="B0CE5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0F59"/>
    <w:multiLevelType w:val="hybridMultilevel"/>
    <w:tmpl w:val="E3BAE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8578F7"/>
    <w:multiLevelType w:val="hybridMultilevel"/>
    <w:tmpl w:val="E952AA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06C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12799"/>
    <w:multiLevelType w:val="hybridMultilevel"/>
    <w:tmpl w:val="AA68F4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03B3F"/>
    <w:multiLevelType w:val="hybridMultilevel"/>
    <w:tmpl w:val="931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32694"/>
    <w:multiLevelType w:val="hybridMultilevel"/>
    <w:tmpl w:val="5EDEFDF6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3B84F36"/>
    <w:multiLevelType w:val="hybridMultilevel"/>
    <w:tmpl w:val="BE2E951C"/>
    <w:lvl w:ilvl="0" w:tplc="E954FA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14E9"/>
    <w:multiLevelType w:val="multilevel"/>
    <w:tmpl w:val="54D03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0D5A"/>
    <w:multiLevelType w:val="hybridMultilevel"/>
    <w:tmpl w:val="A4E2E9A4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F495F20"/>
    <w:multiLevelType w:val="hybridMultilevel"/>
    <w:tmpl w:val="454828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4"/>
  </w:num>
  <w:num w:numId="5">
    <w:abstractNumId w:val="21"/>
  </w:num>
  <w:num w:numId="6">
    <w:abstractNumId w:val="7"/>
  </w:num>
  <w:num w:numId="7">
    <w:abstractNumId w:val="18"/>
  </w:num>
  <w:num w:numId="8">
    <w:abstractNumId w:val="12"/>
  </w:num>
  <w:num w:numId="9">
    <w:abstractNumId w:val="20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23"/>
  </w:num>
  <w:num w:numId="15">
    <w:abstractNumId w:val="8"/>
  </w:num>
  <w:num w:numId="16">
    <w:abstractNumId w:val="9"/>
  </w:num>
  <w:num w:numId="17">
    <w:abstractNumId w:val="16"/>
  </w:num>
  <w:num w:numId="18">
    <w:abstractNumId w:val="14"/>
  </w:num>
  <w:num w:numId="19">
    <w:abstractNumId w:val="6"/>
  </w:num>
  <w:num w:numId="20">
    <w:abstractNumId w:val="1"/>
  </w:num>
  <w:num w:numId="21">
    <w:abstractNumId w:val="3"/>
  </w:num>
  <w:num w:numId="22">
    <w:abstractNumId w:val="11"/>
  </w:num>
  <w:num w:numId="23">
    <w:abstractNumId w:val="0"/>
  </w:num>
  <w:num w:numId="24">
    <w:abstractNumId w:val="22"/>
  </w:num>
  <w:num w:numId="2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0506"/>
    <w:rsid w:val="000133BF"/>
    <w:rsid w:val="00066339"/>
    <w:rsid w:val="00067962"/>
    <w:rsid w:val="000722B8"/>
    <w:rsid w:val="00082F37"/>
    <w:rsid w:val="0009613E"/>
    <w:rsid w:val="000B46EB"/>
    <w:rsid w:val="000C46C9"/>
    <w:rsid w:val="000E5AD9"/>
    <w:rsid w:val="000E7731"/>
    <w:rsid w:val="000F7C44"/>
    <w:rsid w:val="00116C06"/>
    <w:rsid w:val="001341E9"/>
    <w:rsid w:val="00152C63"/>
    <w:rsid w:val="0015681A"/>
    <w:rsid w:val="00175B94"/>
    <w:rsid w:val="00183651"/>
    <w:rsid w:val="00186AC8"/>
    <w:rsid w:val="00187BD2"/>
    <w:rsid w:val="001B53DE"/>
    <w:rsid w:val="001E1D7D"/>
    <w:rsid w:val="00211049"/>
    <w:rsid w:val="002110D7"/>
    <w:rsid w:val="00220798"/>
    <w:rsid w:val="00220B60"/>
    <w:rsid w:val="00231D35"/>
    <w:rsid w:val="002348C8"/>
    <w:rsid w:val="00266AFF"/>
    <w:rsid w:val="002829E2"/>
    <w:rsid w:val="00282EA8"/>
    <w:rsid w:val="00283A0B"/>
    <w:rsid w:val="00284088"/>
    <w:rsid w:val="002B0559"/>
    <w:rsid w:val="002B2148"/>
    <w:rsid w:val="002D1C86"/>
    <w:rsid w:val="002E4DE8"/>
    <w:rsid w:val="002E6CF6"/>
    <w:rsid w:val="002F2499"/>
    <w:rsid w:val="00305F0E"/>
    <w:rsid w:val="0030613F"/>
    <w:rsid w:val="00312A73"/>
    <w:rsid w:val="0032422C"/>
    <w:rsid w:val="00331113"/>
    <w:rsid w:val="00372DD3"/>
    <w:rsid w:val="00383A6B"/>
    <w:rsid w:val="003B2718"/>
    <w:rsid w:val="003C2D9A"/>
    <w:rsid w:val="003D7453"/>
    <w:rsid w:val="003E788C"/>
    <w:rsid w:val="003F3B78"/>
    <w:rsid w:val="003F3DC6"/>
    <w:rsid w:val="0041743D"/>
    <w:rsid w:val="00435249"/>
    <w:rsid w:val="0045574E"/>
    <w:rsid w:val="0047388E"/>
    <w:rsid w:val="0048262D"/>
    <w:rsid w:val="00487D9F"/>
    <w:rsid w:val="0049518C"/>
    <w:rsid w:val="004B0657"/>
    <w:rsid w:val="004F075F"/>
    <w:rsid w:val="004F4DED"/>
    <w:rsid w:val="00505470"/>
    <w:rsid w:val="0052214C"/>
    <w:rsid w:val="005320A4"/>
    <w:rsid w:val="00563EEB"/>
    <w:rsid w:val="005969E8"/>
    <w:rsid w:val="005979A7"/>
    <w:rsid w:val="005A5A8D"/>
    <w:rsid w:val="005A7A1E"/>
    <w:rsid w:val="005D1638"/>
    <w:rsid w:val="005D5B0C"/>
    <w:rsid w:val="00601594"/>
    <w:rsid w:val="00606DBA"/>
    <w:rsid w:val="00633EE8"/>
    <w:rsid w:val="00652FDC"/>
    <w:rsid w:val="00653821"/>
    <w:rsid w:val="00667EC9"/>
    <w:rsid w:val="0067105F"/>
    <w:rsid w:val="00680560"/>
    <w:rsid w:val="00691DE5"/>
    <w:rsid w:val="006A7F73"/>
    <w:rsid w:val="006B3B7A"/>
    <w:rsid w:val="006B667E"/>
    <w:rsid w:val="006C0CB9"/>
    <w:rsid w:val="006C474F"/>
    <w:rsid w:val="006F27B6"/>
    <w:rsid w:val="00755A86"/>
    <w:rsid w:val="00761C59"/>
    <w:rsid w:val="007B0256"/>
    <w:rsid w:val="007B3842"/>
    <w:rsid w:val="007B3BDF"/>
    <w:rsid w:val="007C2C1B"/>
    <w:rsid w:val="007C53DD"/>
    <w:rsid w:val="007E30EF"/>
    <w:rsid w:val="007E5835"/>
    <w:rsid w:val="007F4697"/>
    <w:rsid w:val="0080167F"/>
    <w:rsid w:val="00813638"/>
    <w:rsid w:val="00841868"/>
    <w:rsid w:val="0086067E"/>
    <w:rsid w:val="008702D8"/>
    <w:rsid w:val="00872723"/>
    <w:rsid w:val="008918E6"/>
    <w:rsid w:val="00895A05"/>
    <w:rsid w:val="008B2743"/>
    <w:rsid w:val="008B77B1"/>
    <w:rsid w:val="008C10B9"/>
    <w:rsid w:val="00903507"/>
    <w:rsid w:val="00920056"/>
    <w:rsid w:val="00922880"/>
    <w:rsid w:val="00961842"/>
    <w:rsid w:val="00965D68"/>
    <w:rsid w:val="009802A0"/>
    <w:rsid w:val="00984048"/>
    <w:rsid w:val="009A0F3D"/>
    <w:rsid w:val="009A7957"/>
    <w:rsid w:val="009F3D64"/>
    <w:rsid w:val="00A05D95"/>
    <w:rsid w:val="00A34DC3"/>
    <w:rsid w:val="00A40547"/>
    <w:rsid w:val="00A43E9C"/>
    <w:rsid w:val="00A4428E"/>
    <w:rsid w:val="00A46D82"/>
    <w:rsid w:val="00A576D5"/>
    <w:rsid w:val="00A85B1B"/>
    <w:rsid w:val="00A96C67"/>
    <w:rsid w:val="00A96DFF"/>
    <w:rsid w:val="00AA44FF"/>
    <w:rsid w:val="00AC5009"/>
    <w:rsid w:val="00AF25F1"/>
    <w:rsid w:val="00B03C5A"/>
    <w:rsid w:val="00B0556C"/>
    <w:rsid w:val="00B24837"/>
    <w:rsid w:val="00B259E7"/>
    <w:rsid w:val="00B73082"/>
    <w:rsid w:val="00B8233B"/>
    <w:rsid w:val="00BA65DA"/>
    <w:rsid w:val="00BD0438"/>
    <w:rsid w:val="00BF2420"/>
    <w:rsid w:val="00C13013"/>
    <w:rsid w:val="00C34EC3"/>
    <w:rsid w:val="00C36F32"/>
    <w:rsid w:val="00C44313"/>
    <w:rsid w:val="00C446F6"/>
    <w:rsid w:val="00C53D9F"/>
    <w:rsid w:val="00C5416C"/>
    <w:rsid w:val="00C852FA"/>
    <w:rsid w:val="00C928D2"/>
    <w:rsid w:val="00CA4EE5"/>
    <w:rsid w:val="00CB697A"/>
    <w:rsid w:val="00CC4ACD"/>
    <w:rsid w:val="00CC76B4"/>
    <w:rsid w:val="00CF425A"/>
    <w:rsid w:val="00D069B7"/>
    <w:rsid w:val="00D15714"/>
    <w:rsid w:val="00D3729D"/>
    <w:rsid w:val="00D76042"/>
    <w:rsid w:val="00D86553"/>
    <w:rsid w:val="00D9160C"/>
    <w:rsid w:val="00DB138A"/>
    <w:rsid w:val="00DB26AA"/>
    <w:rsid w:val="00DB40B6"/>
    <w:rsid w:val="00DC6AE9"/>
    <w:rsid w:val="00DD02FA"/>
    <w:rsid w:val="00DF5A40"/>
    <w:rsid w:val="00E12C73"/>
    <w:rsid w:val="00E500D4"/>
    <w:rsid w:val="00E574B8"/>
    <w:rsid w:val="00E64AE5"/>
    <w:rsid w:val="00E7573B"/>
    <w:rsid w:val="00E77C2B"/>
    <w:rsid w:val="00E83232"/>
    <w:rsid w:val="00EA1500"/>
    <w:rsid w:val="00EE464A"/>
    <w:rsid w:val="00EF0231"/>
    <w:rsid w:val="00F24371"/>
    <w:rsid w:val="00F406F6"/>
    <w:rsid w:val="00F6172A"/>
    <w:rsid w:val="00F62986"/>
    <w:rsid w:val="00F91D4F"/>
    <w:rsid w:val="00FB6200"/>
    <w:rsid w:val="00FD2196"/>
    <w:rsid w:val="00FE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8DBA"/>
  <w15:docId w15:val="{96522631-5663-4F00-A58C-CF8809BC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3B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9F"/>
  </w:style>
  <w:style w:type="paragraph" w:styleId="Footer">
    <w:name w:val="footer"/>
    <w:basedOn w:val="Normal"/>
    <w:link w:val="Foot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9F"/>
  </w:style>
  <w:style w:type="character" w:styleId="CommentReference">
    <w:name w:val="annotation reference"/>
    <w:basedOn w:val="DefaultParagraphFont"/>
    <w:uiPriority w:val="99"/>
    <w:semiHidden/>
    <w:unhideWhenUsed/>
    <w:rsid w:val="0006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acquisition-and-registration/25a8686a-9cfc-4da5-800c-b111a4c543fe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2f3fca08-b558-407a-bdbb-80017a7d41bd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6</cp:revision>
  <cp:lastPrinted>2020-03-18T12:44:00Z</cp:lastPrinted>
  <dcterms:created xsi:type="dcterms:W3CDTF">2023-04-04T12:58:00Z</dcterms:created>
  <dcterms:modified xsi:type="dcterms:W3CDTF">2023-04-05T13:21:00Z</dcterms:modified>
</cp:coreProperties>
</file>