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C4CE45" w14:textId="4D64F18B" w:rsidR="001B53DE" w:rsidRPr="001B53DE" w:rsidRDefault="00206ED0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A60A1B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</w:t>
      </w:r>
      <w:r w:rsidR="00A60A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рация</w:t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362A17B1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07DBA6FD" w14:textId="3496EE86" w:rsidR="001B53DE" w:rsidRPr="00BC57CE" w:rsidRDefault="003C2CB9" w:rsidP="0001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АУ: </w:t>
      </w:r>
      <w:r w:rsidRPr="00BC57C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828</w:t>
      </w:r>
      <w:r w:rsidR="00312629" w:rsidRPr="00BC57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Извършване на извлечения от регистъра</w:t>
      </w:r>
      <w:r w:rsidR="00D60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корабите и други справки за </w:t>
      </w:r>
      <w:r w:rsidR="00312629" w:rsidRPr="00BC57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корабите</w:t>
      </w:r>
    </w:p>
    <w:p w14:paraId="10A1E88B" w14:textId="77777777" w:rsidR="003C2CB9" w:rsidRPr="003C2CB9" w:rsidRDefault="003C2CB9" w:rsidP="003C2CB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C2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2E62CB8D" w14:textId="54D40EDD" w:rsidR="003C2CB9" w:rsidRPr="00BC57CE" w:rsidRDefault="003C2CB9" w:rsidP="003C2CB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57CE">
        <w:rPr>
          <w:rFonts w:ascii="Times New Roman" w:hAnsi="Times New Roman" w:cs="Times New Roman"/>
          <w:sz w:val="24"/>
          <w:szCs w:val="24"/>
        </w:rPr>
        <w:t>Кодекс на търговското корабоплаване</w:t>
      </w:r>
      <w:r w:rsidR="004647F4">
        <w:rPr>
          <w:rFonts w:ascii="Times New Roman" w:hAnsi="Times New Roman" w:cs="Times New Roman"/>
          <w:sz w:val="24"/>
          <w:szCs w:val="24"/>
        </w:rPr>
        <w:t xml:space="preserve"> </w:t>
      </w:r>
      <w:r w:rsidR="004647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647F4">
        <w:rPr>
          <w:rFonts w:ascii="Times New Roman" w:hAnsi="Times New Roman" w:cs="Times New Roman"/>
          <w:sz w:val="24"/>
          <w:szCs w:val="24"/>
        </w:rPr>
        <w:t>чл.44 и 45, ал. 2</w:t>
      </w:r>
    </w:p>
    <w:p w14:paraId="1F27BCC3" w14:textId="23D7E7EC" w:rsidR="003C2CB9" w:rsidRPr="00BC57CE" w:rsidRDefault="003C2CB9" w:rsidP="003C2CB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57CE">
        <w:rPr>
          <w:rFonts w:ascii="Times New Roman" w:hAnsi="Times New Roman" w:cs="Times New Roman"/>
          <w:sz w:val="24"/>
          <w:szCs w:val="24"/>
        </w:rPr>
        <w:t>Наредба</w:t>
      </w:r>
      <w:r w:rsidR="00754902">
        <w:rPr>
          <w:rFonts w:ascii="Times New Roman" w:hAnsi="Times New Roman" w:cs="Times New Roman"/>
          <w:sz w:val="24"/>
          <w:szCs w:val="24"/>
        </w:rPr>
        <w:t xml:space="preserve"> </w:t>
      </w:r>
      <w:r w:rsidRPr="00BC57CE">
        <w:rPr>
          <w:rFonts w:ascii="Times New Roman" w:hAnsi="Times New Roman" w:cs="Times New Roman"/>
          <w:sz w:val="24"/>
        </w:rPr>
        <w:t>№ 1 за вписване в регистъра на корабите</w:t>
      </w:r>
      <w:r w:rsidR="004647F4">
        <w:rPr>
          <w:rFonts w:ascii="Times New Roman" w:hAnsi="Times New Roman" w:cs="Times New Roman"/>
          <w:sz w:val="24"/>
        </w:rPr>
        <w:t xml:space="preserve"> – чл. 2 и чл. 3</w:t>
      </w:r>
      <w:r w:rsidRPr="00BC57CE">
        <w:rPr>
          <w:rFonts w:ascii="Times New Roman" w:hAnsi="Times New Roman" w:cs="Times New Roman"/>
          <w:sz w:val="24"/>
          <w:szCs w:val="24"/>
        </w:rPr>
        <w:t>.</w:t>
      </w:r>
    </w:p>
    <w:p w14:paraId="528144D4" w14:textId="77777777" w:rsidR="003C2CB9" w:rsidRPr="00DB26AA" w:rsidRDefault="003C2CB9" w:rsidP="003C2CB9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443A5780" w14:textId="77777777" w:rsidR="003C2CB9" w:rsidRPr="00387C85" w:rsidRDefault="003C2CB9" w:rsidP="003C2CB9">
      <w:pPr>
        <w:pStyle w:val="ListParagraph"/>
        <w:numPr>
          <w:ilvl w:val="0"/>
          <w:numId w:val="1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Директорите на ДМА – Варна, ДМА – Бургас, ДРН – Русе и ДРН – Лом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3A296176" w14:textId="77777777" w:rsidR="0020093A" w:rsidRDefault="003C2CB9" w:rsidP="00BC57C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за предоставяне административната услуга : </w:t>
      </w:r>
    </w:p>
    <w:p w14:paraId="2C440052" w14:textId="77777777" w:rsidR="005A59B2" w:rsidRPr="005A59B2" w:rsidRDefault="00C6589E" w:rsidP="005A59B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</w:t>
      </w:r>
      <w:r w:rsidR="00AD7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BC5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работни </w:t>
      </w:r>
    </w:p>
    <w:p w14:paraId="4F6F7149" w14:textId="7225B956" w:rsidR="005A59B2" w:rsidRPr="00135E8E" w:rsidRDefault="005A59B2" w:rsidP="005A59B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135E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0159EEAB" w14:textId="1A5F298D" w:rsidR="005A59B2" w:rsidRPr="00DB26AA" w:rsidRDefault="005A59B2" w:rsidP="005A59B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59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датата на издаване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съответния документ.</w:t>
      </w:r>
    </w:p>
    <w:p w14:paraId="443DEF0B" w14:textId="77777777" w:rsidR="003C2CB9" w:rsidRDefault="003C2CB9" w:rsidP="003C2CB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17085E74" w14:textId="77777777" w:rsidR="003C2CB9" w:rsidRPr="00387C85" w:rsidRDefault="003C2CB9" w:rsidP="003C2CB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371C395F" w14:textId="77777777" w:rsidR="003C2CB9" w:rsidRDefault="003C2CB9" w:rsidP="003C2CB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50D1B1F3" w14:textId="77777777" w:rsidR="00312A73" w:rsidRPr="00016C3D" w:rsidRDefault="00F35AFD" w:rsidP="003C2C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7" w:history="1">
        <w:r w:rsidR="003C2CB9" w:rsidRPr="00016C3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https://egov.bg/wps/portal/egov/services/transport-and-vehicles/acquisition-and-registration/d2b2ded3-8eec-43dd-9686-b172f4ce0621</w:t>
        </w:r>
      </w:hyperlink>
    </w:p>
    <w:p w14:paraId="17A49936" w14:textId="77777777" w:rsidR="00CF0F5A" w:rsidRPr="00AF69E9" w:rsidRDefault="00CF0F5A" w:rsidP="00CF0F5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094888EC" w14:textId="2D9A3796" w:rsidR="00C32C3A" w:rsidRPr="00C32C3A" w:rsidRDefault="00F35AFD" w:rsidP="00C32C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32C3A" w:rsidRPr="00C32C3A">
          <w:rPr>
            <w:rStyle w:val="Hyperlink"/>
            <w:rFonts w:ascii="Times New Roman" w:hAnsi="Times New Roman" w:cs="Times New Roman"/>
            <w:sz w:val="24"/>
            <w:szCs w:val="24"/>
          </w:rPr>
          <w:t>bma@marad.bg</w:t>
        </w:r>
      </w:hyperlink>
      <w:r w:rsidR="00C32C3A" w:rsidRPr="00C32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4F9F" w14:textId="77777777" w:rsidR="00CF0F5A" w:rsidRDefault="00CF0F5A" w:rsidP="00CF0F5A">
      <w:pPr>
        <w:pStyle w:val="ListParagraph"/>
        <w:numPr>
          <w:ilvl w:val="0"/>
          <w:numId w:val="1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Административни звена, в които се подават документите и се получават издадените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извлечения/справки от регистъра на корабите</w:t>
      </w:r>
      <w:r w:rsidRPr="00BA6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  <w:r w:rsidRPr="0038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:</w:t>
      </w:r>
    </w:p>
    <w:p w14:paraId="45AF5716" w14:textId="3D0E1734" w:rsidR="00CF0F5A" w:rsidRPr="00CF0F5A" w:rsidRDefault="0020093A" w:rsidP="00016C3D">
      <w:pPr>
        <w:pStyle w:val="ListParagraph"/>
        <w:spacing w:before="100" w:beforeAutospacing="1" w:after="0" w:afterAutospacing="1" w:line="240" w:lineRule="auto"/>
        <w:ind w:left="284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="00CF0F5A" w:rsidRPr="00BC57CE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Дирекции</w:t>
      </w:r>
      <w:r w:rsidR="00CF0F5A" w:rsidRPr="00AF69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“Морска администрация” – Бургас, Варна, Дирекция “Речен надзор – Русе, Лом” и</w:t>
      </w:r>
      <w:r w:rsidR="00CF0F5A" w:rsidRPr="00AF69E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CF0F5A" w:rsidRPr="00AF6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Дирекция „МНРК” - София.</w:t>
      </w:r>
    </w:p>
    <w:p w14:paraId="72ACB60A" w14:textId="3BB1F8FB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. 1000, ул. „Дякон Игнатий“ № 9,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9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66D08FAC" w14:textId="35A97D0A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9000, бул.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Приморски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понеделник-петък 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6A24A501" w14:textId="422EC9E4" w:rsidR="00CF0F5A" w:rsidRPr="00CF0F5A" w:rsidRDefault="00CF0F5A" w:rsidP="00016C3D">
      <w:pPr>
        <w:numPr>
          <w:ilvl w:val="0"/>
          <w:numId w:val="18"/>
        </w:numPr>
        <w:ind w:left="284" w:firstLine="7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8000, 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Княз Ал. Батенберг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понеделник-петък от 09:00 до 17:30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ADB0A4E" w14:textId="180400D4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7000, 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Пристанищна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20,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понеделник-петък от 09:00 до 17:30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0271E3D" w14:textId="6CA0860D" w:rsidR="00CF0F5A" w:rsidRPr="0063770B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Лом,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3600,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Дунавски парк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12776B48" w14:textId="1FFDBD17" w:rsidR="0063770B" w:rsidRPr="0063770B" w:rsidRDefault="0063770B" w:rsidP="0063770B">
      <w:pPr>
        <w:ind w:left="36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63770B">
        <w:rPr>
          <w:rFonts w:ascii="Times New Roman" w:hAnsi="Times New Roman" w:cs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</w:t>
      </w:r>
      <w:r w:rsidRPr="0063770B">
        <w:rPr>
          <w:rFonts w:ascii="Times New Roman" w:hAnsi="Times New Roman" w:cs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631AA5A9" w14:textId="77777777" w:rsidR="0063770B" w:rsidRPr="00CF0F5A" w:rsidRDefault="0063770B" w:rsidP="002B7D5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</w:p>
    <w:p w14:paraId="660EE6D6" w14:textId="416EEC1C" w:rsidR="00A833F0" w:rsidRPr="00A833F0" w:rsidRDefault="00CF0F5A" w:rsidP="002B7D5B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="00A833F0" w:rsidRPr="00A8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79D858A" w14:textId="77777777" w:rsidR="00CF0F5A" w:rsidRPr="00A833F0" w:rsidRDefault="00CF0F5A" w:rsidP="002B7D5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18FAC3" w14:textId="263EBB5A" w:rsidR="00CF0F5A" w:rsidRDefault="00CF0F5A" w:rsidP="002B7D5B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F5A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CF0F5A">
        <w:rPr>
          <w:rFonts w:ascii="Times New Roman" w:hAnsi="Times New Roman" w:cs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Pr="00CF0F5A">
        <w:rPr>
          <w:rFonts w:ascii="Times New Roman" w:hAnsi="Times New Roman" w:cs="Times New Roman"/>
          <w:sz w:val="24"/>
          <w:szCs w:val="24"/>
        </w:rPr>
        <w:t xml:space="preserve"> обслужване, съгласно Тарифа № 5</w:t>
      </w:r>
      <w:r w:rsidR="004D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C16">
        <w:rPr>
          <w:rFonts w:ascii="Times New Roman" w:hAnsi="Times New Roman" w:cs="Times New Roman"/>
          <w:sz w:val="24"/>
          <w:szCs w:val="24"/>
        </w:rPr>
        <w:t>на МТС</w:t>
      </w:r>
      <w:r w:rsidRPr="00CF0F5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6658FFF3" w14:textId="77777777" w:rsidR="00CF0F5A" w:rsidRDefault="00CF0F5A" w:rsidP="002B7D5B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Чл. 77. За издаване на документ във връзка с вписване или отписване в регистъра на корабите в българските пристанища по чл. 74, 75 и 76 се събират следните такси:</w:t>
      </w:r>
    </w:p>
    <w:p w14:paraId="7F6009E1" w14:textId="77777777" w:rsidR="00CF0F5A" w:rsidRDefault="00CF0F5A" w:rsidP="00016C3D">
      <w:pPr>
        <w:pStyle w:val="List1"/>
        <w:numPr>
          <w:ilvl w:val="0"/>
          <w:numId w:val="10"/>
        </w:numPr>
        <w:spacing w:after="0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морски кораби с големина до 40 БТ и на малки кораби, плаващи по вътрешните води на Европа – 20 лв.</w:t>
      </w:r>
    </w:p>
    <w:p w14:paraId="2267FF91" w14:textId="77777777" w:rsidR="00CF0F5A" w:rsidRDefault="00CF0F5A" w:rsidP="00016C3D">
      <w:pPr>
        <w:pStyle w:val="List1"/>
        <w:numPr>
          <w:ilvl w:val="0"/>
          <w:numId w:val="10"/>
        </w:numPr>
        <w:spacing w:after="0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морски кораби , по – големи от 40 БТ, и на други кораби, плаващи по вътрешните води на Европа – 75 лв.</w:t>
      </w:r>
    </w:p>
    <w:p w14:paraId="0AC416DA" w14:textId="77777777" w:rsidR="00CF0F5A" w:rsidRDefault="00CF0F5A" w:rsidP="00700C68">
      <w:pPr>
        <w:pStyle w:val="List1"/>
        <w:numPr>
          <w:ilvl w:val="0"/>
          <w:numId w:val="8"/>
        </w:numPr>
        <w:spacing w:after="0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Чл. 78. За писмени  извлечения и справки , протоколи и други от регистри, различни от регистрите на корабите в българските пристанища, дневници, досиета на кораби и други корабни документи, водени от Изпълнителна агенция „Морска администрация“, се събира такса по 10 лв. на започната страница.</w:t>
      </w:r>
    </w:p>
    <w:p w14:paraId="1FAD4D03" w14:textId="77777777" w:rsidR="00CF0F5A" w:rsidRDefault="00CF0F5A" w:rsidP="00700C68">
      <w:pPr>
        <w:pStyle w:val="List1"/>
        <w:numPr>
          <w:ilvl w:val="0"/>
          <w:numId w:val="8"/>
        </w:numPr>
        <w:spacing w:after="0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Чл. 83г. За предоставяне на информация от публичните регистри, водени от Изпълнителна агенция „Морска администрация“ , се събира такса в размер 25 лв. на страница.</w:t>
      </w:r>
    </w:p>
    <w:p w14:paraId="2B34D8C6" w14:textId="77777777" w:rsidR="00CF0F5A" w:rsidRPr="008D4B80" w:rsidRDefault="00CF0F5A" w:rsidP="00700C6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69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256CF095" w14:textId="664B1D1C" w:rsidR="00E01EC2" w:rsidRDefault="00CF0F5A" w:rsidP="00700C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CF0F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Подадено заявление</w:t>
      </w:r>
      <w:r w:rsidR="00CA10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2B30C7" w:rsidRPr="00041959">
        <w:rPr>
          <w:sz w:val="24"/>
          <w:szCs w:val="24"/>
        </w:rPr>
        <w:t>(</w:t>
      </w:r>
      <w:r w:rsidR="005E5847">
        <w:rPr>
          <w:rFonts w:ascii="Times New Roman" w:hAnsi="Times New Roman" w:cs="Times New Roman"/>
          <w:sz w:val="24"/>
          <w:szCs w:val="24"/>
        </w:rPr>
        <w:t>образец АУ № 828</w:t>
      </w:r>
      <w:r w:rsidR="002B30C7" w:rsidRPr="002B30C7">
        <w:rPr>
          <w:rFonts w:ascii="Times New Roman" w:hAnsi="Times New Roman" w:cs="Times New Roman"/>
          <w:sz w:val="24"/>
          <w:szCs w:val="24"/>
        </w:rPr>
        <w:t>)</w:t>
      </w:r>
      <w:r w:rsidR="004647F4">
        <w:rPr>
          <w:rFonts w:ascii="Times New Roman" w:hAnsi="Times New Roman" w:cs="Times New Roman"/>
          <w:sz w:val="24"/>
          <w:szCs w:val="24"/>
        </w:rPr>
        <w:t xml:space="preserve"> </w:t>
      </w:r>
      <w:r w:rsidR="004225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с точно описание на исканата </w:t>
      </w:r>
      <w:r w:rsidR="00CA10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информация.</w:t>
      </w:r>
    </w:p>
    <w:p w14:paraId="7D0CA37C" w14:textId="23DEC266" w:rsidR="00422586" w:rsidRPr="00422586" w:rsidRDefault="00422586" w:rsidP="00700C68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2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 за платена такса по Тарифа № 5 на М</w:t>
      </w:r>
      <w:r w:rsidR="004D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422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</w:t>
      </w:r>
    </w:p>
    <w:p w14:paraId="0CF5AE97" w14:textId="77777777" w:rsidR="00D76042" w:rsidRPr="002348C8" w:rsidRDefault="00D76042">
      <w:pPr>
        <w:pStyle w:val="List1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83790DA" w14:textId="77777777" w:rsidR="00D76042" w:rsidRDefault="00EC3880" w:rsidP="00700C68">
      <w:pPr>
        <w:pStyle w:val="List1"/>
        <w:numPr>
          <w:ilvl w:val="0"/>
          <w:numId w:val="24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EC3880">
        <w:rPr>
          <w:rFonts w:ascii="Times New Roman" w:hAnsi="Times New Roman" w:cs="Times New Roman"/>
          <w:color w:val="auto"/>
          <w:sz w:val="24"/>
          <w:szCs w:val="24"/>
        </w:rPr>
        <w:t>В административните звена където е постъпило заявлението</w:t>
      </w:r>
      <w:r w:rsidR="00D76042" w:rsidRPr="00EC38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6BCC54D" w14:textId="25E2ECB8" w:rsidR="0045038C" w:rsidRPr="0045038C" w:rsidRDefault="0045038C" w:rsidP="00700C68">
      <w:pPr>
        <w:pStyle w:val="List1"/>
        <w:numPr>
          <w:ilvl w:val="0"/>
          <w:numId w:val="23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Друго административно звено, ако изрично е </w:t>
      </w:r>
      <w:r w:rsidR="00A250CF">
        <w:rPr>
          <w:rFonts w:ascii="Times New Roman" w:hAnsi="Times New Roman" w:cs="Times New Roman"/>
          <w:color w:val="auto"/>
          <w:sz w:val="24"/>
          <w:szCs w:val="24"/>
        </w:rPr>
        <w:t>посочено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заявлението.</w:t>
      </w:r>
    </w:p>
    <w:p w14:paraId="62E9E719" w14:textId="77777777" w:rsidR="00D76042" w:rsidRPr="002348C8" w:rsidRDefault="00D76042" w:rsidP="00700C68">
      <w:pPr>
        <w:pStyle w:val="List1"/>
        <w:numPr>
          <w:ilvl w:val="0"/>
          <w:numId w:val="22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425398E7" w14:textId="77777777" w:rsidR="00D76042" w:rsidRPr="0090561D" w:rsidRDefault="00D76042">
      <w:pPr>
        <w:pStyle w:val="List1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C1DA233" w14:textId="77777777" w:rsidR="00D76042" w:rsidRDefault="00D76042" w:rsidP="00633EE8">
      <w:pPr>
        <w:pStyle w:val="List1"/>
        <w:spacing w:before="0" w:beforeAutospacing="0" w:after="0" w:afterAutospacing="0" w:line="240" w:lineRule="exact"/>
        <w:ind w:left="0" w:firstLine="0"/>
        <w:rPr>
          <w:rFonts w:ascii="Times New Roman" w:hAnsi="Times New Roman" w:cs="Times New Roman"/>
          <w:b/>
          <w:i/>
          <w:color w:val="auto"/>
        </w:rPr>
      </w:pPr>
    </w:p>
    <w:p w14:paraId="5FCF944A" w14:textId="77777777" w:rsidR="005A7A1E" w:rsidRDefault="005A7A1E"/>
    <w:sectPr w:rsidR="005A7A1E" w:rsidSect="00E66B90"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F1EB" w14:textId="77777777" w:rsidR="00F35AFD" w:rsidRDefault="00F35AFD" w:rsidP="002C0B4C">
      <w:pPr>
        <w:spacing w:after="0" w:line="240" w:lineRule="auto"/>
      </w:pPr>
      <w:r>
        <w:separator/>
      </w:r>
    </w:p>
  </w:endnote>
  <w:endnote w:type="continuationSeparator" w:id="0">
    <w:p w14:paraId="7FC9769A" w14:textId="77777777" w:rsidR="00F35AFD" w:rsidRDefault="00F35AFD" w:rsidP="002C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9473" w14:textId="38302ABA" w:rsidR="002C0B4C" w:rsidRPr="002C0B4C" w:rsidRDefault="002C0B4C" w:rsidP="002C0B4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bg-BG"/>
      </w:rPr>
    </w:pP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Ревизия </w:t>
    </w:r>
    <w:r w:rsidR="00016C3D">
      <w:rPr>
        <w:rFonts w:ascii="Times New Roman" w:eastAsia="Times New Roman" w:hAnsi="Times New Roman" w:cs="Times New Roman"/>
        <w:sz w:val="20"/>
        <w:szCs w:val="20"/>
        <w:lang w:val="en-US" w:eastAsia="bg-BG"/>
      </w:rPr>
      <w:t>5</w:t>
    </w: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>/</w:t>
    </w:r>
    <w:r w:rsidR="00016C3D">
      <w:rPr>
        <w:rFonts w:ascii="Times New Roman" w:eastAsia="Times New Roman" w:hAnsi="Times New Roman" w:cs="Times New Roman"/>
        <w:sz w:val="20"/>
        <w:szCs w:val="20"/>
        <w:lang w:val="en-US" w:eastAsia="bg-BG"/>
      </w:rPr>
      <w:t>01.04.2022</w:t>
    </w: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>.</w:t>
    </w:r>
  </w:p>
  <w:p w14:paraId="589D3B26" w14:textId="77777777" w:rsidR="002C0B4C" w:rsidRDefault="002C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2AD07" w14:textId="77777777" w:rsidR="00F35AFD" w:rsidRDefault="00F35AFD" w:rsidP="002C0B4C">
      <w:pPr>
        <w:spacing w:after="0" w:line="240" w:lineRule="auto"/>
      </w:pPr>
      <w:r>
        <w:separator/>
      </w:r>
    </w:p>
  </w:footnote>
  <w:footnote w:type="continuationSeparator" w:id="0">
    <w:p w14:paraId="4B7F7575" w14:textId="77777777" w:rsidR="00F35AFD" w:rsidRDefault="00F35AFD" w:rsidP="002C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A59"/>
    <w:multiLevelType w:val="hybridMultilevel"/>
    <w:tmpl w:val="D5C8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0E0BFC"/>
    <w:multiLevelType w:val="hybridMultilevel"/>
    <w:tmpl w:val="32B8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394E"/>
    <w:multiLevelType w:val="hybridMultilevel"/>
    <w:tmpl w:val="57F4A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2F1B"/>
    <w:multiLevelType w:val="hybridMultilevel"/>
    <w:tmpl w:val="AB0A4D7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379F0501"/>
    <w:multiLevelType w:val="hybridMultilevel"/>
    <w:tmpl w:val="ADBC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3E85"/>
    <w:multiLevelType w:val="hybridMultilevel"/>
    <w:tmpl w:val="883AC242"/>
    <w:lvl w:ilvl="0" w:tplc="B648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6020"/>
    <w:multiLevelType w:val="hybridMultilevel"/>
    <w:tmpl w:val="FAEE315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4A160511"/>
    <w:multiLevelType w:val="hybridMultilevel"/>
    <w:tmpl w:val="E098A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14122"/>
    <w:multiLevelType w:val="hybridMultilevel"/>
    <w:tmpl w:val="CE948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0429F"/>
    <w:multiLevelType w:val="hybridMultilevel"/>
    <w:tmpl w:val="E4BE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4BB9"/>
    <w:multiLevelType w:val="hybridMultilevel"/>
    <w:tmpl w:val="757C8B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115E0"/>
    <w:multiLevelType w:val="hybridMultilevel"/>
    <w:tmpl w:val="E6004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1B61"/>
    <w:multiLevelType w:val="hybridMultilevel"/>
    <w:tmpl w:val="135C165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9"/>
  </w:num>
  <w:num w:numId="5">
    <w:abstractNumId w:val="16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4"/>
  </w:num>
  <w:num w:numId="15">
    <w:abstractNumId w:val="5"/>
  </w:num>
  <w:num w:numId="16">
    <w:abstractNumId w:val="11"/>
  </w:num>
  <w:num w:numId="17">
    <w:abstractNumId w:val="12"/>
  </w:num>
  <w:num w:numId="18">
    <w:abstractNumId w:val="19"/>
  </w:num>
  <w:num w:numId="19">
    <w:abstractNumId w:val="22"/>
  </w:num>
  <w:num w:numId="20">
    <w:abstractNumId w:val="17"/>
  </w:num>
  <w:num w:numId="21">
    <w:abstractNumId w:val="7"/>
  </w:num>
  <w:num w:numId="22">
    <w:abstractNumId w:val="24"/>
  </w:num>
  <w:num w:numId="23">
    <w:abstractNumId w:val="10"/>
  </w:num>
  <w:num w:numId="24">
    <w:abstractNumId w:val="6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6C3D"/>
    <w:rsid w:val="000E2131"/>
    <w:rsid w:val="001B53DE"/>
    <w:rsid w:val="001D2C33"/>
    <w:rsid w:val="001E0731"/>
    <w:rsid w:val="001E1D7D"/>
    <w:rsid w:val="001E6011"/>
    <w:rsid w:val="0020093A"/>
    <w:rsid w:val="0020240A"/>
    <w:rsid w:val="00206ED0"/>
    <w:rsid w:val="00220798"/>
    <w:rsid w:val="002348C8"/>
    <w:rsid w:val="00254818"/>
    <w:rsid w:val="00283A0B"/>
    <w:rsid w:val="002B30C7"/>
    <w:rsid w:val="002B7D5B"/>
    <w:rsid w:val="002C0B4C"/>
    <w:rsid w:val="00312629"/>
    <w:rsid w:val="00312A73"/>
    <w:rsid w:val="00335301"/>
    <w:rsid w:val="00377F7A"/>
    <w:rsid w:val="003A6AB3"/>
    <w:rsid w:val="003B5A6C"/>
    <w:rsid w:val="003C2CB9"/>
    <w:rsid w:val="003E586E"/>
    <w:rsid w:val="00422586"/>
    <w:rsid w:val="0045038C"/>
    <w:rsid w:val="004647F4"/>
    <w:rsid w:val="00465889"/>
    <w:rsid w:val="004833FF"/>
    <w:rsid w:val="00483C69"/>
    <w:rsid w:val="004D5C16"/>
    <w:rsid w:val="005043A3"/>
    <w:rsid w:val="0053437B"/>
    <w:rsid w:val="005A59B2"/>
    <w:rsid w:val="005A7A1E"/>
    <w:rsid w:val="005E5847"/>
    <w:rsid w:val="00633EE8"/>
    <w:rsid w:val="0063770B"/>
    <w:rsid w:val="00667EC9"/>
    <w:rsid w:val="006B3B7A"/>
    <w:rsid w:val="006D310D"/>
    <w:rsid w:val="00700C68"/>
    <w:rsid w:val="007509CF"/>
    <w:rsid w:val="00754902"/>
    <w:rsid w:val="007A7644"/>
    <w:rsid w:val="007D163B"/>
    <w:rsid w:val="00813638"/>
    <w:rsid w:val="008C4DAB"/>
    <w:rsid w:val="0090561D"/>
    <w:rsid w:val="00944587"/>
    <w:rsid w:val="009B4A28"/>
    <w:rsid w:val="00A250CF"/>
    <w:rsid w:val="00A60A1B"/>
    <w:rsid w:val="00A833F0"/>
    <w:rsid w:val="00AA13B4"/>
    <w:rsid w:val="00AD7180"/>
    <w:rsid w:val="00B259E7"/>
    <w:rsid w:val="00BA65DA"/>
    <w:rsid w:val="00BA6AFF"/>
    <w:rsid w:val="00BC57CE"/>
    <w:rsid w:val="00C2485A"/>
    <w:rsid w:val="00C32C3A"/>
    <w:rsid w:val="00C6589E"/>
    <w:rsid w:val="00CA10C8"/>
    <w:rsid w:val="00CF0F5A"/>
    <w:rsid w:val="00D16879"/>
    <w:rsid w:val="00D60DAA"/>
    <w:rsid w:val="00D76042"/>
    <w:rsid w:val="00DA2377"/>
    <w:rsid w:val="00DE63D0"/>
    <w:rsid w:val="00DF29C8"/>
    <w:rsid w:val="00E01EC2"/>
    <w:rsid w:val="00E03799"/>
    <w:rsid w:val="00E66B90"/>
    <w:rsid w:val="00E66FA9"/>
    <w:rsid w:val="00EC3880"/>
    <w:rsid w:val="00EE7011"/>
    <w:rsid w:val="00F35AFD"/>
    <w:rsid w:val="00F55621"/>
    <w:rsid w:val="00F71ABD"/>
    <w:rsid w:val="00F8724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CB45"/>
  <w15:docId w15:val="{BD8D39C7-A7EF-4AA0-BDE1-616A9CF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C248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E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4C"/>
  </w:style>
  <w:style w:type="paragraph" w:styleId="Footer">
    <w:name w:val="footer"/>
    <w:basedOn w:val="Normal"/>
    <w:link w:val="FooterChar"/>
    <w:uiPriority w:val="99"/>
    <w:unhideWhenUsed/>
    <w:rsid w:val="002C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d2b2ded3-8eec-43dd-9686-b172f4ce0621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12</cp:revision>
  <dcterms:created xsi:type="dcterms:W3CDTF">2022-03-31T11:22:00Z</dcterms:created>
  <dcterms:modified xsi:type="dcterms:W3CDTF">2022-04-07T13:39:00Z</dcterms:modified>
</cp:coreProperties>
</file>