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8E456" w14:textId="77777777" w:rsidR="0044748C" w:rsidRPr="0005797E" w:rsidRDefault="005413AB" w:rsidP="0044748C">
      <w:pPr>
        <w:jc w:val="both"/>
        <w:rPr>
          <w:b/>
          <w:i/>
          <w:strike/>
          <w:color w:val="000000" w:themeColor="text1"/>
          <w:sz w:val="24"/>
          <w:szCs w:val="24"/>
          <w:lang w:val="bg-BG"/>
        </w:rPr>
      </w:pPr>
      <w:r w:rsidRPr="0005797E">
        <w:rPr>
          <w:color w:val="000000" w:themeColor="text1"/>
          <w:sz w:val="24"/>
          <w:szCs w:val="24"/>
          <w:u w:val="single"/>
          <w:lang w:val="bg-BG"/>
        </w:rPr>
        <w:t xml:space="preserve">Изпълнителна агенция “Морска </w:t>
      </w:r>
      <w:r w:rsidR="001917F6" w:rsidRPr="0005797E">
        <w:rPr>
          <w:color w:val="000000" w:themeColor="text1"/>
          <w:sz w:val="24"/>
          <w:szCs w:val="24"/>
          <w:u w:val="single"/>
          <w:lang w:val="bg-BG"/>
        </w:rPr>
        <w:t>администрация</w:t>
      </w:r>
      <w:r w:rsidRPr="0005797E">
        <w:rPr>
          <w:color w:val="000000" w:themeColor="text1"/>
          <w:sz w:val="24"/>
          <w:szCs w:val="24"/>
          <w:u w:val="single"/>
          <w:lang w:val="bg-BG"/>
        </w:rPr>
        <w:t>”</w:t>
      </w:r>
    </w:p>
    <w:p w14:paraId="46AC828C" w14:textId="77777777" w:rsidR="00DF02A5" w:rsidRPr="0005797E" w:rsidRDefault="00DF02A5" w:rsidP="0044748C">
      <w:pPr>
        <w:jc w:val="both"/>
        <w:rPr>
          <w:b/>
          <w:color w:val="000000" w:themeColor="text1"/>
          <w:sz w:val="24"/>
          <w:szCs w:val="24"/>
          <w:lang w:val="bg-BG"/>
        </w:rPr>
      </w:pPr>
    </w:p>
    <w:p w14:paraId="6318FD63" w14:textId="77777777" w:rsidR="005A0654" w:rsidRPr="0005797E" w:rsidRDefault="001B408E" w:rsidP="00AF716B">
      <w:pPr>
        <w:pStyle w:val="ListParagraph"/>
        <w:spacing w:after="0" w:line="240" w:lineRule="auto"/>
        <w:ind w:left="357" w:hanging="357"/>
        <w:rPr>
          <w:rFonts w:ascii="Times New Roman" w:hAnsi="Times New Roman"/>
          <w:b/>
          <w:color w:val="000000" w:themeColor="text1"/>
          <w:sz w:val="24"/>
          <w:szCs w:val="24"/>
        </w:rPr>
      </w:pPr>
      <w:r w:rsidRPr="0005797E">
        <w:rPr>
          <w:rFonts w:ascii="Times New Roman" w:hAnsi="Times New Roman"/>
          <w:b/>
          <w:i/>
          <w:color w:val="000000" w:themeColor="text1"/>
          <w:sz w:val="24"/>
          <w:szCs w:val="24"/>
        </w:rPr>
        <w:t>А</w:t>
      </w:r>
      <w:r w:rsidR="005A0654" w:rsidRPr="0005797E">
        <w:rPr>
          <w:rFonts w:ascii="Times New Roman" w:hAnsi="Times New Roman"/>
          <w:b/>
          <w:i/>
          <w:color w:val="000000" w:themeColor="text1"/>
          <w:sz w:val="24"/>
          <w:szCs w:val="24"/>
        </w:rPr>
        <w:t>У 327:</w:t>
      </w:r>
      <w:r w:rsidR="005A0654" w:rsidRPr="0005797E">
        <w:rPr>
          <w:rFonts w:ascii="Times New Roman" w:hAnsi="Times New Roman"/>
          <w:b/>
          <w:color w:val="000000" w:themeColor="text1"/>
          <w:sz w:val="24"/>
          <w:szCs w:val="24"/>
        </w:rPr>
        <w:t xml:space="preserve"> Заверка на товарни планове</w:t>
      </w:r>
    </w:p>
    <w:p w14:paraId="50BDB893" w14:textId="77777777" w:rsidR="005413AB" w:rsidRPr="0005797E" w:rsidRDefault="005413AB" w:rsidP="005F6BEF">
      <w:pPr>
        <w:pStyle w:val="ListParagraph"/>
        <w:spacing w:after="0" w:line="240" w:lineRule="auto"/>
        <w:ind w:left="357"/>
        <w:rPr>
          <w:rFonts w:ascii="Times New Roman" w:eastAsia="Times New Roman" w:hAnsi="Times New Roman"/>
          <w:color w:val="000000" w:themeColor="text1"/>
          <w:sz w:val="24"/>
          <w:szCs w:val="24"/>
          <w:lang w:eastAsia="bg-BG"/>
        </w:rPr>
      </w:pPr>
    </w:p>
    <w:p w14:paraId="195EB1AD" w14:textId="77777777" w:rsidR="005A0654" w:rsidRPr="007A0672" w:rsidRDefault="005A0654" w:rsidP="00E83D84">
      <w:pPr>
        <w:pStyle w:val="ListParagraph"/>
        <w:numPr>
          <w:ilvl w:val="0"/>
          <w:numId w:val="20"/>
        </w:numPr>
        <w:spacing w:after="0" w:line="240" w:lineRule="auto"/>
        <w:ind w:left="0" w:firstLine="709"/>
        <w:jc w:val="both"/>
        <w:rPr>
          <w:rFonts w:ascii="Times New Roman" w:eastAsia="Times New Roman" w:hAnsi="Times New Roman"/>
          <w:color w:val="000000" w:themeColor="text1"/>
          <w:sz w:val="24"/>
          <w:szCs w:val="24"/>
          <w:lang w:eastAsia="bg-BG"/>
        </w:rPr>
      </w:pPr>
      <w:r w:rsidRPr="007A0672">
        <w:rPr>
          <w:rFonts w:ascii="Times New Roman" w:eastAsia="Times New Roman" w:hAnsi="Times New Roman"/>
          <w:b/>
          <w:color w:val="000000" w:themeColor="text1"/>
          <w:sz w:val="24"/>
          <w:szCs w:val="24"/>
          <w:lang w:eastAsia="bg-BG"/>
        </w:rPr>
        <w:t xml:space="preserve">Правно основание за предоставянето на административната услуга: </w:t>
      </w:r>
    </w:p>
    <w:p w14:paraId="60D2FE41" w14:textId="369A6C6A" w:rsidR="0044748C" w:rsidRPr="007A0672" w:rsidRDefault="0044748C" w:rsidP="00E83D84">
      <w:pPr>
        <w:numPr>
          <w:ilvl w:val="0"/>
          <w:numId w:val="12"/>
        </w:numPr>
        <w:ind w:left="0" w:firstLine="709"/>
        <w:jc w:val="both"/>
        <w:rPr>
          <w:b/>
          <w:color w:val="000000" w:themeColor="text1"/>
          <w:sz w:val="24"/>
          <w:szCs w:val="24"/>
          <w:lang w:val="bg-BG"/>
        </w:rPr>
      </w:pPr>
      <w:r w:rsidRPr="007A0672">
        <w:rPr>
          <w:color w:val="000000" w:themeColor="text1"/>
          <w:sz w:val="24"/>
          <w:szCs w:val="24"/>
          <w:lang w:val="bg-BG"/>
        </w:rPr>
        <w:t>Наре</w:t>
      </w:r>
      <w:r w:rsidR="00DA5495" w:rsidRPr="007A0672">
        <w:rPr>
          <w:color w:val="000000" w:themeColor="text1"/>
          <w:sz w:val="24"/>
          <w:szCs w:val="24"/>
          <w:lang w:val="bg-BG"/>
        </w:rPr>
        <w:t>д</w:t>
      </w:r>
      <w:r w:rsidRPr="007A0672">
        <w:rPr>
          <w:color w:val="000000" w:themeColor="text1"/>
          <w:sz w:val="24"/>
          <w:szCs w:val="24"/>
          <w:lang w:val="bg-BG"/>
        </w:rPr>
        <w:t>ба № 7 за реда за посещение, маневриране и престой на корабите в пристанищата и рейдовете, за товарене и разтоварване, за качване на кораба и слизане на брега на екипажа, на пътниците или други лица, както и за връзка на кораба с брега</w:t>
      </w:r>
      <w:r w:rsidR="00045970" w:rsidRPr="007A0672">
        <w:rPr>
          <w:color w:val="000000" w:themeColor="text1"/>
          <w:sz w:val="24"/>
          <w:szCs w:val="24"/>
          <w:lang w:val="bg-BG"/>
        </w:rPr>
        <w:t xml:space="preserve"> – чл. 33</w:t>
      </w:r>
      <w:r w:rsidRPr="007A0672">
        <w:rPr>
          <w:color w:val="000000" w:themeColor="text1"/>
          <w:sz w:val="24"/>
          <w:szCs w:val="24"/>
          <w:lang w:val="bg-BG"/>
        </w:rPr>
        <w:t xml:space="preserve">. </w:t>
      </w:r>
    </w:p>
    <w:p w14:paraId="1970FD99" w14:textId="77777777" w:rsidR="00E02221" w:rsidRPr="007A0672" w:rsidRDefault="00E02221" w:rsidP="00E83D84">
      <w:pPr>
        <w:numPr>
          <w:ilvl w:val="0"/>
          <w:numId w:val="13"/>
        </w:numPr>
        <w:ind w:left="0" w:firstLine="709"/>
        <w:contextualSpacing/>
        <w:jc w:val="both"/>
        <w:rPr>
          <w:b/>
          <w:color w:val="000000" w:themeColor="text1"/>
          <w:sz w:val="24"/>
          <w:szCs w:val="24"/>
          <w:lang w:val="bg-BG"/>
        </w:rPr>
      </w:pPr>
      <w:r w:rsidRPr="007A0672">
        <w:rPr>
          <w:b/>
          <w:color w:val="000000" w:themeColor="text1"/>
          <w:sz w:val="24"/>
          <w:szCs w:val="24"/>
          <w:lang w:val="bg-BG"/>
        </w:rPr>
        <w:t xml:space="preserve">Орган по предоставянето на административната услуга: </w:t>
      </w:r>
    </w:p>
    <w:p w14:paraId="1EBDA556" w14:textId="321A817F" w:rsidR="0044748C" w:rsidRPr="007A0672" w:rsidRDefault="002A75D0" w:rsidP="00E83D84">
      <w:pPr>
        <w:pStyle w:val="BodyText2"/>
        <w:numPr>
          <w:ilvl w:val="0"/>
          <w:numId w:val="14"/>
        </w:numPr>
        <w:ind w:left="0" w:firstLine="709"/>
        <w:rPr>
          <w:color w:val="000000" w:themeColor="text1"/>
          <w:sz w:val="24"/>
          <w:szCs w:val="24"/>
        </w:rPr>
      </w:pPr>
      <w:r w:rsidRPr="007A0672">
        <w:rPr>
          <w:bCs/>
          <w:sz w:val="24"/>
          <w:szCs w:val="24"/>
        </w:rPr>
        <w:t>д</w:t>
      </w:r>
      <w:r w:rsidRPr="007A0672">
        <w:rPr>
          <w:sz w:val="24"/>
          <w:szCs w:val="24"/>
        </w:rPr>
        <w:t>ирекция „Морска администрация – Варна”, дирекция „Морска администрация – Бургас”.</w:t>
      </w:r>
    </w:p>
    <w:p w14:paraId="6C7C840B" w14:textId="77777777" w:rsidR="005413AB" w:rsidRPr="007A0672" w:rsidRDefault="005413AB" w:rsidP="00E83D84">
      <w:pPr>
        <w:pStyle w:val="BodyText2"/>
        <w:numPr>
          <w:ilvl w:val="0"/>
          <w:numId w:val="13"/>
        </w:numPr>
        <w:ind w:left="0" w:firstLine="709"/>
        <w:rPr>
          <w:b/>
          <w:color w:val="000000" w:themeColor="text1"/>
          <w:sz w:val="24"/>
          <w:szCs w:val="24"/>
        </w:rPr>
      </w:pPr>
      <w:r w:rsidRPr="007A0672">
        <w:rPr>
          <w:b/>
          <w:color w:val="000000" w:themeColor="text1"/>
          <w:sz w:val="24"/>
          <w:szCs w:val="24"/>
        </w:rPr>
        <w:t>Срок за предоставяне</w:t>
      </w:r>
      <w:r w:rsidR="00A940FD" w:rsidRPr="007A0672">
        <w:rPr>
          <w:b/>
          <w:color w:val="000000" w:themeColor="text1"/>
          <w:sz w:val="24"/>
          <w:szCs w:val="24"/>
        </w:rPr>
        <w:t xml:space="preserve"> на административната услуга</w:t>
      </w:r>
      <w:r w:rsidRPr="007A0672">
        <w:rPr>
          <w:b/>
          <w:color w:val="000000" w:themeColor="text1"/>
          <w:sz w:val="24"/>
          <w:szCs w:val="24"/>
        </w:rPr>
        <w:t>:</w:t>
      </w:r>
    </w:p>
    <w:p w14:paraId="7FE295D9" w14:textId="77777777" w:rsidR="00A940FD" w:rsidRPr="007A0672" w:rsidRDefault="005413AB" w:rsidP="00E83D84">
      <w:pPr>
        <w:pStyle w:val="BodyText2"/>
        <w:numPr>
          <w:ilvl w:val="0"/>
          <w:numId w:val="12"/>
        </w:numPr>
        <w:tabs>
          <w:tab w:val="clear" w:pos="720"/>
          <w:tab w:val="clear" w:pos="1350"/>
        </w:tabs>
        <w:ind w:left="0" w:firstLine="709"/>
        <w:rPr>
          <w:color w:val="000000" w:themeColor="text1"/>
          <w:sz w:val="24"/>
          <w:szCs w:val="24"/>
        </w:rPr>
      </w:pPr>
      <w:r w:rsidRPr="007A0672">
        <w:rPr>
          <w:color w:val="000000" w:themeColor="text1"/>
          <w:sz w:val="24"/>
          <w:szCs w:val="24"/>
        </w:rPr>
        <w:t>до 3 работни дни след представяне на всички необходими данни за кораба и товара</w:t>
      </w:r>
      <w:r w:rsidRPr="007A0672">
        <w:rPr>
          <w:b/>
          <w:color w:val="000000" w:themeColor="text1"/>
          <w:sz w:val="24"/>
          <w:szCs w:val="24"/>
        </w:rPr>
        <w:t>.</w:t>
      </w:r>
    </w:p>
    <w:p w14:paraId="329BAFC7" w14:textId="77777777" w:rsidR="009837D2" w:rsidRPr="007A0672" w:rsidRDefault="009837D2" w:rsidP="00E83D84">
      <w:pPr>
        <w:numPr>
          <w:ilvl w:val="0"/>
          <w:numId w:val="13"/>
        </w:numPr>
        <w:ind w:left="0" w:firstLine="709"/>
        <w:contextualSpacing/>
        <w:jc w:val="both"/>
        <w:rPr>
          <w:b/>
          <w:color w:val="000000" w:themeColor="text1"/>
          <w:sz w:val="24"/>
          <w:szCs w:val="24"/>
          <w:lang w:val="bg-BG"/>
        </w:rPr>
      </w:pPr>
      <w:r w:rsidRPr="007A0672">
        <w:rPr>
          <w:b/>
          <w:color w:val="000000" w:themeColor="text1"/>
          <w:sz w:val="24"/>
          <w:szCs w:val="24"/>
          <w:lang w:val="bg-BG"/>
        </w:rPr>
        <w:t xml:space="preserve">Орган, осъществяващ контрол върху дейността на органа по предоставянето на услугата: </w:t>
      </w:r>
    </w:p>
    <w:p w14:paraId="19B32835" w14:textId="77777777" w:rsidR="009837D2" w:rsidRPr="007A0672" w:rsidRDefault="009837D2" w:rsidP="00E83D84">
      <w:pPr>
        <w:numPr>
          <w:ilvl w:val="0"/>
          <w:numId w:val="15"/>
        </w:numPr>
        <w:ind w:left="0" w:firstLine="709"/>
        <w:contextualSpacing/>
        <w:jc w:val="both"/>
        <w:rPr>
          <w:b/>
          <w:color w:val="000000" w:themeColor="text1"/>
          <w:sz w:val="24"/>
          <w:szCs w:val="24"/>
          <w:lang w:val="bg-BG"/>
        </w:rPr>
      </w:pPr>
      <w:r w:rsidRPr="007A0672">
        <w:rPr>
          <w:color w:val="000000" w:themeColor="text1"/>
          <w:sz w:val="24"/>
          <w:szCs w:val="24"/>
          <w:lang w:val="bg-BG"/>
        </w:rPr>
        <w:t>Изпълнителен директор на ИА „Морска администрация“</w:t>
      </w:r>
    </w:p>
    <w:p w14:paraId="091A349A" w14:textId="77777777" w:rsidR="009837D2" w:rsidRPr="007A0672" w:rsidRDefault="009837D2" w:rsidP="00E83D84">
      <w:pPr>
        <w:pStyle w:val="BodyText2"/>
        <w:numPr>
          <w:ilvl w:val="0"/>
          <w:numId w:val="19"/>
        </w:numPr>
        <w:ind w:left="0" w:firstLine="709"/>
        <w:rPr>
          <w:b/>
          <w:color w:val="000000" w:themeColor="text1"/>
          <w:sz w:val="24"/>
          <w:szCs w:val="24"/>
        </w:rPr>
      </w:pPr>
      <w:r w:rsidRPr="007A0672">
        <w:rPr>
          <w:b/>
          <w:color w:val="000000" w:themeColor="text1"/>
          <w:sz w:val="24"/>
          <w:szCs w:val="24"/>
        </w:rPr>
        <w:t>Електронен адрес, на който се предоставя услугата:</w:t>
      </w:r>
    </w:p>
    <w:p w14:paraId="4F572248" w14:textId="6E7B8F02" w:rsidR="004E615D" w:rsidRPr="007A0672" w:rsidRDefault="00435D41" w:rsidP="00E83D84">
      <w:pPr>
        <w:pStyle w:val="BodyText2"/>
        <w:numPr>
          <w:ilvl w:val="0"/>
          <w:numId w:val="19"/>
        </w:numPr>
        <w:ind w:left="0" w:firstLine="709"/>
        <w:rPr>
          <w:color w:val="000000" w:themeColor="text1"/>
          <w:sz w:val="24"/>
          <w:szCs w:val="24"/>
        </w:rPr>
      </w:pPr>
      <w:hyperlink r:id="rId8" w:history="1">
        <w:r w:rsidR="004E615D" w:rsidRPr="007A0672">
          <w:rPr>
            <w:rStyle w:val="Hyperlink"/>
            <w:sz w:val="24"/>
            <w:szCs w:val="24"/>
          </w:rPr>
          <w:t>https://egov.bg/wps/portal/egov/dostavchitsi+na+uslugi/izpalnitelni+agentsii/uslugi-145/327</w:t>
        </w:r>
      </w:hyperlink>
    </w:p>
    <w:p w14:paraId="0FCE2939" w14:textId="77777777" w:rsidR="008935E2" w:rsidRPr="007A0672" w:rsidRDefault="008935E2" w:rsidP="00E83D84">
      <w:pPr>
        <w:pStyle w:val="BodyText2"/>
        <w:numPr>
          <w:ilvl w:val="0"/>
          <w:numId w:val="19"/>
        </w:numPr>
        <w:ind w:left="0" w:firstLine="709"/>
        <w:rPr>
          <w:b/>
          <w:color w:val="000000" w:themeColor="text1"/>
          <w:sz w:val="24"/>
          <w:szCs w:val="24"/>
        </w:rPr>
      </w:pPr>
      <w:r w:rsidRPr="007A0672">
        <w:rPr>
          <w:b/>
          <w:color w:val="000000" w:themeColor="text1"/>
          <w:sz w:val="24"/>
          <w:szCs w:val="24"/>
        </w:rPr>
        <w:t>Електронен адрес за предложения по предоставянето на услугата:</w:t>
      </w:r>
    </w:p>
    <w:p w14:paraId="7310188A" w14:textId="1C0A05D3" w:rsidR="008935E2" w:rsidRPr="007A0672" w:rsidRDefault="00EB11BA" w:rsidP="00E83D84">
      <w:pPr>
        <w:pStyle w:val="BodyText2"/>
        <w:numPr>
          <w:ilvl w:val="0"/>
          <w:numId w:val="15"/>
        </w:numPr>
        <w:ind w:left="0" w:firstLine="709"/>
        <w:rPr>
          <w:color w:val="000000" w:themeColor="text1"/>
          <w:sz w:val="24"/>
          <w:szCs w:val="24"/>
        </w:rPr>
      </w:pPr>
      <w:r w:rsidRPr="007A0672">
        <w:rPr>
          <w:color w:val="000000" w:themeColor="text1"/>
          <w:sz w:val="24"/>
          <w:szCs w:val="24"/>
          <w:lang w:val="en-GB"/>
        </w:rPr>
        <w:t xml:space="preserve"> </w:t>
      </w:r>
      <w:hyperlink r:id="rId9" w:history="1">
        <w:r w:rsidRPr="007A0672">
          <w:rPr>
            <w:color w:val="000000" w:themeColor="text1"/>
            <w:sz w:val="24"/>
            <w:szCs w:val="24"/>
            <w:u w:val="single"/>
            <w:shd w:val="clear" w:color="auto" w:fill="FFFFFF"/>
            <w:lang w:val="en-GB"/>
          </w:rPr>
          <w:t>bma@marad.bg</w:t>
        </w:r>
      </w:hyperlink>
    </w:p>
    <w:p w14:paraId="4B8A661C" w14:textId="77777777" w:rsidR="00774AB8" w:rsidRPr="007A0672" w:rsidRDefault="00774AB8" w:rsidP="00E83D84">
      <w:pPr>
        <w:numPr>
          <w:ilvl w:val="0"/>
          <w:numId w:val="21"/>
        </w:numPr>
        <w:ind w:left="0" w:firstLine="709"/>
        <w:jc w:val="both"/>
        <w:rPr>
          <w:b/>
          <w:color w:val="000000" w:themeColor="text1"/>
          <w:sz w:val="24"/>
          <w:szCs w:val="24"/>
          <w:lang w:val="bg-BG"/>
        </w:rPr>
      </w:pPr>
      <w:r w:rsidRPr="007A0672">
        <w:rPr>
          <w:b/>
          <w:bCs/>
          <w:color w:val="000000" w:themeColor="text1"/>
          <w:sz w:val="24"/>
          <w:szCs w:val="24"/>
          <w:lang w:val="bg-BG"/>
        </w:rPr>
        <w:t>Административни звена за предоставяне на административната услуга:</w:t>
      </w:r>
    </w:p>
    <w:p w14:paraId="177C234E" w14:textId="478E1F4F" w:rsidR="00EE1E50" w:rsidRPr="007A0672" w:rsidRDefault="001C0B8C" w:rsidP="00E83D84">
      <w:pPr>
        <w:ind w:firstLine="709"/>
        <w:jc w:val="both"/>
        <w:rPr>
          <w:color w:val="000000" w:themeColor="text1"/>
          <w:sz w:val="24"/>
          <w:szCs w:val="24"/>
          <w:lang w:val="bg-BG"/>
        </w:rPr>
      </w:pPr>
      <w:r w:rsidRPr="007A0672">
        <w:rPr>
          <w:color w:val="000000" w:themeColor="text1"/>
          <w:sz w:val="24"/>
          <w:szCs w:val="24"/>
          <w:lang w:val="bg-BG"/>
        </w:rPr>
        <w:t>Центровете за адм</w:t>
      </w:r>
      <w:r w:rsidR="00EE1E50" w:rsidRPr="007A0672">
        <w:rPr>
          <w:color w:val="000000" w:themeColor="text1"/>
          <w:sz w:val="24"/>
          <w:szCs w:val="24"/>
          <w:lang w:val="bg-BG"/>
        </w:rPr>
        <w:t>инистративно обслужване в ДМА-</w:t>
      </w:r>
      <w:r w:rsidRPr="007A0672">
        <w:rPr>
          <w:color w:val="000000" w:themeColor="text1"/>
          <w:sz w:val="24"/>
          <w:szCs w:val="24"/>
          <w:lang w:val="bg-BG"/>
        </w:rPr>
        <w:t>Варна и ДМА</w:t>
      </w:r>
      <w:r w:rsidR="00EE1E50" w:rsidRPr="007A0672">
        <w:rPr>
          <w:color w:val="000000" w:themeColor="text1"/>
          <w:sz w:val="24"/>
          <w:szCs w:val="24"/>
          <w:lang w:val="bg-BG"/>
        </w:rPr>
        <w:t>-</w:t>
      </w:r>
      <w:r w:rsidRPr="007A0672">
        <w:rPr>
          <w:color w:val="000000" w:themeColor="text1"/>
          <w:sz w:val="24"/>
          <w:szCs w:val="24"/>
          <w:lang w:val="bg-BG"/>
        </w:rPr>
        <w:t>Бургас, отдел „</w:t>
      </w:r>
      <w:r w:rsidR="00774AB8" w:rsidRPr="007A0672">
        <w:rPr>
          <w:color w:val="000000" w:themeColor="text1"/>
          <w:sz w:val="24"/>
          <w:szCs w:val="24"/>
          <w:lang w:val="bg-BG"/>
        </w:rPr>
        <w:t xml:space="preserve">Преглед освидетелстване и регистрация на кораби и </w:t>
      </w:r>
      <w:proofErr w:type="spellStart"/>
      <w:r w:rsidR="00774AB8" w:rsidRPr="007A0672">
        <w:rPr>
          <w:color w:val="000000" w:themeColor="text1"/>
          <w:sz w:val="24"/>
          <w:szCs w:val="24"/>
          <w:lang w:val="bg-BG"/>
        </w:rPr>
        <w:t>корабопритежатели</w:t>
      </w:r>
      <w:proofErr w:type="spellEnd"/>
      <w:r w:rsidRPr="007A0672">
        <w:rPr>
          <w:color w:val="000000" w:themeColor="text1"/>
          <w:sz w:val="24"/>
          <w:szCs w:val="24"/>
          <w:lang w:val="bg-BG"/>
        </w:rPr>
        <w:t>“</w:t>
      </w:r>
      <w:r w:rsidR="00774AB8" w:rsidRPr="007A0672">
        <w:rPr>
          <w:color w:val="000000" w:themeColor="text1"/>
          <w:sz w:val="24"/>
          <w:szCs w:val="24"/>
          <w:lang w:val="bg-BG"/>
        </w:rPr>
        <w:t xml:space="preserve"> </w:t>
      </w:r>
    </w:p>
    <w:p w14:paraId="106326BA" w14:textId="04E88287" w:rsidR="00EE1E50" w:rsidRPr="007A0672" w:rsidRDefault="00EE1E50" w:rsidP="00E83D84">
      <w:pPr>
        <w:numPr>
          <w:ilvl w:val="0"/>
          <w:numId w:val="15"/>
        </w:numPr>
        <w:ind w:left="0" w:firstLine="709"/>
        <w:jc w:val="both"/>
        <w:rPr>
          <w:color w:val="000000" w:themeColor="text1"/>
          <w:sz w:val="24"/>
          <w:szCs w:val="24"/>
          <w:lang w:val="bg-BG"/>
        </w:rPr>
      </w:pPr>
      <w:r w:rsidRPr="007A0672">
        <w:rPr>
          <w:b/>
          <w:color w:val="000000" w:themeColor="text1"/>
          <w:sz w:val="24"/>
          <w:szCs w:val="24"/>
          <w:lang w:val="bg-BG"/>
        </w:rPr>
        <w:t xml:space="preserve">за </w:t>
      </w:r>
      <w:r w:rsidR="00774AB8" w:rsidRPr="007A0672">
        <w:rPr>
          <w:b/>
          <w:color w:val="000000" w:themeColor="text1"/>
          <w:sz w:val="24"/>
          <w:szCs w:val="24"/>
          <w:lang w:val="bg-BG"/>
        </w:rPr>
        <w:t>Варна:</w:t>
      </w:r>
      <w:r w:rsidR="00774AB8" w:rsidRPr="007A0672">
        <w:rPr>
          <w:color w:val="000000" w:themeColor="text1"/>
          <w:sz w:val="24"/>
          <w:szCs w:val="24"/>
          <w:lang w:val="bg-BG"/>
        </w:rPr>
        <w:t xml:space="preserve"> гр. Варна, </w:t>
      </w:r>
      <w:proofErr w:type="spellStart"/>
      <w:r w:rsidR="00774AB8" w:rsidRPr="007A0672">
        <w:rPr>
          <w:color w:val="000000" w:themeColor="text1"/>
          <w:sz w:val="24"/>
          <w:szCs w:val="24"/>
          <w:lang w:val="bg-BG"/>
        </w:rPr>
        <w:t>п.к</w:t>
      </w:r>
      <w:proofErr w:type="spellEnd"/>
      <w:r w:rsidR="00774AB8" w:rsidRPr="007A0672">
        <w:rPr>
          <w:color w:val="000000" w:themeColor="text1"/>
          <w:sz w:val="24"/>
          <w:szCs w:val="24"/>
          <w:lang w:val="bg-BG"/>
        </w:rPr>
        <w:t xml:space="preserve">. 9000, бул. </w:t>
      </w:r>
      <w:r w:rsidR="008D10A1" w:rsidRPr="007A0672">
        <w:rPr>
          <w:color w:val="000000" w:themeColor="text1"/>
          <w:sz w:val="24"/>
          <w:szCs w:val="24"/>
          <w:lang w:val="en-US"/>
        </w:rPr>
        <w:t>“</w:t>
      </w:r>
      <w:r w:rsidR="00774AB8" w:rsidRPr="007A0672">
        <w:rPr>
          <w:color w:val="000000" w:themeColor="text1"/>
          <w:sz w:val="24"/>
          <w:szCs w:val="24"/>
          <w:lang w:val="bg-BG"/>
        </w:rPr>
        <w:t>Приморски</w:t>
      </w:r>
      <w:r w:rsidR="008D10A1" w:rsidRPr="007A0672">
        <w:rPr>
          <w:color w:val="000000" w:themeColor="text1"/>
          <w:sz w:val="24"/>
          <w:szCs w:val="24"/>
          <w:lang w:val="en-US"/>
        </w:rPr>
        <w:t>”</w:t>
      </w:r>
      <w:r w:rsidR="00774AB8" w:rsidRPr="007A0672">
        <w:rPr>
          <w:color w:val="000000" w:themeColor="text1"/>
          <w:sz w:val="24"/>
          <w:szCs w:val="24"/>
          <w:lang w:val="bg-BG"/>
        </w:rPr>
        <w:t xml:space="preserve"> № 5, тел. 0700 10</w:t>
      </w:r>
      <w:r w:rsidR="00580067" w:rsidRPr="007A0672">
        <w:rPr>
          <w:color w:val="000000" w:themeColor="text1"/>
          <w:sz w:val="24"/>
          <w:szCs w:val="24"/>
          <w:lang w:val="bg-BG"/>
        </w:rPr>
        <w:t> </w:t>
      </w:r>
      <w:r w:rsidR="00774AB8" w:rsidRPr="007A0672">
        <w:rPr>
          <w:color w:val="000000" w:themeColor="text1"/>
          <w:sz w:val="24"/>
          <w:szCs w:val="24"/>
          <w:lang w:val="bg-BG"/>
        </w:rPr>
        <w:t>145</w:t>
      </w:r>
      <w:r w:rsidR="00580067" w:rsidRPr="007A0672">
        <w:rPr>
          <w:color w:val="000000" w:themeColor="text1"/>
          <w:sz w:val="24"/>
          <w:szCs w:val="24"/>
          <w:lang w:val="bg-BG"/>
        </w:rPr>
        <w:t xml:space="preserve">, </w:t>
      </w:r>
      <w:r w:rsidR="00774AB8" w:rsidRPr="007A0672">
        <w:rPr>
          <w:color w:val="000000" w:themeColor="text1"/>
          <w:sz w:val="24"/>
          <w:szCs w:val="24"/>
          <w:lang w:val="bg-BG"/>
        </w:rPr>
        <w:t xml:space="preserve"> </w:t>
      </w:r>
      <w:r w:rsidR="00580067" w:rsidRPr="007A0672">
        <w:rPr>
          <w:color w:val="000000" w:themeColor="text1"/>
          <w:sz w:val="24"/>
          <w:szCs w:val="24"/>
          <w:lang w:val="bg-BG"/>
        </w:rPr>
        <w:t xml:space="preserve">работно време от понеделник до петък </w:t>
      </w:r>
      <w:r w:rsidR="002D01ED" w:rsidRPr="007A0672">
        <w:rPr>
          <w:color w:val="000000" w:themeColor="text1"/>
          <w:sz w:val="24"/>
          <w:szCs w:val="24"/>
          <w:lang w:val="bg-BG"/>
        </w:rPr>
        <w:t>от 09:00</w:t>
      </w:r>
      <w:r w:rsidR="00774AB8" w:rsidRPr="007A0672">
        <w:rPr>
          <w:color w:val="000000" w:themeColor="text1"/>
          <w:sz w:val="24"/>
          <w:szCs w:val="24"/>
          <w:lang w:val="bg-BG"/>
        </w:rPr>
        <w:t xml:space="preserve"> до 17:30;</w:t>
      </w:r>
      <w:r w:rsidR="008D10A1" w:rsidRPr="007A0672">
        <w:rPr>
          <w:color w:val="000000" w:themeColor="text1"/>
          <w:sz w:val="24"/>
          <w:szCs w:val="24"/>
          <w:lang w:val="en-US"/>
        </w:rPr>
        <w:t xml:space="preserve"> email: </w:t>
      </w:r>
      <w:hyperlink r:id="rId10" w:history="1">
        <w:r w:rsidRPr="007A0672">
          <w:rPr>
            <w:rStyle w:val="Hyperlink"/>
            <w:color w:val="000000" w:themeColor="text1"/>
            <w:sz w:val="24"/>
            <w:szCs w:val="24"/>
            <w:lang w:val="en-US"/>
          </w:rPr>
          <w:t>hm_vn@marad.bg</w:t>
        </w:r>
      </w:hyperlink>
      <w:r w:rsidRPr="007A0672">
        <w:rPr>
          <w:color w:val="000000" w:themeColor="text1"/>
          <w:sz w:val="24"/>
          <w:szCs w:val="24"/>
          <w:lang w:val="bg-BG"/>
        </w:rPr>
        <w:t>;</w:t>
      </w:r>
    </w:p>
    <w:p w14:paraId="46D17AAC" w14:textId="77777777" w:rsidR="00580067" w:rsidRPr="007A0672" w:rsidRDefault="00774AB8" w:rsidP="00E83D84">
      <w:pPr>
        <w:numPr>
          <w:ilvl w:val="0"/>
          <w:numId w:val="15"/>
        </w:numPr>
        <w:ind w:left="0" w:firstLine="709"/>
        <w:jc w:val="both"/>
        <w:rPr>
          <w:color w:val="000000" w:themeColor="text1"/>
          <w:sz w:val="24"/>
          <w:szCs w:val="24"/>
          <w:lang w:val="bg-BG"/>
        </w:rPr>
      </w:pPr>
      <w:r w:rsidRPr="007A0672">
        <w:rPr>
          <w:rFonts w:eastAsia="Calibri"/>
          <w:b/>
          <w:color w:val="000000" w:themeColor="text1"/>
          <w:sz w:val="24"/>
          <w:szCs w:val="24"/>
          <w:lang w:val="bg-BG" w:eastAsia="en-US"/>
        </w:rPr>
        <w:t>за Бургас</w:t>
      </w:r>
      <w:r w:rsidRPr="007A0672">
        <w:rPr>
          <w:rFonts w:eastAsia="Calibri"/>
          <w:color w:val="000000" w:themeColor="text1"/>
          <w:sz w:val="24"/>
          <w:szCs w:val="24"/>
          <w:lang w:val="bg-BG" w:eastAsia="en-US"/>
        </w:rPr>
        <w:t xml:space="preserve">: гр. Бургас, </w:t>
      </w:r>
      <w:proofErr w:type="spellStart"/>
      <w:r w:rsidRPr="007A0672">
        <w:rPr>
          <w:rFonts w:eastAsia="Calibri"/>
          <w:color w:val="000000" w:themeColor="text1"/>
          <w:sz w:val="24"/>
          <w:szCs w:val="24"/>
          <w:lang w:val="bg-BG" w:eastAsia="en-US"/>
        </w:rPr>
        <w:t>п.к</w:t>
      </w:r>
      <w:proofErr w:type="spellEnd"/>
      <w:r w:rsidRPr="007A0672">
        <w:rPr>
          <w:rFonts w:eastAsia="Calibri"/>
          <w:color w:val="000000" w:themeColor="text1"/>
          <w:sz w:val="24"/>
          <w:szCs w:val="24"/>
          <w:lang w:val="bg-BG" w:eastAsia="en-US"/>
        </w:rPr>
        <w:t xml:space="preserve">. 8000, ул. </w:t>
      </w:r>
      <w:r w:rsidR="008D10A1" w:rsidRPr="007A0672">
        <w:rPr>
          <w:rFonts w:eastAsia="Calibri"/>
          <w:color w:val="000000" w:themeColor="text1"/>
          <w:sz w:val="24"/>
          <w:szCs w:val="24"/>
          <w:lang w:val="en-US" w:eastAsia="en-US"/>
        </w:rPr>
        <w:t>“</w:t>
      </w:r>
      <w:r w:rsidRPr="007A0672">
        <w:rPr>
          <w:rFonts w:eastAsia="Calibri"/>
          <w:color w:val="000000" w:themeColor="text1"/>
          <w:sz w:val="24"/>
          <w:szCs w:val="24"/>
          <w:lang w:val="bg-BG" w:eastAsia="en-US"/>
        </w:rPr>
        <w:t>Княз Ал. Батенберг</w:t>
      </w:r>
      <w:r w:rsidR="008D10A1" w:rsidRPr="007A0672">
        <w:rPr>
          <w:rFonts w:eastAsia="Calibri"/>
          <w:color w:val="000000" w:themeColor="text1"/>
          <w:sz w:val="24"/>
          <w:szCs w:val="24"/>
          <w:lang w:val="en-US" w:eastAsia="en-US"/>
        </w:rPr>
        <w:t>”</w:t>
      </w:r>
      <w:r w:rsidR="008D10A1" w:rsidRPr="007A0672">
        <w:rPr>
          <w:rFonts w:eastAsia="Calibri"/>
          <w:color w:val="000000" w:themeColor="text1"/>
          <w:sz w:val="24"/>
          <w:szCs w:val="24"/>
          <w:lang w:val="bg-BG" w:eastAsia="en-US"/>
        </w:rPr>
        <w:t xml:space="preserve"> № 3,</w:t>
      </w:r>
      <w:r w:rsidRPr="007A0672">
        <w:rPr>
          <w:rFonts w:eastAsia="Calibri"/>
          <w:color w:val="000000" w:themeColor="text1"/>
          <w:sz w:val="24"/>
          <w:szCs w:val="24"/>
          <w:lang w:val="bg-BG" w:eastAsia="en-US"/>
        </w:rPr>
        <w:t xml:space="preserve"> тел. 0700 10 145</w:t>
      </w:r>
      <w:r w:rsidR="00580067" w:rsidRPr="007A0672">
        <w:rPr>
          <w:color w:val="000000" w:themeColor="text1"/>
          <w:sz w:val="24"/>
          <w:szCs w:val="24"/>
          <w:lang w:val="bg-BG"/>
        </w:rPr>
        <w:t xml:space="preserve"> работно време от понеделник до петък </w:t>
      </w:r>
      <w:r w:rsidR="002D01ED" w:rsidRPr="007A0672">
        <w:rPr>
          <w:color w:val="000000" w:themeColor="text1"/>
          <w:sz w:val="24"/>
          <w:szCs w:val="24"/>
          <w:lang w:val="bg-BG"/>
        </w:rPr>
        <w:t>от  09:00</w:t>
      </w:r>
      <w:r w:rsidR="003A312D" w:rsidRPr="007A0672">
        <w:rPr>
          <w:color w:val="000000" w:themeColor="text1"/>
          <w:sz w:val="24"/>
          <w:szCs w:val="24"/>
          <w:lang w:val="bg-BG"/>
        </w:rPr>
        <w:t xml:space="preserve"> до 17:30</w:t>
      </w:r>
      <w:r w:rsidR="008D10A1" w:rsidRPr="007A0672">
        <w:rPr>
          <w:color w:val="000000" w:themeColor="text1"/>
          <w:sz w:val="24"/>
          <w:szCs w:val="24"/>
          <w:lang w:val="bg-BG"/>
        </w:rPr>
        <w:t>; email</w:t>
      </w:r>
      <w:bookmarkStart w:id="0" w:name="_GoBack"/>
      <w:bookmarkEnd w:id="0"/>
      <w:r w:rsidR="008D10A1" w:rsidRPr="007A0672">
        <w:rPr>
          <w:color w:val="000000" w:themeColor="text1"/>
          <w:sz w:val="24"/>
          <w:szCs w:val="24"/>
          <w:lang w:val="en-US"/>
        </w:rPr>
        <w:t xml:space="preserve">: </w:t>
      </w:r>
      <w:hyperlink r:id="rId11" w:history="1">
        <w:r w:rsidR="008D10A1" w:rsidRPr="007A0672">
          <w:rPr>
            <w:rStyle w:val="Hyperlink"/>
            <w:color w:val="000000" w:themeColor="text1"/>
            <w:sz w:val="24"/>
            <w:szCs w:val="24"/>
            <w:lang w:val="en-US"/>
          </w:rPr>
          <w:t>hm_bs@marad.bg</w:t>
        </w:r>
      </w:hyperlink>
    </w:p>
    <w:p w14:paraId="6D5BEECD" w14:textId="6FFC10F6" w:rsidR="008D10A1" w:rsidRPr="007A0672" w:rsidRDefault="008D10A1" w:rsidP="00E83D84">
      <w:pPr>
        <w:ind w:firstLine="709"/>
        <w:jc w:val="both"/>
        <w:rPr>
          <w:b/>
          <w:color w:val="000000" w:themeColor="text1"/>
          <w:sz w:val="24"/>
          <w:szCs w:val="24"/>
          <w:lang w:val="bg-BG"/>
        </w:rPr>
      </w:pPr>
      <w:r w:rsidRPr="007A0672">
        <w:rPr>
          <w:b/>
          <w:color w:val="000000" w:themeColor="text1"/>
          <w:sz w:val="24"/>
          <w:szCs w:val="24"/>
          <w:lang w:val="bg-BG"/>
        </w:rPr>
        <w:t>Обаждането по телефон се таксува съгласно личния Ви тарифен план.</w:t>
      </w:r>
    </w:p>
    <w:p w14:paraId="7AE511E6" w14:textId="77777777" w:rsidR="008D10A1" w:rsidRPr="007A0672" w:rsidRDefault="008D10A1" w:rsidP="00E83D84">
      <w:pPr>
        <w:ind w:firstLine="709"/>
        <w:jc w:val="both"/>
        <w:rPr>
          <w:b/>
          <w:color w:val="000000" w:themeColor="text1"/>
          <w:sz w:val="24"/>
          <w:szCs w:val="24"/>
          <w:lang w:val="bg-BG"/>
        </w:rPr>
      </w:pPr>
    </w:p>
    <w:p w14:paraId="40ECA641" w14:textId="7A393D39" w:rsidR="009357B3" w:rsidRPr="007A0672" w:rsidRDefault="009F2F0C" w:rsidP="00E83D84">
      <w:pPr>
        <w:ind w:firstLine="709"/>
        <w:jc w:val="both"/>
        <w:rPr>
          <w:b/>
          <w:color w:val="000000" w:themeColor="text1"/>
          <w:sz w:val="24"/>
          <w:szCs w:val="24"/>
          <w:u w:val="single"/>
          <w:lang w:val="bg-BG"/>
        </w:rPr>
      </w:pPr>
      <w:r w:rsidRPr="007A0672">
        <w:rPr>
          <w:b/>
          <w:color w:val="000000" w:themeColor="text1"/>
          <w:sz w:val="24"/>
          <w:szCs w:val="24"/>
          <w:u w:val="single"/>
          <w:lang w:val="bg-BG"/>
        </w:rPr>
        <w:t xml:space="preserve">Заявление от </w:t>
      </w:r>
      <w:proofErr w:type="spellStart"/>
      <w:r w:rsidRPr="007A0672">
        <w:rPr>
          <w:b/>
          <w:color w:val="000000" w:themeColor="text1"/>
          <w:sz w:val="24"/>
          <w:szCs w:val="24"/>
          <w:u w:val="single"/>
          <w:lang w:val="bg-BG"/>
        </w:rPr>
        <w:t>корабопритежателя</w:t>
      </w:r>
      <w:proofErr w:type="spellEnd"/>
      <w:r w:rsidR="00335CC9" w:rsidRPr="007A0672">
        <w:rPr>
          <w:b/>
          <w:color w:val="000000" w:themeColor="text1"/>
          <w:u w:val="single"/>
          <w:lang w:val="bg-BG"/>
        </w:rPr>
        <w:t xml:space="preserve"> </w:t>
      </w:r>
      <w:r w:rsidR="00583195" w:rsidRPr="007A0672">
        <w:rPr>
          <w:b/>
          <w:color w:val="000000" w:themeColor="text1"/>
          <w:sz w:val="24"/>
          <w:szCs w:val="24"/>
          <w:u w:val="single"/>
          <w:lang w:val="bg-BG"/>
        </w:rPr>
        <w:t xml:space="preserve">и </w:t>
      </w:r>
      <w:r w:rsidR="008930A4" w:rsidRPr="007A0672">
        <w:rPr>
          <w:b/>
          <w:color w:val="000000" w:themeColor="text1"/>
          <w:sz w:val="24"/>
          <w:szCs w:val="24"/>
          <w:u w:val="single"/>
          <w:lang w:val="bg-BG"/>
        </w:rPr>
        <w:t xml:space="preserve">придружаващите го </w:t>
      </w:r>
      <w:r w:rsidR="00583195" w:rsidRPr="007A0672">
        <w:rPr>
          <w:b/>
          <w:color w:val="000000" w:themeColor="text1"/>
          <w:sz w:val="24"/>
          <w:szCs w:val="24"/>
          <w:u w:val="single"/>
          <w:lang w:val="bg-BG"/>
        </w:rPr>
        <w:t xml:space="preserve">документите </w:t>
      </w:r>
      <w:r w:rsidR="008930A4" w:rsidRPr="007A0672">
        <w:rPr>
          <w:b/>
          <w:color w:val="000000" w:themeColor="text1"/>
          <w:sz w:val="24"/>
          <w:szCs w:val="24"/>
          <w:u w:val="single"/>
          <w:lang w:val="bg-BG"/>
        </w:rPr>
        <w:t>може да бъде подадено</w:t>
      </w:r>
      <w:r w:rsidRPr="007A0672">
        <w:rPr>
          <w:b/>
          <w:color w:val="000000" w:themeColor="text1"/>
          <w:sz w:val="24"/>
          <w:szCs w:val="24"/>
          <w:u w:val="single"/>
          <w:lang w:val="bg-BG"/>
        </w:rPr>
        <w:t xml:space="preserve"> </w:t>
      </w:r>
      <w:r w:rsidR="00583195" w:rsidRPr="007A0672">
        <w:rPr>
          <w:b/>
          <w:color w:val="000000" w:themeColor="text1"/>
          <w:sz w:val="24"/>
          <w:szCs w:val="24"/>
          <w:u w:val="single"/>
          <w:lang w:val="bg-BG"/>
        </w:rPr>
        <w:t xml:space="preserve">и </w:t>
      </w:r>
      <w:r w:rsidRPr="007A0672">
        <w:rPr>
          <w:b/>
          <w:color w:val="000000" w:themeColor="text1"/>
          <w:sz w:val="24"/>
          <w:szCs w:val="24"/>
          <w:u w:val="single"/>
          <w:lang w:val="bg-BG"/>
        </w:rPr>
        <w:t xml:space="preserve">на </w:t>
      </w:r>
      <w:r w:rsidR="00583195" w:rsidRPr="007A0672">
        <w:rPr>
          <w:b/>
          <w:color w:val="000000" w:themeColor="text1"/>
          <w:sz w:val="24"/>
          <w:szCs w:val="24"/>
          <w:u w:val="single"/>
          <w:lang w:val="bg-BG"/>
        </w:rPr>
        <w:t xml:space="preserve">електронен </w:t>
      </w:r>
      <w:r w:rsidRPr="007A0672">
        <w:rPr>
          <w:b/>
          <w:color w:val="000000" w:themeColor="text1"/>
          <w:sz w:val="24"/>
          <w:szCs w:val="24"/>
          <w:u w:val="single"/>
          <w:lang w:val="bg-BG"/>
        </w:rPr>
        <w:t>адрес:</w:t>
      </w:r>
      <w:r w:rsidR="00A65B34" w:rsidRPr="007A0672">
        <w:rPr>
          <w:b/>
          <w:color w:val="000000" w:themeColor="text1"/>
          <w:sz w:val="24"/>
          <w:szCs w:val="24"/>
          <w:u w:val="single"/>
          <w:lang w:val="en-US"/>
        </w:rPr>
        <w:t>psc_bs@marad.bg ,</w:t>
      </w:r>
      <w:r w:rsidR="00EE1E50" w:rsidRPr="007A0672">
        <w:rPr>
          <w:b/>
          <w:color w:val="000000" w:themeColor="text1"/>
          <w:sz w:val="24"/>
          <w:szCs w:val="24"/>
          <w:u w:val="single"/>
          <w:lang w:val="bg-BG"/>
        </w:rPr>
        <w:t xml:space="preserve"> </w:t>
      </w:r>
      <w:hyperlink r:id="rId12" w:history="1">
        <w:r w:rsidR="00045970" w:rsidRPr="007A0672">
          <w:rPr>
            <w:rStyle w:val="Hyperlink"/>
            <w:b/>
            <w:color w:val="000000" w:themeColor="text1"/>
            <w:sz w:val="24"/>
            <w:szCs w:val="24"/>
            <w:lang w:val="bg-BG"/>
          </w:rPr>
          <w:t>hm_bs@marad.bg</w:t>
        </w:r>
      </w:hyperlink>
      <w:r w:rsidR="00EE1E50" w:rsidRPr="007A0672">
        <w:rPr>
          <w:b/>
          <w:color w:val="000000" w:themeColor="text1"/>
          <w:sz w:val="24"/>
          <w:szCs w:val="24"/>
          <w:u w:val="single"/>
          <w:lang w:val="bg-BG"/>
        </w:rPr>
        <w:t xml:space="preserve"> за ДМА-Бургас, </w:t>
      </w:r>
      <w:r w:rsidR="00BD319B" w:rsidRPr="007A0672">
        <w:rPr>
          <w:b/>
          <w:color w:val="000000" w:themeColor="text1"/>
          <w:sz w:val="24"/>
          <w:szCs w:val="24"/>
          <w:u w:val="single"/>
          <w:lang w:val="en-US"/>
        </w:rPr>
        <w:t>psc</w:t>
      </w:r>
      <w:r w:rsidR="00A65B34" w:rsidRPr="007A0672">
        <w:rPr>
          <w:b/>
          <w:color w:val="000000" w:themeColor="text1"/>
          <w:sz w:val="24"/>
          <w:szCs w:val="24"/>
          <w:u w:val="single"/>
          <w:lang w:val="en-US"/>
        </w:rPr>
        <w:t xml:space="preserve">_vn@marad.bg, </w:t>
      </w:r>
      <w:hyperlink r:id="rId13" w:history="1">
        <w:r w:rsidR="00045970" w:rsidRPr="007A0672">
          <w:rPr>
            <w:rStyle w:val="Hyperlink"/>
            <w:b/>
            <w:color w:val="000000" w:themeColor="text1"/>
            <w:sz w:val="24"/>
            <w:szCs w:val="24"/>
            <w:lang w:val="bg-BG"/>
          </w:rPr>
          <w:t>hm_vn@marad.bg</w:t>
        </w:r>
      </w:hyperlink>
      <w:r w:rsidR="00045970" w:rsidRPr="007A0672">
        <w:rPr>
          <w:b/>
          <w:color w:val="000000" w:themeColor="text1"/>
          <w:sz w:val="24"/>
          <w:szCs w:val="24"/>
          <w:u w:val="single"/>
          <w:lang w:val="bg-BG"/>
        </w:rPr>
        <w:t xml:space="preserve"> </w:t>
      </w:r>
      <w:r w:rsidR="00EE1E50" w:rsidRPr="007A0672">
        <w:rPr>
          <w:b/>
          <w:color w:val="000000" w:themeColor="text1"/>
          <w:sz w:val="24"/>
          <w:szCs w:val="24"/>
          <w:u w:val="single"/>
          <w:lang w:val="bg-BG"/>
        </w:rPr>
        <w:t>за ДМА-</w:t>
      </w:r>
      <w:r w:rsidR="00583195" w:rsidRPr="007A0672">
        <w:rPr>
          <w:b/>
          <w:color w:val="000000" w:themeColor="text1"/>
          <w:sz w:val="24"/>
          <w:szCs w:val="24"/>
          <w:u w:val="single"/>
          <w:lang w:val="bg-BG"/>
        </w:rPr>
        <w:t>Варна</w:t>
      </w:r>
      <w:r w:rsidR="00EE1E50" w:rsidRPr="007A0672">
        <w:rPr>
          <w:b/>
          <w:color w:val="000000" w:themeColor="text1"/>
          <w:sz w:val="24"/>
          <w:szCs w:val="24"/>
          <w:u w:val="single"/>
          <w:lang w:val="bg-BG"/>
        </w:rPr>
        <w:t>.</w:t>
      </w:r>
    </w:p>
    <w:p w14:paraId="00EEAD52" w14:textId="77777777" w:rsidR="002A75D0" w:rsidRPr="007A0672" w:rsidRDefault="002A75D0" w:rsidP="00E83D84">
      <w:pPr>
        <w:ind w:firstLine="709"/>
        <w:jc w:val="both"/>
        <w:rPr>
          <w:b/>
          <w:color w:val="000000" w:themeColor="text1"/>
          <w:sz w:val="24"/>
          <w:szCs w:val="24"/>
          <w:lang w:val="bg-BG"/>
        </w:rPr>
      </w:pPr>
    </w:p>
    <w:p w14:paraId="573D1C4B" w14:textId="07882D2B" w:rsidR="005F2D82" w:rsidRPr="007A0672" w:rsidRDefault="009357B3" w:rsidP="00E83D84">
      <w:pPr>
        <w:pStyle w:val="ListParagraph"/>
        <w:numPr>
          <w:ilvl w:val="0"/>
          <w:numId w:val="22"/>
        </w:numPr>
        <w:spacing w:after="0" w:line="240" w:lineRule="auto"/>
        <w:ind w:left="0" w:firstLine="709"/>
        <w:jc w:val="both"/>
        <w:textAlignment w:val="center"/>
        <w:rPr>
          <w:rFonts w:ascii="Times New Roman" w:hAnsi="Times New Roman"/>
          <w:b/>
          <w:color w:val="000000" w:themeColor="text1"/>
          <w:sz w:val="24"/>
          <w:szCs w:val="24"/>
        </w:rPr>
      </w:pPr>
      <w:r w:rsidRPr="007A0672">
        <w:rPr>
          <w:rFonts w:ascii="Times New Roman" w:hAnsi="Times New Roman"/>
          <w:b/>
          <w:bCs/>
          <w:color w:val="000000" w:themeColor="text1"/>
          <w:sz w:val="24"/>
          <w:szCs w:val="24"/>
        </w:rPr>
        <w:t>Подайте необходимите документи лично, чрез упълномощено лице (с нотариално заверено пълномощно), по куриер или електронен път</w:t>
      </w:r>
      <w:r w:rsidR="005F2D82" w:rsidRPr="007A0672">
        <w:rPr>
          <w:rFonts w:ascii="Times New Roman" w:hAnsi="Times New Roman"/>
          <w:b/>
          <w:bCs/>
          <w:color w:val="000000" w:themeColor="text1"/>
          <w:sz w:val="24"/>
          <w:szCs w:val="24"/>
        </w:rPr>
        <w:t>,</w:t>
      </w:r>
      <w:r w:rsidR="005F2D82" w:rsidRPr="007A0672">
        <w:rPr>
          <w:rFonts w:ascii="Times New Roman" w:hAnsi="Times New Roman"/>
          <w:b/>
          <w:color w:val="000000" w:themeColor="text1"/>
          <w:sz w:val="24"/>
          <w:szCs w:val="24"/>
        </w:rPr>
        <w:t xml:space="preserve"> съгласно Наредбата за общите изисквания към информационните системи, регистрите и електронните административни услуги.</w:t>
      </w:r>
    </w:p>
    <w:p w14:paraId="598648E0" w14:textId="0EC79003" w:rsidR="0044748C" w:rsidRPr="007A0672" w:rsidRDefault="0044748C" w:rsidP="00E83D84">
      <w:pPr>
        <w:numPr>
          <w:ilvl w:val="0"/>
          <w:numId w:val="18"/>
        </w:numPr>
        <w:ind w:left="0" w:firstLine="709"/>
        <w:jc w:val="both"/>
        <w:rPr>
          <w:b/>
          <w:color w:val="000000" w:themeColor="text1"/>
          <w:sz w:val="24"/>
          <w:szCs w:val="24"/>
          <w:lang w:val="bg-BG"/>
        </w:rPr>
      </w:pPr>
      <w:r w:rsidRPr="007A0672">
        <w:rPr>
          <w:b/>
          <w:color w:val="000000" w:themeColor="text1"/>
          <w:sz w:val="24"/>
          <w:szCs w:val="24"/>
          <w:lang w:val="bg-BG"/>
        </w:rPr>
        <w:t>Необходими документи:</w:t>
      </w:r>
    </w:p>
    <w:p w14:paraId="18EC7FDC" w14:textId="77777777" w:rsidR="002A75D0" w:rsidRPr="007A0672" w:rsidRDefault="002A75D0" w:rsidP="002A75D0">
      <w:pPr>
        <w:ind w:left="709"/>
        <w:jc w:val="both"/>
        <w:rPr>
          <w:b/>
          <w:color w:val="000000" w:themeColor="text1"/>
          <w:sz w:val="24"/>
          <w:szCs w:val="24"/>
          <w:lang w:val="bg-BG"/>
        </w:rPr>
      </w:pPr>
    </w:p>
    <w:p w14:paraId="0FA6B157" w14:textId="0A05B770" w:rsidR="0044748C" w:rsidRPr="007A0672" w:rsidRDefault="0044748C" w:rsidP="00E83D84">
      <w:pPr>
        <w:ind w:firstLine="709"/>
        <w:jc w:val="both"/>
        <w:rPr>
          <w:color w:val="000000" w:themeColor="text1"/>
          <w:lang w:val="bg-BG"/>
        </w:rPr>
      </w:pPr>
      <w:r w:rsidRPr="007A0672">
        <w:rPr>
          <w:color w:val="000000" w:themeColor="text1"/>
          <w:lang w:val="bg-BG"/>
        </w:rPr>
        <w:tab/>
      </w:r>
      <w:r w:rsidR="00145600" w:rsidRPr="007A0672">
        <w:rPr>
          <w:color w:val="000000" w:themeColor="text1"/>
          <w:u w:val="single"/>
          <w:lang w:val="bg-BG"/>
        </w:rPr>
        <w:t>А</w:t>
      </w:r>
      <w:r w:rsidRPr="007A0672">
        <w:rPr>
          <w:color w:val="000000" w:themeColor="text1"/>
          <w:u w:val="single"/>
          <w:lang w:val="bg-BG"/>
        </w:rPr>
        <w:t xml:space="preserve">. </w:t>
      </w:r>
      <w:r w:rsidR="00E43DF3" w:rsidRPr="007A0672">
        <w:rPr>
          <w:color w:val="000000" w:themeColor="text1"/>
          <w:u w:val="single"/>
          <w:lang w:val="bg-BG"/>
        </w:rPr>
        <w:t>З</w:t>
      </w:r>
      <w:r w:rsidRPr="007A0672">
        <w:rPr>
          <w:color w:val="000000" w:themeColor="text1"/>
          <w:u w:val="single"/>
          <w:lang w:val="bg-BG"/>
        </w:rPr>
        <w:t>аявление</w:t>
      </w:r>
      <w:r w:rsidRPr="007A0672">
        <w:rPr>
          <w:color w:val="000000" w:themeColor="text1"/>
          <w:lang w:val="bg-BG"/>
        </w:rPr>
        <w:t xml:space="preserve"> </w:t>
      </w:r>
      <w:r w:rsidR="002A75D0" w:rsidRPr="007A0672">
        <w:rPr>
          <w:color w:val="000000" w:themeColor="text1"/>
          <w:lang w:val="bg-BG"/>
        </w:rPr>
        <w:t xml:space="preserve">по образец АУ 327 от Харта на клиента </w:t>
      </w:r>
      <w:r w:rsidRPr="007A0672">
        <w:rPr>
          <w:color w:val="000000" w:themeColor="text1"/>
          <w:lang w:val="bg-BG"/>
        </w:rPr>
        <w:t xml:space="preserve">от </w:t>
      </w:r>
      <w:proofErr w:type="spellStart"/>
      <w:r w:rsidRPr="007A0672">
        <w:rPr>
          <w:color w:val="000000" w:themeColor="text1"/>
          <w:lang w:val="bg-BG"/>
        </w:rPr>
        <w:t>корабопритежателя</w:t>
      </w:r>
      <w:proofErr w:type="spellEnd"/>
      <w:r w:rsidRPr="007A0672">
        <w:rPr>
          <w:color w:val="000000" w:themeColor="text1"/>
          <w:lang w:val="bg-BG"/>
        </w:rPr>
        <w:t>, в което се посочва вида на услугата – заверка на товарен план или наблюдение на товарните операции. В заявлението освен основни данни за кораба – знаме, основни размери, GT, газене и др.</w:t>
      </w:r>
      <w:r w:rsidR="0021591C" w:rsidRPr="007A0672">
        <w:rPr>
          <w:color w:val="000000" w:themeColor="text1"/>
          <w:lang w:val="bg-BG"/>
        </w:rPr>
        <w:t xml:space="preserve"> </w:t>
      </w:r>
      <w:r w:rsidRPr="007A0672">
        <w:rPr>
          <w:color w:val="000000" w:themeColor="text1"/>
          <w:lang w:val="bg-BG"/>
        </w:rPr>
        <w:t>п. - трябва да бъде упоменато както целта на посещението (товарене или разтоварване), така и наименование и вида на специалния товар и неговите характеристики, количеството, опаковката, маркировката и др.;</w:t>
      </w:r>
    </w:p>
    <w:p w14:paraId="08EE02AB" w14:textId="77777777" w:rsidR="0044748C" w:rsidRPr="007A0672" w:rsidRDefault="0044748C" w:rsidP="00E83D84">
      <w:pPr>
        <w:ind w:firstLine="709"/>
        <w:jc w:val="both"/>
        <w:rPr>
          <w:color w:val="000000" w:themeColor="text1"/>
          <w:lang w:val="bg-BG"/>
        </w:rPr>
      </w:pPr>
      <w:r w:rsidRPr="007A0672">
        <w:rPr>
          <w:color w:val="000000" w:themeColor="text1"/>
          <w:lang w:val="bg-BG"/>
        </w:rPr>
        <w:t>Когато е необходимо по искане и на основание заявление на клиента инспекторите от ДМА осъществяват непосредствен контрол и наблюдение по време на товарно-разтоварните операции на кораба.</w:t>
      </w:r>
    </w:p>
    <w:p w14:paraId="2DE9061B" w14:textId="77777777" w:rsidR="00FD1758" w:rsidRPr="007A0672" w:rsidRDefault="00FD1758" w:rsidP="00E83D84">
      <w:pPr>
        <w:ind w:firstLine="709"/>
        <w:jc w:val="both"/>
        <w:rPr>
          <w:color w:val="000000" w:themeColor="text1"/>
          <w:sz w:val="24"/>
          <w:szCs w:val="24"/>
          <w:lang w:val="bg-BG"/>
        </w:rPr>
      </w:pPr>
    </w:p>
    <w:p w14:paraId="5F9C052F" w14:textId="1ECD14E4" w:rsidR="00145600" w:rsidRPr="007A0672" w:rsidRDefault="00DF2330" w:rsidP="00E83D84">
      <w:pPr>
        <w:ind w:firstLine="709"/>
        <w:jc w:val="both"/>
        <w:rPr>
          <w:i/>
          <w:color w:val="000000" w:themeColor="text1"/>
          <w:lang w:val="bg-BG"/>
        </w:rPr>
      </w:pPr>
      <w:r w:rsidRPr="007A0672">
        <w:rPr>
          <w:i/>
          <w:color w:val="000000" w:themeColor="text1"/>
          <w:u w:val="single"/>
          <w:lang w:val="bg-BG"/>
        </w:rPr>
        <w:t>Б</w:t>
      </w:r>
      <w:r w:rsidR="00145600" w:rsidRPr="007A0672">
        <w:rPr>
          <w:i/>
          <w:color w:val="000000" w:themeColor="text1"/>
          <w:u w:val="single"/>
          <w:lang w:val="bg-BG"/>
        </w:rPr>
        <w:t>.1</w:t>
      </w:r>
      <w:r w:rsidR="00A44F3F" w:rsidRPr="007A0672">
        <w:rPr>
          <w:i/>
          <w:color w:val="000000" w:themeColor="text1"/>
          <w:u w:val="single"/>
          <w:lang w:val="bg-BG"/>
        </w:rPr>
        <w:t>.</w:t>
      </w:r>
      <w:r w:rsidR="00145600" w:rsidRPr="007A0672">
        <w:rPr>
          <w:i/>
          <w:color w:val="000000" w:themeColor="text1"/>
          <w:u w:val="single"/>
          <w:lang w:val="bg-BG"/>
        </w:rPr>
        <w:t xml:space="preserve"> З</w:t>
      </w:r>
      <w:r w:rsidR="00C0502E" w:rsidRPr="007A0672">
        <w:rPr>
          <w:i/>
          <w:color w:val="000000" w:themeColor="text1"/>
          <w:u w:val="single"/>
          <w:lang w:val="bg-BG"/>
        </w:rPr>
        <w:t>А</w:t>
      </w:r>
      <w:r w:rsidR="00145600" w:rsidRPr="007A0672">
        <w:rPr>
          <w:i/>
          <w:color w:val="000000" w:themeColor="text1"/>
          <w:u w:val="single"/>
          <w:lang w:val="bg-BG"/>
        </w:rPr>
        <w:t xml:space="preserve"> ОПАСНИ ТОВАРИ (IMDG и IMSBC Group “B”)</w:t>
      </w:r>
      <w:r w:rsidR="00145600" w:rsidRPr="007A0672">
        <w:rPr>
          <w:i/>
          <w:color w:val="000000" w:themeColor="text1"/>
          <w:lang w:val="bg-BG"/>
        </w:rPr>
        <w:t>:</w:t>
      </w:r>
    </w:p>
    <w:p w14:paraId="7F7FD1EF" w14:textId="77777777" w:rsidR="00145600" w:rsidRPr="007A0672" w:rsidRDefault="00145600" w:rsidP="00E83D84">
      <w:pPr>
        <w:ind w:firstLine="709"/>
        <w:jc w:val="both"/>
        <w:rPr>
          <w:color w:val="000000" w:themeColor="text1"/>
          <w:lang w:val="bg-BG"/>
        </w:rPr>
      </w:pPr>
    </w:p>
    <w:p w14:paraId="37165863" w14:textId="77777777" w:rsidR="0036009D" w:rsidRPr="007A0672" w:rsidRDefault="0036009D" w:rsidP="0036009D">
      <w:pPr>
        <w:numPr>
          <w:ilvl w:val="0"/>
          <w:numId w:val="23"/>
        </w:numPr>
        <w:ind w:left="0" w:firstLine="284"/>
      </w:pPr>
      <w:r w:rsidRPr="007A0672">
        <w:t>Permission Request;</w:t>
      </w:r>
    </w:p>
    <w:p w14:paraId="6F49A7F3" w14:textId="77777777" w:rsidR="0036009D" w:rsidRPr="007A0672" w:rsidRDefault="0036009D" w:rsidP="0036009D">
      <w:pPr>
        <w:ind w:firstLine="709"/>
        <w:rPr>
          <w:i/>
          <w:lang w:val="bg-BG"/>
        </w:rPr>
      </w:pPr>
      <w:r w:rsidRPr="007A0672">
        <w:rPr>
          <w:noProof/>
          <w:lang w:val="bg-BG"/>
        </w:rPr>
        <mc:AlternateContent>
          <mc:Choice Requires="wps">
            <w:drawing>
              <wp:anchor distT="0" distB="0" distL="114300" distR="114300" simplePos="0" relativeHeight="251682816" behindDoc="0" locked="0" layoutInCell="1" allowOverlap="1" wp14:anchorId="0FF497BD" wp14:editId="356DE854">
                <wp:simplePos x="0" y="0"/>
                <wp:positionH relativeFrom="column">
                  <wp:posOffset>-52705</wp:posOffset>
                </wp:positionH>
                <wp:positionV relativeFrom="paragraph">
                  <wp:posOffset>-129540</wp:posOffset>
                </wp:positionV>
                <wp:extent cx="112395" cy="117475"/>
                <wp:effectExtent l="0" t="0" r="1905" b="0"/>
                <wp:wrapNone/>
                <wp:docPr id="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74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1B90CB8" id="Rectangle 16" o:spid="_x0000_s1026" style="position:absolute;margin-left:-4.15pt;margin-top:-10.2pt;width:8.85pt;height: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dSIgIAAD4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" strokeweight="1pt"/>
            </w:pict>
          </mc:Fallback>
        </mc:AlternateContent>
      </w:r>
      <w:r w:rsidRPr="007A0672">
        <w:rPr>
          <w:i/>
          <w:lang w:val="bg-BG"/>
        </w:rPr>
        <w:t>Заявление;</w:t>
      </w:r>
    </w:p>
    <w:p w14:paraId="77BD1B3F" w14:textId="77777777" w:rsidR="0036009D" w:rsidRPr="007A0672" w:rsidRDefault="0036009D" w:rsidP="0036009D">
      <w:pPr>
        <w:numPr>
          <w:ilvl w:val="0"/>
          <w:numId w:val="23"/>
        </w:numPr>
        <w:ind w:left="0" w:firstLine="284"/>
        <w:jc w:val="both"/>
      </w:pPr>
      <w:r w:rsidRPr="007A0672">
        <w:rPr>
          <w:noProof/>
          <w:lang w:val="bg-BG"/>
        </w:rPr>
        <mc:AlternateContent>
          <mc:Choice Requires="wps">
            <w:drawing>
              <wp:anchor distT="0" distB="0" distL="114300" distR="114300" simplePos="0" relativeHeight="251683840" behindDoc="0" locked="0" layoutInCell="1" allowOverlap="1" wp14:anchorId="5476C0F8" wp14:editId="6AD5DDDB">
                <wp:simplePos x="0" y="0"/>
                <wp:positionH relativeFrom="column">
                  <wp:posOffset>-53975</wp:posOffset>
                </wp:positionH>
                <wp:positionV relativeFrom="paragraph">
                  <wp:posOffset>50165</wp:posOffset>
                </wp:positionV>
                <wp:extent cx="111760" cy="116840"/>
                <wp:effectExtent l="0" t="0" r="2540" b="0"/>
                <wp:wrapNone/>
                <wp:docPr id="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D3A831C" id="Rectangle 17" o:spid="_x0000_s1026" style="position:absolute;margin-left:-4.25pt;margin-top:3.95pt;width:8.8pt;height: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" strokeweight="1pt"/>
            </w:pict>
          </mc:Fallback>
        </mc:AlternateContent>
      </w:r>
      <w:r w:rsidRPr="007A0672">
        <w:rPr>
          <w:rStyle w:val="hps"/>
        </w:rPr>
        <w:t xml:space="preserve">Payment Order for taxes paid in accordance with Tariff </w:t>
      </w:r>
      <w:r w:rsidRPr="007A0672">
        <w:t>№ 5;</w:t>
      </w:r>
    </w:p>
    <w:p w14:paraId="2CCB3766" w14:textId="77777777" w:rsidR="0036009D" w:rsidRPr="007A0672" w:rsidRDefault="0036009D" w:rsidP="0036009D">
      <w:pPr>
        <w:ind w:firstLine="709"/>
        <w:jc w:val="both"/>
        <w:rPr>
          <w:i/>
          <w:lang w:val="bg-BG"/>
        </w:rPr>
      </w:pPr>
      <w:r w:rsidRPr="007A0672">
        <w:rPr>
          <w:i/>
          <w:lang w:val="bg-BG"/>
        </w:rPr>
        <w:t>Платежно нареждане за платена такса съгласно Тарифа № 5;</w:t>
      </w:r>
    </w:p>
    <w:p w14:paraId="0B19131C" w14:textId="77777777" w:rsidR="0036009D" w:rsidRPr="007A0672" w:rsidRDefault="0036009D" w:rsidP="0036009D">
      <w:pPr>
        <w:numPr>
          <w:ilvl w:val="0"/>
          <w:numId w:val="23"/>
        </w:numPr>
        <w:ind w:left="0" w:firstLine="284"/>
        <w:jc w:val="both"/>
      </w:pPr>
      <w:r w:rsidRPr="007A0672">
        <w:lastRenderedPageBreak/>
        <w:t>A detailed stowage plan, which identifies the cargo by UN number and class and sets out the location of all dangerous goods and marine pollutants</w:t>
      </w:r>
      <w:r w:rsidRPr="007A0672">
        <w:rPr>
          <w:noProof/>
          <w:lang w:val="bg-BG"/>
        </w:rPr>
        <mc:AlternateContent>
          <mc:Choice Requires="wps">
            <w:drawing>
              <wp:anchor distT="0" distB="0" distL="114300" distR="114300" simplePos="0" relativeHeight="251684864" behindDoc="0" locked="0" layoutInCell="1" allowOverlap="1" wp14:anchorId="29AD0CC0" wp14:editId="6ECEF4B1">
                <wp:simplePos x="0" y="0"/>
                <wp:positionH relativeFrom="column">
                  <wp:posOffset>-53975</wp:posOffset>
                </wp:positionH>
                <wp:positionV relativeFrom="paragraph">
                  <wp:posOffset>50165</wp:posOffset>
                </wp:positionV>
                <wp:extent cx="112395" cy="116840"/>
                <wp:effectExtent l="0" t="0" r="1905" b="0"/>
                <wp:wrapNone/>
                <wp:docPr id="4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9A08DCA" id="Rectangle 18" o:spid="_x0000_s1026" style="position:absolute;margin-left:-4.25pt;margin-top:3.95pt;width:8.85pt;height: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CUVqM5IgIAAD4EAAAOAAAAAAAAAAAAAAAAAC4CAABkcnMvZTJvRG9jLnht&#10;bFBLAQItABQABgAIAAAAIQBvR4B/3gAAAAUBAAAPAAAAAAAAAAAAAAAAAHwEAABkcnMvZG93bnJl&#10;di54bWxQSwUGAAAAAAQABADzAAAAhwUAAAAA&#10;" strokeweight="1pt"/>
            </w:pict>
          </mc:Fallback>
        </mc:AlternateContent>
      </w:r>
      <w:r w:rsidRPr="007A0672">
        <w:t xml:space="preserve"> including transit cargo – 2 pcs;</w:t>
      </w:r>
    </w:p>
    <w:p w14:paraId="5BFEBE7C" w14:textId="77777777" w:rsidR="0036009D" w:rsidRPr="007A0672" w:rsidRDefault="0036009D" w:rsidP="0036009D">
      <w:pPr>
        <w:ind w:firstLine="709"/>
        <w:jc w:val="both"/>
        <w:rPr>
          <w:i/>
          <w:lang w:val="bg-BG"/>
        </w:rPr>
      </w:pPr>
      <w:r w:rsidRPr="007A0672">
        <w:rPr>
          <w:i/>
          <w:lang w:val="bg-BG"/>
        </w:rPr>
        <w:t>Подробен товарен план идентифициращ товара по ИМО номер и клас и посочващ местоположението му на борда на кораба включващ транзитните товари 2 бр.;</w:t>
      </w:r>
    </w:p>
    <w:p w14:paraId="56DE866B" w14:textId="77777777" w:rsidR="0036009D" w:rsidRPr="007A0672" w:rsidRDefault="0036009D" w:rsidP="0036009D">
      <w:pPr>
        <w:numPr>
          <w:ilvl w:val="0"/>
          <w:numId w:val="23"/>
        </w:numPr>
        <w:ind w:left="0" w:firstLine="284"/>
        <w:jc w:val="both"/>
      </w:pPr>
      <w:r w:rsidRPr="007A0672">
        <w:rPr>
          <w:noProof/>
          <w:lang w:val="bg-BG"/>
        </w:rPr>
        <mc:AlternateContent>
          <mc:Choice Requires="wps">
            <w:drawing>
              <wp:anchor distT="0" distB="0" distL="114300" distR="114300" simplePos="0" relativeHeight="251685888" behindDoc="0" locked="0" layoutInCell="1" allowOverlap="1" wp14:anchorId="148E2D6E" wp14:editId="270015F0">
                <wp:simplePos x="0" y="0"/>
                <wp:positionH relativeFrom="column">
                  <wp:posOffset>-53975</wp:posOffset>
                </wp:positionH>
                <wp:positionV relativeFrom="paragraph">
                  <wp:posOffset>50165</wp:posOffset>
                </wp:positionV>
                <wp:extent cx="112395" cy="116840"/>
                <wp:effectExtent l="0" t="0" r="1905" b="0"/>
                <wp:wrapNone/>
                <wp:docPr id="5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0B62E15" id="Rectangle 19" o:spid="_x0000_s1026" style="position:absolute;margin-left:-4.25pt;margin-top:3.95pt;width:8.85pt;height: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CntvVOIgIAAD4EAAAOAAAAAAAAAAAAAAAAAC4CAABkcnMvZTJvRG9jLnht&#10;bFBLAQItABQABgAIAAAAIQBvR4B/3gAAAAUBAAAPAAAAAAAAAAAAAAAAAHwEAABkcnMvZG93bnJl&#10;di54bWxQSwUGAAAAAAQABADzAAAAhwUAAAAA&#10;" strokeweight="1pt"/>
            </w:pict>
          </mc:Fallback>
        </mc:AlternateContent>
      </w:r>
      <w:r w:rsidRPr="007A0672">
        <w:t>Copy of Document of Compliance for the carriage of dangerous goods according to SOLAS and the relevant code – IMDG Code or IMSBC Code for materials hazardous only in bulk (MHB) which possess chemical hazards other than the hazards covered by the classification of the IMDG Code., with all supplements;</w:t>
      </w:r>
    </w:p>
    <w:p w14:paraId="31D79BE0" w14:textId="77777777" w:rsidR="0036009D" w:rsidRPr="007A0672" w:rsidRDefault="0036009D" w:rsidP="0036009D">
      <w:pPr>
        <w:ind w:firstLine="709"/>
        <w:jc w:val="both"/>
        <w:rPr>
          <w:i/>
          <w:lang w:val="bg-BG"/>
        </w:rPr>
      </w:pPr>
      <w:r w:rsidRPr="007A0672">
        <w:rPr>
          <w:i/>
          <w:lang w:val="bg-BG"/>
        </w:rPr>
        <w:t xml:space="preserve">Копие на документ за съответствие по SOLAS и съответния кодекс – IMDG </w:t>
      </w:r>
      <w:r w:rsidRPr="007A0672">
        <w:rPr>
          <w:i/>
        </w:rPr>
        <w:t xml:space="preserve">Code </w:t>
      </w:r>
      <w:proofErr w:type="spellStart"/>
      <w:r w:rsidRPr="007A0672">
        <w:rPr>
          <w:i/>
        </w:rPr>
        <w:t>или</w:t>
      </w:r>
      <w:proofErr w:type="spellEnd"/>
      <w:r w:rsidRPr="007A0672">
        <w:rPr>
          <w:i/>
        </w:rPr>
        <w:t xml:space="preserve"> IMSBC Code </w:t>
      </w:r>
      <w:r w:rsidRPr="007A0672">
        <w:rPr>
          <w:i/>
          <w:lang w:val="bg-BG"/>
        </w:rPr>
        <w:t>за материали, опасни само в насипно състояние</w:t>
      </w:r>
      <w:r w:rsidRPr="007A0672">
        <w:rPr>
          <w:i/>
        </w:rPr>
        <w:t xml:space="preserve"> (MHB), </w:t>
      </w:r>
      <w:r w:rsidRPr="007A0672">
        <w:rPr>
          <w:i/>
          <w:lang w:val="bg-BG"/>
        </w:rPr>
        <w:t xml:space="preserve">които представляват  химически опасности, различни от опасностите, обхванати от </w:t>
      </w:r>
      <w:r w:rsidRPr="007A0672">
        <w:rPr>
          <w:i/>
        </w:rPr>
        <w:t>IMDG Code с</w:t>
      </w:r>
      <w:r w:rsidRPr="007A0672">
        <w:rPr>
          <w:i/>
          <w:lang w:val="bg-BG"/>
        </w:rPr>
        <w:t xml:space="preserve"> всички приложения;</w:t>
      </w:r>
    </w:p>
    <w:p w14:paraId="3783B485" w14:textId="77777777" w:rsidR="0036009D" w:rsidRPr="007A0672" w:rsidRDefault="0036009D" w:rsidP="0036009D">
      <w:pPr>
        <w:numPr>
          <w:ilvl w:val="0"/>
          <w:numId w:val="23"/>
        </w:numPr>
        <w:ind w:left="0" w:firstLine="284"/>
        <w:jc w:val="both"/>
      </w:pPr>
      <w:r w:rsidRPr="007A0672">
        <w:rPr>
          <w:noProof/>
          <w:lang w:val="bg-BG"/>
        </w:rPr>
        <mc:AlternateContent>
          <mc:Choice Requires="wps">
            <w:drawing>
              <wp:anchor distT="0" distB="0" distL="114300" distR="114300" simplePos="0" relativeHeight="251686912" behindDoc="0" locked="0" layoutInCell="1" allowOverlap="1" wp14:anchorId="76D40AA2" wp14:editId="69AA2773">
                <wp:simplePos x="0" y="0"/>
                <wp:positionH relativeFrom="column">
                  <wp:posOffset>-53975</wp:posOffset>
                </wp:positionH>
                <wp:positionV relativeFrom="paragraph">
                  <wp:posOffset>50165</wp:posOffset>
                </wp:positionV>
                <wp:extent cx="111760" cy="116840"/>
                <wp:effectExtent l="0" t="0" r="2540" b="0"/>
                <wp:wrapNone/>
                <wp:docPr id="5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35917AB" id="Rectangle 20" o:spid="_x0000_s1026" style="position:absolute;margin-left:-4.25pt;margin-top:3.95pt;width:8.8pt;height: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" strokeweight="1pt"/>
            </w:pict>
          </mc:Fallback>
        </mc:AlternateContent>
      </w:r>
      <w:r w:rsidRPr="007A0672">
        <w:t xml:space="preserve">IMO Dangerous Goods </w:t>
      </w:r>
      <w:proofErr w:type="spellStart"/>
      <w:r w:rsidRPr="007A0672">
        <w:t>Declarationor</w:t>
      </w:r>
      <w:proofErr w:type="spellEnd"/>
      <w:r w:rsidRPr="007A0672">
        <w:t xml:space="preserve"> Cargo information for Solid Bulk Cargoes</w:t>
      </w:r>
    </w:p>
    <w:p w14:paraId="52B12B7B" w14:textId="77777777" w:rsidR="0036009D" w:rsidRPr="007A0672" w:rsidRDefault="0036009D" w:rsidP="0036009D">
      <w:pPr>
        <w:ind w:firstLine="709"/>
        <w:jc w:val="both"/>
        <w:rPr>
          <w:i/>
          <w:lang w:val="bg-BG"/>
        </w:rPr>
      </w:pPr>
      <w:r w:rsidRPr="007A0672">
        <w:rPr>
          <w:i/>
          <w:lang w:val="bg-BG"/>
        </w:rPr>
        <w:t xml:space="preserve">IMO Декларация за опасен товар; информация за насипния товар ако не е класифициран по IMDG </w:t>
      </w:r>
      <w:proofErr w:type="spellStart"/>
      <w:r w:rsidRPr="007A0672">
        <w:rPr>
          <w:i/>
          <w:lang w:val="bg-BG"/>
        </w:rPr>
        <w:t>Code</w:t>
      </w:r>
      <w:proofErr w:type="spellEnd"/>
    </w:p>
    <w:p w14:paraId="71DDED5D" w14:textId="77777777" w:rsidR="0036009D" w:rsidRPr="007A0672" w:rsidRDefault="0036009D" w:rsidP="0036009D">
      <w:pPr>
        <w:numPr>
          <w:ilvl w:val="0"/>
          <w:numId w:val="23"/>
        </w:numPr>
        <w:jc w:val="both"/>
      </w:pPr>
      <w:r w:rsidRPr="007A0672">
        <w:rPr>
          <w:rStyle w:val="hps"/>
          <w:noProof/>
          <w:lang w:val="bg-BG"/>
        </w:rPr>
        <mc:AlternateContent>
          <mc:Choice Requires="wps">
            <w:drawing>
              <wp:anchor distT="0" distB="0" distL="114300" distR="114300" simplePos="0" relativeHeight="251687936" behindDoc="0" locked="0" layoutInCell="1" allowOverlap="1" wp14:anchorId="4D3858E3" wp14:editId="05B6CA65">
                <wp:simplePos x="0" y="0"/>
                <wp:positionH relativeFrom="column">
                  <wp:posOffset>-54610</wp:posOffset>
                </wp:positionH>
                <wp:positionV relativeFrom="paragraph">
                  <wp:posOffset>69215</wp:posOffset>
                </wp:positionV>
                <wp:extent cx="112395" cy="116840"/>
                <wp:effectExtent l="0" t="0" r="1905" b="0"/>
                <wp:wrapNone/>
                <wp:docPr id="5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C39BF20" id="Rectangle 51" o:spid="_x0000_s1026" style="position:absolute;margin-left:-4.3pt;margin-top:5.45pt;width:8.85pt;height: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" strokeweight="1pt"/>
            </w:pict>
          </mc:Fallback>
        </mc:AlternateContent>
      </w:r>
      <w:r w:rsidRPr="007A0672">
        <w:rPr>
          <w:rStyle w:val="hps"/>
        </w:rPr>
        <w:t>Stability calculations in compliance with the requirements of the International Code on Intact Stability or Trim Stability Booklet;</w:t>
      </w:r>
    </w:p>
    <w:p w14:paraId="69E80743" w14:textId="77777777" w:rsidR="0036009D" w:rsidRPr="007A0672" w:rsidRDefault="0036009D" w:rsidP="0036009D">
      <w:pPr>
        <w:ind w:firstLine="644"/>
        <w:jc w:val="both"/>
        <w:rPr>
          <w:rStyle w:val="hps"/>
          <w:i/>
        </w:rPr>
      </w:pPr>
      <w:r w:rsidRPr="007A0672">
        <w:rPr>
          <w:rStyle w:val="hps"/>
          <w:i/>
          <w:lang w:val="bg-BG"/>
        </w:rPr>
        <w:t>Изчисление на стабилитета удовлетворяващ изискванията на</w:t>
      </w:r>
      <w:r w:rsidRPr="007A0672">
        <w:rPr>
          <w:rStyle w:val="hps"/>
          <w:i/>
        </w:rPr>
        <w:t xml:space="preserve"> International Code on Intact Stability </w:t>
      </w:r>
      <w:r w:rsidRPr="007A0672">
        <w:rPr>
          <w:rStyle w:val="hps"/>
          <w:i/>
          <w:lang w:val="bg-BG"/>
        </w:rPr>
        <w:t>или</w:t>
      </w:r>
      <w:r w:rsidRPr="007A0672">
        <w:rPr>
          <w:rStyle w:val="hps"/>
          <w:i/>
        </w:rPr>
        <w:t xml:space="preserve"> Trim Stability Booklet</w:t>
      </w:r>
    </w:p>
    <w:p w14:paraId="056B868F" w14:textId="77777777" w:rsidR="0036009D" w:rsidRPr="007A0672" w:rsidRDefault="0036009D" w:rsidP="0036009D">
      <w:pPr>
        <w:numPr>
          <w:ilvl w:val="0"/>
          <w:numId w:val="23"/>
        </w:numPr>
        <w:ind w:left="0" w:firstLine="284"/>
        <w:jc w:val="both"/>
      </w:pPr>
      <w:r w:rsidRPr="007A0672">
        <w:rPr>
          <w:noProof/>
          <w:lang w:val="bg-BG"/>
        </w:rPr>
        <mc:AlternateContent>
          <mc:Choice Requires="wps">
            <w:drawing>
              <wp:anchor distT="0" distB="0" distL="114300" distR="114300" simplePos="0" relativeHeight="251688960" behindDoc="0" locked="0" layoutInCell="1" allowOverlap="1" wp14:anchorId="507F3492" wp14:editId="3B10A180">
                <wp:simplePos x="0" y="0"/>
                <wp:positionH relativeFrom="column">
                  <wp:posOffset>-53975</wp:posOffset>
                </wp:positionH>
                <wp:positionV relativeFrom="paragraph">
                  <wp:posOffset>50165</wp:posOffset>
                </wp:positionV>
                <wp:extent cx="112395" cy="116840"/>
                <wp:effectExtent l="0" t="0" r="1905"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75B1D8E" id="Rectangle 53" o:spid="_x0000_s1026" style="position:absolute;margin-left:-4.25pt;margin-top:3.95pt;width:8.85pt;height: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AixLoIIgIAAD4EAAAOAAAAAAAAAAAAAAAAAC4CAABkcnMvZTJvRG9jLnht&#10;bFBLAQItABQABgAIAAAAIQBvR4B/3gAAAAUBAAAPAAAAAAAAAAAAAAAAAHwEAABkcnMvZG93bnJl&#10;di54bWxQSwUGAAAAAAQABADzAAAAhwUAAAAA&#10;" strokeweight="1pt"/>
            </w:pict>
          </mc:Fallback>
        </mc:AlternateContent>
      </w:r>
      <w:r w:rsidRPr="007A0672">
        <w:t>Copy of Approval page of Loading Manual and Trim Stability Booklet;</w:t>
      </w:r>
    </w:p>
    <w:p w14:paraId="0915E109" w14:textId="77777777" w:rsidR="0036009D" w:rsidRPr="007A0672" w:rsidRDefault="0036009D" w:rsidP="0036009D">
      <w:pPr>
        <w:ind w:firstLine="709"/>
        <w:jc w:val="both"/>
        <w:rPr>
          <w:i/>
        </w:rPr>
      </w:pPr>
      <w:r w:rsidRPr="007A0672">
        <w:rPr>
          <w:i/>
          <w:lang w:val="bg-BG"/>
        </w:rPr>
        <w:t xml:space="preserve">Копие на страницата със заверката на </w:t>
      </w:r>
      <w:r w:rsidRPr="007A0672">
        <w:rPr>
          <w:i/>
        </w:rPr>
        <w:t>Loading Manual and Trim Stability Booklet;</w:t>
      </w:r>
    </w:p>
    <w:p w14:paraId="2766DBE1" w14:textId="77777777" w:rsidR="0036009D" w:rsidRPr="007A0672" w:rsidRDefault="0036009D" w:rsidP="0036009D">
      <w:pPr>
        <w:numPr>
          <w:ilvl w:val="0"/>
          <w:numId w:val="23"/>
        </w:numPr>
        <w:ind w:left="0" w:firstLine="284"/>
        <w:jc w:val="both"/>
      </w:pPr>
      <w:r w:rsidRPr="007A0672">
        <w:rPr>
          <w:noProof/>
          <w:lang w:val="bg-BG"/>
        </w:rPr>
        <mc:AlternateContent>
          <mc:Choice Requires="wps">
            <w:drawing>
              <wp:anchor distT="0" distB="0" distL="114300" distR="114300" simplePos="0" relativeHeight="251689984" behindDoc="0" locked="0" layoutInCell="1" allowOverlap="1" wp14:anchorId="08108AE3" wp14:editId="7DACE2B4">
                <wp:simplePos x="0" y="0"/>
                <wp:positionH relativeFrom="column">
                  <wp:posOffset>-53975</wp:posOffset>
                </wp:positionH>
                <wp:positionV relativeFrom="paragraph">
                  <wp:posOffset>50165</wp:posOffset>
                </wp:positionV>
                <wp:extent cx="112395" cy="116840"/>
                <wp:effectExtent l="0" t="0" r="1905"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62318F5" id="Rectangle 54" o:spid="_x0000_s1026" style="position:absolute;margin-left:-4.25pt;margin-top:3.95pt;width:8.85pt;height: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CP9/W+IgIAAD4EAAAOAAAAAAAAAAAAAAAAAC4CAABkcnMvZTJvRG9jLnht&#10;bFBLAQItABQABgAIAAAAIQBvR4B/3gAAAAUBAAAPAAAAAAAAAAAAAAAAAHwEAABkcnMvZG93bnJl&#10;di54bWxQSwUGAAAAAAQABADzAAAAhwUAAAAA&#10;" strokeweight="1pt"/>
            </w:pict>
          </mc:Fallback>
        </mc:AlternateContent>
      </w:r>
      <w:r w:rsidRPr="007A0672">
        <w:t>Copy of Approval Certificate of Computer Loading program if available;</w:t>
      </w:r>
    </w:p>
    <w:p w14:paraId="300E16C3" w14:textId="77777777" w:rsidR="0036009D" w:rsidRPr="007A0672" w:rsidRDefault="0036009D" w:rsidP="0036009D">
      <w:pPr>
        <w:ind w:firstLine="709"/>
        <w:jc w:val="both"/>
        <w:rPr>
          <w:i/>
          <w:lang w:val="bg-BG"/>
        </w:rPr>
      </w:pPr>
      <w:r w:rsidRPr="007A0672">
        <w:rPr>
          <w:i/>
          <w:lang w:val="bg-BG"/>
        </w:rPr>
        <w:t>Копие на Сертификата на Товарната компютърна програма на кораба ако е налична;</w:t>
      </w:r>
    </w:p>
    <w:p w14:paraId="278C1062" w14:textId="77777777" w:rsidR="0036009D" w:rsidRPr="007A0672" w:rsidRDefault="0036009D" w:rsidP="0036009D">
      <w:pPr>
        <w:numPr>
          <w:ilvl w:val="0"/>
          <w:numId w:val="23"/>
        </w:numPr>
        <w:ind w:left="0" w:firstLine="284"/>
        <w:jc w:val="both"/>
      </w:pPr>
      <w:r w:rsidRPr="007A0672">
        <w:rPr>
          <w:i/>
          <w:noProof/>
          <w:lang w:val="bg-BG"/>
        </w:rPr>
        <mc:AlternateContent>
          <mc:Choice Requires="wps">
            <w:drawing>
              <wp:anchor distT="0" distB="0" distL="114300" distR="114300" simplePos="0" relativeHeight="251691008" behindDoc="0" locked="0" layoutInCell="1" allowOverlap="1" wp14:anchorId="6C821517" wp14:editId="556FFD61">
                <wp:simplePos x="0" y="0"/>
                <wp:positionH relativeFrom="leftMargin">
                  <wp:posOffset>828040</wp:posOffset>
                </wp:positionH>
                <wp:positionV relativeFrom="paragraph">
                  <wp:posOffset>45085</wp:posOffset>
                </wp:positionV>
                <wp:extent cx="112395" cy="116840"/>
                <wp:effectExtent l="0" t="0" r="1905" b="0"/>
                <wp:wrapNone/>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CD719DD" id="Rectangle 54" o:spid="_x0000_s1026" style="position:absolute;margin-left:65.2pt;margin-top:3.55pt;width:8.85pt;height:9.2pt;z-index:251691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" strokeweight="1pt">
                <w10:wrap anchorx="margin"/>
              </v:rect>
            </w:pict>
          </mc:Fallback>
        </mc:AlternateContent>
      </w:r>
      <w:r w:rsidRPr="007A0672">
        <w:t>In case of loading dangerous cargo class 7 as per IMDG Code all the necessary documents from Agency of Atomic Regulation to be presented.</w:t>
      </w:r>
    </w:p>
    <w:p w14:paraId="435D3566" w14:textId="77777777" w:rsidR="0036009D" w:rsidRPr="007A0672" w:rsidRDefault="0036009D" w:rsidP="0036009D">
      <w:pPr>
        <w:pStyle w:val="ListParagraph"/>
        <w:ind w:left="644"/>
        <w:jc w:val="both"/>
        <w:rPr>
          <w:rFonts w:ascii="Times New Roman" w:hAnsi="Times New Roman"/>
          <w:i/>
          <w:sz w:val="20"/>
        </w:rPr>
      </w:pPr>
      <w:r w:rsidRPr="007A0672">
        <w:rPr>
          <w:rFonts w:ascii="Times New Roman" w:hAnsi="Times New Roman"/>
          <w:i/>
          <w:sz w:val="20"/>
        </w:rPr>
        <w:t>При товарене на ОТ, Клас 7 се представят съответните документите издадени от „Агенция за ядрено регулиране”.</w:t>
      </w:r>
    </w:p>
    <w:p w14:paraId="69D673ED" w14:textId="77777777" w:rsidR="0036009D" w:rsidRPr="007A0672" w:rsidRDefault="0036009D" w:rsidP="0036009D">
      <w:pPr>
        <w:ind w:firstLine="720"/>
        <w:jc w:val="both"/>
      </w:pPr>
    </w:p>
    <w:p w14:paraId="632A3E30" w14:textId="77777777" w:rsidR="0036009D" w:rsidRPr="007A0672" w:rsidRDefault="0036009D" w:rsidP="0036009D">
      <w:pPr>
        <w:ind w:firstLine="720"/>
        <w:jc w:val="both"/>
        <w:rPr>
          <w:b/>
          <w:u w:val="single"/>
        </w:rPr>
      </w:pPr>
      <w:r w:rsidRPr="007A0672">
        <w:rPr>
          <w:b/>
          <w:u w:val="single"/>
        </w:rPr>
        <w:t>ON DEPARTURE</w:t>
      </w:r>
    </w:p>
    <w:p w14:paraId="66A09146" w14:textId="77777777" w:rsidR="0036009D" w:rsidRPr="007A0672" w:rsidRDefault="0036009D" w:rsidP="0036009D">
      <w:pPr>
        <w:ind w:firstLine="720"/>
        <w:jc w:val="both"/>
        <w:rPr>
          <w:b/>
          <w:i/>
          <w:u w:val="single"/>
          <w:lang w:val="bg-BG"/>
        </w:rPr>
      </w:pPr>
      <w:r w:rsidRPr="007A0672">
        <w:rPr>
          <w:b/>
          <w:i/>
          <w:u w:val="single"/>
          <w:lang w:val="bg-BG"/>
        </w:rPr>
        <w:t>На отплаване</w:t>
      </w:r>
    </w:p>
    <w:p w14:paraId="38F22277" w14:textId="77777777" w:rsidR="0036009D" w:rsidRPr="007A0672" w:rsidRDefault="0036009D" w:rsidP="0036009D">
      <w:pPr>
        <w:ind w:firstLine="720"/>
        <w:jc w:val="both"/>
      </w:pPr>
      <w:r w:rsidRPr="007A0672">
        <w:t>1. Masters Declaration</w:t>
      </w:r>
      <w:r w:rsidRPr="007A0672">
        <w:rPr>
          <w:lang w:val="bg-BG"/>
        </w:rPr>
        <w:t xml:space="preserve"> </w:t>
      </w:r>
      <w:r w:rsidRPr="007A0672">
        <w:t>confirming that the vessel is loaded in compliance with approved stowage plan</w:t>
      </w:r>
    </w:p>
    <w:p w14:paraId="3C21089F" w14:textId="7AF043BE" w:rsidR="0036009D" w:rsidRPr="007A0672" w:rsidRDefault="0036009D" w:rsidP="0036009D">
      <w:pPr>
        <w:ind w:firstLine="720"/>
        <w:jc w:val="both"/>
        <w:rPr>
          <w:b/>
          <w:lang w:val="bg-BG"/>
        </w:rPr>
      </w:pPr>
      <w:r w:rsidRPr="007A0672">
        <w:rPr>
          <w:lang w:val="bg-BG"/>
        </w:rPr>
        <w:t>1. Д</w:t>
      </w:r>
      <w:r w:rsidRPr="007A0672">
        <w:rPr>
          <w:i/>
          <w:lang w:val="bg-BG"/>
        </w:rPr>
        <w:t>екларация на капитана потвърждаваща, че кораба е натоварен в съответствие с одобрения ТП</w:t>
      </w:r>
    </w:p>
    <w:p w14:paraId="5A5489FC" w14:textId="77777777" w:rsidR="0036009D" w:rsidRPr="007A0672" w:rsidRDefault="0036009D" w:rsidP="0036009D">
      <w:pPr>
        <w:ind w:firstLine="720"/>
        <w:jc w:val="both"/>
      </w:pPr>
      <w:r w:rsidRPr="007A0672">
        <w:t>2. Dangerous Cargo Manifest</w:t>
      </w:r>
    </w:p>
    <w:p w14:paraId="340BEA11" w14:textId="783E7AA9" w:rsidR="0036009D" w:rsidRPr="007A0672" w:rsidRDefault="0036009D" w:rsidP="0036009D">
      <w:pPr>
        <w:ind w:firstLine="709"/>
        <w:rPr>
          <w:i/>
          <w:color w:val="000000" w:themeColor="text1"/>
          <w:lang w:val="bg-BG"/>
        </w:rPr>
      </w:pPr>
      <w:r w:rsidRPr="007A0672">
        <w:rPr>
          <w:i/>
          <w:lang w:val="bg-BG"/>
        </w:rPr>
        <w:t>2. Карго манифест за опасен товар</w:t>
      </w:r>
    </w:p>
    <w:p w14:paraId="47E4D7BD" w14:textId="77777777" w:rsidR="00145600" w:rsidRPr="007A0672" w:rsidRDefault="00145600" w:rsidP="00AD4F36">
      <w:pPr>
        <w:ind w:firstLine="709"/>
        <w:rPr>
          <w:i/>
          <w:color w:val="000000" w:themeColor="text1"/>
          <w:lang w:val="bg-BG"/>
        </w:rPr>
      </w:pPr>
    </w:p>
    <w:p w14:paraId="31354973" w14:textId="77777777" w:rsidR="00145600" w:rsidRPr="007A0672" w:rsidRDefault="00732FDE" w:rsidP="00AD4F36">
      <w:pPr>
        <w:ind w:firstLine="709"/>
        <w:rPr>
          <w:i/>
          <w:color w:val="000000" w:themeColor="text1"/>
          <w:u w:val="single"/>
          <w:lang w:val="bg-BG"/>
        </w:rPr>
      </w:pPr>
      <w:r w:rsidRPr="007A0672">
        <w:rPr>
          <w:i/>
          <w:color w:val="000000" w:themeColor="text1"/>
          <w:u w:val="single"/>
          <w:lang w:val="bg-BG"/>
        </w:rPr>
        <w:t xml:space="preserve">В.2 </w:t>
      </w:r>
      <w:r w:rsidR="0011138A" w:rsidRPr="007A0672">
        <w:rPr>
          <w:i/>
          <w:color w:val="000000" w:themeColor="text1"/>
          <w:u w:val="single"/>
          <w:lang w:val="bg-BG"/>
        </w:rPr>
        <w:t>ЗА</w:t>
      </w:r>
      <w:r w:rsidRPr="007A0672">
        <w:rPr>
          <w:i/>
          <w:color w:val="000000" w:themeColor="text1"/>
          <w:u w:val="single"/>
          <w:lang w:val="bg-BG"/>
        </w:rPr>
        <w:t xml:space="preserve"> </w:t>
      </w:r>
      <w:r w:rsidR="00145600" w:rsidRPr="007A0672">
        <w:rPr>
          <w:i/>
          <w:color w:val="000000" w:themeColor="text1"/>
          <w:u w:val="single"/>
          <w:lang w:val="bg-BG"/>
        </w:rPr>
        <w:t>ЗЪРНО:</w:t>
      </w:r>
    </w:p>
    <w:p w14:paraId="171923D9" w14:textId="1AF6CE49" w:rsidR="00145600" w:rsidRPr="007A0672" w:rsidRDefault="00145600" w:rsidP="00E83D84">
      <w:pPr>
        <w:ind w:firstLine="709"/>
        <w:jc w:val="both"/>
        <w:rPr>
          <w:i/>
          <w:sz w:val="18"/>
          <w:szCs w:val="18"/>
          <w:lang w:val="bg-BG"/>
        </w:rPr>
      </w:pPr>
    </w:p>
    <w:p w14:paraId="3A285D9D" w14:textId="77777777" w:rsidR="00504D19" w:rsidRPr="007A0672" w:rsidRDefault="00504D19" w:rsidP="00504D19">
      <w:pPr>
        <w:numPr>
          <w:ilvl w:val="0"/>
          <w:numId w:val="2"/>
        </w:numPr>
        <w:ind w:left="0" w:firstLine="284"/>
        <w:jc w:val="both"/>
      </w:pPr>
      <w:r w:rsidRPr="007A0672">
        <w:rPr>
          <w:noProof/>
          <w:lang w:val="bg-BG"/>
        </w:rPr>
        <mc:AlternateContent>
          <mc:Choice Requires="wps">
            <w:drawing>
              <wp:anchor distT="0" distB="0" distL="114300" distR="114300" simplePos="0" relativeHeight="251694080" behindDoc="0" locked="0" layoutInCell="1" allowOverlap="1" wp14:anchorId="50C8EB62" wp14:editId="46FAECB6">
                <wp:simplePos x="0" y="0"/>
                <wp:positionH relativeFrom="column">
                  <wp:posOffset>-53975</wp:posOffset>
                </wp:positionH>
                <wp:positionV relativeFrom="paragraph">
                  <wp:posOffset>50165</wp:posOffset>
                </wp:positionV>
                <wp:extent cx="112395" cy="117475"/>
                <wp:effectExtent l="0" t="0" r="1905" b="0"/>
                <wp:wrapNone/>
                <wp:docPr id="5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74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99202DD" id="Rectangle 10" o:spid="_x0000_s1026" style="position:absolute;margin-left:-4.25pt;margin-top:3.95pt;width:8.85pt;height: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" strokeweight="1pt"/>
            </w:pict>
          </mc:Fallback>
        </mc:AlternateContent>
      </w:r>
      <w:r w:rsidRPr="007A0672">
        <w:t>Permission Request;</w:t>
      </w:r>
    </w:p>
    <w:p w14:paraId="399C1139" w14:textId="77777777" w:rsidR="00504D19" w:rsidRPr="007A0672" w:rsidRDefault="00504D19" w:rsidP="00504D19">
      <w:pPr>
        <w:ind w:firstLine="709"/>
        <w:jc w:val="both"/>
        <w:rPr>
          <w:lang w:val="bg-BG"/>
        </w:rPr>
      </w:pPr>
      <w:r w:rsidRPr="007A0672">
        <w:rPr>
          <w:i/>
          <w:lang w:val="bg-BG"/>
        </w:rPr>
        <w:t>Заявление;</w:t>
      </w:r>
    </w:p>
    <w:p w14:paraId="334D9299" w14:textId="77777777" w:rsidR="00504D19" w:rsidRPr="007A0672" w:rsidRDefault="00504D19" w:rsidP="00504D19">
      <w:pPr>
        <w:numPr>
          <w:ilvl w:val="0"/>
          <w:numId w:val="2"/>
        </w:numPr>
        <w:ind w:left="0" w:firstLine="284"/>
        <w:jc w:val="both"/>
      </w:pPr>
      <w:r w:rsidRPr="007A0672">
        <w:rPr>
          <w:noProof/>
          <w:lang w:val="bg-BG"/>
        </w:rPr>
        <mc:AlternateContent>
          <mc:Choice Requires="wps">
            <w:drawing>
              <wp:anchor distT="0" distB="0" distL="114300" distR="114300" simplePos="0" relativeHeight="251695104" behindDoc="0" locked="0" layoutInCell="1" allowOverlap="1" wp14:anchorId="2357E15A" wp14:editId="7D6D0E5C">
                <wp:simplePos x="0" y="0"/>
                <wp:positionH relativeFrom="column">
                  <wp:posOffset>-53975</wp:posOffset>
                </wp:positionH>
                <wp:positionV relativeFrom="paragraph">
                  <wp:posOffset>50165</wp:posOffset>
                </wp:positionV>
                <wp:extent cx="111760" cy="116840"/>
                <wp:effectExtent l="0" t="0" r="2540" b="0"/>
                <wp:wrapNone/>
                <wp:docPr id="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2CA5CCF" id="Rectangle 11" o:spid="_x0000_s1026" style="position:absolute;margin-left:-4.25pt;margin-top:3.95pt;width:8.8pt;height: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" strokeweight="1pt"/>
            </w:pict>
          </mc:Fallback>
        </mc:AlternateContent>
      </w:r>
      <w:r w:rsidRPr="007A0672">
        <w:rPr>
          <w:rStyle w:val="hps"/>
        </w:rPr>
        <w:t>Payment</w:t>
      </w:r>
      <w:r w:rsidRPr="007A0672">
        <w:rPr>
          <w:rStyle w:val="hps"/>
          <w:lang w:val="bg-BG"/>
        </w:rPr>
        <w:t xml:space="preserve"> </w:t>
      </w:r>
      <w:r w:rsidRPr="007A0672">
        <w:rPr>
          <w:rStyle w:val="hps"/>
        </w:rPr>
        <w:t xml:space="preserve">Order for taxes paid </w:t>
      </w:r>
      <w:r w:rsidRPr="007A0672">
        <w:t xml:space="preserve">according to </w:t>
      </w:r>
      <w:r w:rsidRPr="007A0672">
        <w:rPr>
          <w:rStyle w:val="hps"/>
        </w:rPr>
        <w:t xml:space="preserve">Tariff </w:t>
      </w:r>
      <w:r w:rsidRPr="007A0672">
        <w:t>№ 5;</w:t>
      </w:r>
    </w:p>
    <w:p w14:paraId="41FDB7B9" w14:textId="77777777" w:rsidR="00504D19" w:rsidRPr="007A0672" w:rsidRDefault="00504D19" w:rsidP="00504D19">
      <w:pPr>
        <w:ind w:left="720" w:hanging="11"/>
        <w:jc w:val="both"/>
        <w:rPr>
          <w:i/>
          <w:lang w:val="bg-BG"/>
        </w:rPr>
      </w:pPr>
      <w:r w:rsidRPr="007A0672">
        <w:rPr>
          <w:i/>
          <w:lang w:val="bg-BG"/>
        </w:rPr>
        <w:t>Платежно нареждане за платена такса съгласно Тарифа № 5;</w:t>
      </w:r>
    </w:p>
    <w:p w14:paraId="3D7DFA44" w14:textId="77777777" w:rsidR="00504D19" w:rsidRPr="007A0672" w:rsidRDefault="00504D19" w:rsidP="00504D19">
      <w:pPr>
        <w:numPr>
          <w:ilvl w:val="0"/>
          <w:numId w:val="2"/>
        </w:numPr>
        <w:ind w:left="0" w:firstLine="284"/>
        <w:jc w:val="both"/>
      </w:pPr>
      <w:r w:rsidRPr="007A0672">
        <w:t>Detailed</w:t>
      </w:r>
      <w:r w:rsidRPr="007A0672">
        <w:rPr>
          <w:noProof/>
          <w:lang w:val="bg-BG"/>
        </w:rPr>
        <mc:AlternateContent>
          <mc:Choice Requires="wps">
            <w:drawing>
              <wp:anchor distT="0" distB="0" distL="114300" distR="114300" simplePos="0" relativeHeight="251696128" behindDoc="0" locked="0" layoutInCell="1" allowOverlap="1" wp14:anchorId="5BCCE95D" wp14:editId="5F217E0F">
                <wp:simplePos x="0" y="0"/>
                <wp:positionH relativeFrom="column">
                  <wp:posOffset>-53975</wp:posOffset>
                </wp:positionH>
                <wp:positionV relativeFrom="paragraph">
                  <wp:posOffset>50165</wp:posOffset>
                </wp:positionV>
                <wp:extent cx="112395" cy="116840"/>
                <wp:effectExtent l="0" t="0" r="1905" b="0"/>
                <wp:wrapNone/>
                <wp:docPr id="5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AD6A96B" id="Rectangle 12" o:spid="_x0000_s1026" style="position:absolute;margin-left:-4.25pt;margin-top:3.95pt;width:8.85pt;height: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CdbdCnIgIAAD4EAAAOAAAAAAAAAAAAAAAAAC4CAABkcnMvZTJvRG9jLnht&#10;bFBLAQItABQABgAIAAAAIQBvR4B/3gAAAAUBAAAPAAAAAAAAAAAAAAAAAHwEAABkcnMvZG93bnJl&#10;di54bWxQSwUGAAAAAAQABADzAAAAhwUAAAAA&#10;" strokeweight="1pt"/>
            </w:pict>
          </mc:Fallback>
        </mc:AlternateContent>
      </w:r>
      <w:r w:rsidRPr="007A0672">
        <w:rPr>
          <w:lang w:val="bg-BG"/>
        </w:rPr>
        <w:t xml:space="preserve"> </w:t>
      </w:r>
      <w:r w:rsidRPr="007A0672">
        <w:t>Cargo Plan - 2 pcs;</w:t>
      </w:r>
    </w:p>
    <w:p w14:paraId="24F6D62D" w14:textId="77777777" w:rsidR="00504D19" w:rsidRPr="007A0672" w:rsidRDefault="00504D19" w:rsidP="00504D19">
      <w:pPr>
        <w:ind w:left="720" w:hanging="11"/>
        <w:jc w:val="both"/>
        <w:rPr>
          <w:lang w:val="bg-BG"/>
        </w:rPr>
      </w:pPr>
      <w:r w:rsidRPr="007A0672">
        <w:rPr>
          <w:i/>
          <w:lang w:val="bg-BG"/>
        </w:rPr>
        <w:t>Подробен Товарен План – 2 бр.;</w:t>
      </w:r>
    </w:p>
    <w:p w14:paraId="2C833D2A" w14:textId="77777777" w:rsidR="00504D19" w:rsidRPr="007A0672" w:rsidRDefault="00504D19" w:rsidP="00504D19">
      <w:pPr>
        <w:numPr>
          <w:ilvl w:val="0"/>
          <w:numId w:val="2"/>
        </w:numPr>
        <w:ind w:left="0" w:firstLine="284"/>
        <w:jc w:val="both"/>
      </w:pPr>
      <w:r w:rsidRPr="007A0672">
        <w:rPr>
          <w:noProof/>
          <w:lang w:val="bg-BG"/>
        </w:rPr>
        <mc:AlternateContent>
          <mc:Choice Requires="wps">
            <w:drawing>
              <wp:anchor distT="0" distB="0" distL="114300" distR="114300" simplePos="0" relativeHeight="251697152" behindDoc="0" locked="0" layoutInCell="1" allowOverlap="1" wp14:anchorId="22EDE728" wp14:editId="1BC9BDFA">
                <wp:simplePos x="0" y="0"/>
                <wp:positionH relativeFrom="column">
                  <wp:posOffset>-53975</wp:posOffset>
                </wp:positionH>
                <wp:positionV relativeFrom="paragraph">
                  <wp:posOffset>50165</wp:posOffset>
                </wp:positionV>
                <wp:extent cx="112395" cy="116840"/>
                <wp:effectExtent l="0" t="0" r="1905" b="0"/>
                <wp:wrapNone/>
                <wp:docPr id="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67900F6" id="Rectangle 13" o:spid="_x0000_s1026" style="position:absolute;margin-left:-4.25pt;margin-top:3.95pt;width:8.85pt;height: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" strokeweight="1pt"/>
            </w:pict>
          </mc:Fallback>
        </mc:AlternateContent>
      </w:r>
      <w:r w:rsidRPr="007A0672">
        <w:t>Grain Stability Calculation in compliance with Stability Criteria for Carriage of Grain in Bulk (International Grain Code)</w:t>
      </w:r>
      <w:r w:rsidRPr="007A0672">
        <w:rPr>
          <w:lang w:val="bg-BG"/>
        </w:rPr>
        <w:t xml:space="preserve"> </w:t>
      </w:r>
      <w:r w:rsidRPr="007A0672">
        <w:t>and Grain</w:t>
      </w:r>
      <w:r w:rsidRPr="007A0672">
        <w:rPr>
          <w:lang w:val="bg-BG"/>
        </w:rPr>
        <w:t xml:space="preserve"> </w:t>
      </w:r>
      <w:r w:rsidRPr="007A0672">
        <w:t>Loading Manual and Trim and Stability Booklet;</w:t>
      </w:r>
    </w:p>
    <w:p w14:paraId="41CE2C4E" w14:textId="77777777" w:rsidR="00504D19" w:rsidRPr="007A0672" w:rsidRDefault="00504D19" w:rsidP="00504D19">
      <w:pPr>
        <w:ind w:firstLine="709"/>
        <w:jc w:val="both"/>
        <w:rPr>
          <w:i/>
        </w:rPr>
      </w:pPr>
      <w:r w:rsidRPr="007A0672">
        <w:rPr>
          <w:i/>
          <w:lang w:val="bg-BG"/>
        </w:rPr>
        <w:t>Изчисление на стабилитета</w:t>
      </w:r>
      <w:r w:rsidRPr="007A0672">
        <w:rPr>
          <w:i/>
          <w:strike/>
          <w:lang w:val="bg-BG"/>
        </w:rPr>
        <w:t xml:space="preserve">, </w:t>
      </w:r>
      <w:r w:rsidRPr="007A0672">
        <w:rPr>
          <w:i/>
          <w:lang w:val="bg-BG"/>
        </w:rPr>
        <w:t xml:space="preserve">съдържащи критериите за превоз на зърно в насипно състояние съгласно международния кодекс за превоз на зърно </w:t>
      </w:r>
      <w:r w:rsidRPr="007A0672">
        <w:rPr>
          <w:i/>
        </w:rPr>
        <w:t>(International Grain Code);</w:t>
      </w:r>
    </w:p>
    <w:p w14:paraId="1D868115" w14:textId="77777777" w:rsidR="00504D19" w:rsidRPr="007A0672" w:rsidRDefault="00504D19" w:rsidP="00504D19">
      <w:pPr>
        <w:numPr>
          <w:ilvl w:val="0"/>
          <w:numId w:val="2"/>
        </w:numPr>
        <w:ind w:left="0" w:firstLine="284"/>
        <w:jc w:val="both"/>
      </w:pPr>
      <w:r w:rsidRPr="007A0672">
        <w:rPr>
          <w:noProof/>
          <w:lang w:val="bg-BG"/>
        </w:rPr>
        <mc:AlternateContent>
          <mc:Choice Requires="wps">
            <w:drawing>
              <wp:anchor distT="0" distB="0" distL="114300" distR="114300" simplePos="0" relativeHeight="251698176" behindDoc="0" locked="0" layoutInCell="1" allowOverlap="1" wp14:anchorId="2589EE7F" wp14:editId="378F4D56">
                <wp:simplePos x="0" y="0"/>
                <wp:positionH relativeFrom="column">
                  <wp:posOffset>-53975</wp:posOffset>
                </wp:positionH>
                <wp:positionV relativeFrom="paragraph">
                  <wp:posOffset>50165</wp:posOffset>
                </wp:positionV>
                <wp:extent cx="112395" cy="116840"/>
                <wp:effectExtent l="0" t="0" r="1905" b="0"/>
                <wp:wrapNone/>
                <wp:docPr id="6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C91B6E2" id="Rectangle 14" o:spid="_x0000_s1026" style="position:absolute;margin-left:-4.25pt;margin-top:3.95pt;width:8.85pt;height:9.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BedYVxIgIAAD4EAAAOAAAAAAAAAAAAAAAAAC4CAABkcnMvZTJvRG9jLnht&#10;bFBLAQItABQABgAIAAAAIQBvR4B/3gAAAAUBAAAPAAAAAAAAAAAAAAAAAHwEAABkcnMvZG93bnJl&#10;di54bWxQSwUGAAAAAAQABADzAAAAhwUAAAAA&#10;" strokeweight="1pt"/>
            </w:pict>
          </mc:Fallback>
        </mc:AlternateContent>
      </w:r>
      <w:r w:rsidRPr="007A0672">
        <w:t>Copy of Document of Authorisation according to SOLAS and International Grain Code for the Safe Carriage of Grain in Bulk (International Grain Code</w:t>
      </w:r>
      <w:r w:rsidRPr="007A0672">
        <w:rPr>
          <w:i/>
        </w:rPr>
        <w:t>)</w:t>
      </w:r>
      <w:r w:rsidRPr="007A0672">
        <w:t>;</w:t>
      </w:r>
    </w:p>
    <w:p w14:paraId="4C12C6D0" w14:textId="77777777" w:rsidR="00504D19" w:rsidRPr="007A0672" w:rsidRDefault="00504D19" w:rsidP="00504D19">
      <w:pPr>
        <w:ind w:firstLine="709"/>
        <w:jc w:val="both"/>
        <w:rPr>
          <w:lang w:val="bg-BG"/>
        </w:rPr>
      </w:pPr>
      <w:r w:rsidRPr="007A0672">
        <w:rPr>
          <w:i/>
          <w:lang w:val="bg-BG"/>
        </w:rPr>
        <w:t xml:space="preserve">Копие на документ за оторизация по SOLAS и международния кодекс за превоз на зърно </w:t>
      </w:r>
      <w:r w:rsidRPr="007A0672">
        <w:rPr>
          <w:i/>
        </w:rPr>
        <w:t>(International Grain Code);</w:t>
      </w:r>
    </w:p>
    <w:p w14:paraId="0761FEA5" w14:textId="77777777" w:rsidR="00504D19" w:rsidRPr="007A0672" w:rsidRDefault="00504D19" w:rsidP="00504D19">
      <w:pPr>
        <w:numPr>
          <w:ilvl w:val="0"/>
          <w:numId w:val="2"/>
        </w:numPr>
        <w:ind w:left="0" w:firstLine="284"/>
        <w:jc w:val="both"/>
      </w:pPr>
      <w:r w:rsidRPr="007A0672">
        <w:rPr>
          <w:noProof/>
          <w:lang w:val="bg-BG"/>
        </w:rPr>
        <mc:AlternateContent>
          <mc:Choice Requires="wps">
            <w:drawing>
              <wp:anchor distT="0" distB="0" distL="114300" distR="114300" simplePos="0" relativeHeight="251699200" behindDoc="0" locked="0" layoutInCell="1" allowOverlap="1" wp14:anchorId="0F96B5DC" wp14:editId="23CB75B1">
                <wp:simplePos x="0" y="0"/>
                <wp:positionH relativeFrom="column">
                  <wp:posOffset>-53975</wp:posOffset>
                </wp:positionH>
                <wp:positionV relativeFrom="paragraph">
                  <wp:posOffset>50165</wp:posOffset>
                </wp:positionV>
                <wp:extent cx="112395" cy="116840"/>
                <wp:effectExtent l="0" t="0" r="1905" b="0"/>
                <wp:wrapNone/>
                <wp:docPr id="6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F194CD3" id="Rectangle 15" o:spid="_x0000_s1026" style="position:absolute;margin-left:-4.25pt;margin-top:3.95pt;width:8.85pt;height: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cIIwIAAD4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" strokeweight="1pt"/>
            </w:pict>
          </mc:Fallback>
        </mc:AlternateContent>
      </w:r>
      <w:r w:rsidRPr="007A0672">
        <w:t>Copy of Approval page of Grain Loading Manual and Trim Stability Booklet;</w:t>
      </w:r>
    </w:p>
    <w:p w14:paraId="5572B4B1" w14:textId="77777777" w:rsidR="00504D19" w:rsidRPr="007A0672" w:rsidRDefault="00504D19" w:rsidP="00504D19">
      <w:pPr>
        <w:ind w:firstLine="709"/>
        <w:jc w:val="both"/>
        <w:rPr>
          <w:i/>
        </w:rPr>
      </w:pPr>
      <w:r w:rsidRPr="007A0672">
        <w:rPr>
          <w:i/>
          <w:lang w:val="bg-BG"/>
        </w:rPr>
        <w:t xml:space="preserve">Копие на страницата със заверката на </w:t>
      </w:r>
      <w:r w:rsidRPr="007A0672">
        <w:rPr>
          <w:i/>
        </w:rPr>
        <w:t>Grain loading Manual и Trim Stability Booklet;</w:t>
      </w:r>
    </w:p>
    <w:p w14:paraId="2C8ABF59" w14:textId="77777777" w:rsidR="00504D19" w:rsidRPr="007A0672" w:rsidRDefault="00504D19" w:rsidP="00504D19">
      <w:pPr>
        <w:numPr>
          <w:ilvl w:val="0"/>
          <w:numId w:val="2"/>
        </w:numPr>
        <w:ind w:left="0" w:firstLine="284"/>
        <w:jc w:val="both"/>
      </w:pPr>
      <w:r w:rsidRPr="007A0672">
        <w:rPr>
          <w:noProof/>
          <w:lang w:val="bg-BG"/>
        </w:rPr>
        <mc:AlternateContent>
          <mc:Choice Requires="wps">
            <w:drawing>
              <wp:anchor distT="0" distB="0" distL="114300" distR="114300" simplePos="0" relativeHeight="251693056" behindDoc="0" locked="0" layoutInCell="1" allowOverlap="1" wp14:anchorId="4F6EC6B1" wp14:editId="67C94166">
                <wp:simplePos x="0" y="0"/>
                <wp:positionH relativeFrom="column">
                  <wp:posOffset>-53975</wp:posOffset>
                </wp:positionH>
                <wp:positionV relativeFrom="paragraph">
                  <wp:posOffset>50165</wp:posOffset>
                </wp:positionV>
                <wp:extent cx="112395" cy="116840"/>
                <wp:effectExtent l="0" t="0" r="1905" b="0"/>
                <wp:wrapNone/>
                <wp:docPr id="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41AEB24" id="Rectangle 9" o:spid="_x0000_s1026" style="position:absolute;margin-left:-4.25pt;margin-top:3.95pt;width:8.85pt;height: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" strokeweight="1pt"/>
            </w:pict>
          </mc:Fallback>
        </mc:AlternateContent>
      </w:r>
      <w:r w:rsidRPr="007A0672">
        <w:t>Copy of Certificate of Approval for Computer Grain Loading program</w:t>
      </w:r>
      <w:r w:rsidRPr="007A0672">
        <w:rPr>
          <w:lang w:val="bg-BG"/>
        </w:rPr>
        <w:t xml:space="preserve"> </w:t>
      </w:r>
      <w:r w:rsidRPr="007A0672">
        <w:t>if available</w:t>
      </w:r>
      <w:r w:rsidRPr="007A0672">
        <w:rPr>
          <w:vertAlign w:val="superscript"/>
        </w:rPr>
        <w:t>2</w:t>
      </w:r>
      <w:r w:rsidRPr="007A0672">
        <w:t>.</w:t>
      </w:r>
    </w:p>
    <w:p w14:paraId="61DB7306" w14:textId="77777777" w:rsidR="00504D19" w:rsidRPr="007A0672" w:rsidRDefault="00504D19" w:rsidP="00504D19">
      <w:pPr>
        <w:ind w:firstLine="709"/>
        <w:jc w:val="both"/>
        <w:rPr>
          <w:i/>
          <w:lang w:val="bg-BG"/>
        </w:rPr>
      </w:pPr>
      <w:r w:rsidRPr="007A0672">
        <w:rPr>
          <w:i/>
          <w:lang w:val="bg-BG"/>
        </w:rPr>
        <w:t xml:space="preserve">Копие на Сертификата на Товарната компютърна програма за зърно на кораба ако е налична </w:t>
      </w:r>
      <w:r w:rsidRPr="007A0672">
        <w:rPr>
          <w:i/>
          <w:vertAlign w:val="superscript"/>
          <w:lang w:val="bg-BG"/>
        </w:rPr>
        <w:t>2</w:t>
      </w:r>
      <w:r w:rsidRPr="007A0672">
        <w:rPr>
          <w:i/>
          <w:lang w:val="bg-BG"/>
        </w:rPr>
        <w:t>.</w:t>
      </w:r>
    </w:p>
    <w:p w14:paraId="3AD8A823" w14:textId="77777777" w:rsidR="00504D19" w:rsidRPr="007A0672" w:rsidRDefault="00504D19" w:rsidP="00504D19">
      <w:pPr>
        <w:ind w:left="1020"/>
        <w:jc w:val="both"/>
        <w:rPr>
          <w:i/>
        </w:rPr>
      </w:pPr>
    </w:p>
    <w:p w14:paraId="24B72354" w14:textId="77777777" w:rsidR="00504D19" w:rsidRPr="007A0672" w:rsidRDefault="00504D19" w:rsidP="00504D19">
      <w:pPr>
        <w:ind w:firstLine="720"/>
        <w:jc w:val="both"/>
        <w:rPr>
          <w:i/>
        </w:rPr>
      </w:pPr>
    </w:p>
    <w:p w14:paraId="20D3147A" w14:textId="77777777" w:rsidR="00504D19" w:rsidRPr="007A0672" w:rsidRDefault="00504D19" w:rsidP="00504D19">
      <w:pPr>
        <w:ind w:firstLine="720"/>
        <w:jc w:val="both"/>
        <w:rPr>
          <w:b/>
          <w:u w:val="single"/>
        </w:rPr>
      </w:pPr>
      <w:r w:rsidRPr="007A0672">
        <w:rPr>
          <w:b/>
          <w:u w:val="single"/>
        </w:rPr>
        <w:t>ON DEPARTURE</w:t>
      </w:r>
    </w:p>
    <w:p w14:paraId="5CC54052" w14:textId="77777777" w:rsidR="00504D19" w:rsidRPr="007A0672" w:rsidRDefault="00504D19" w:rsidP="00504D19">
      <w:pPr>
        <w:ind w:firstLine="720"/>
        <w:jc w:val="both"/>
        <w:rPr>
          <w:b/>
          <w:i/>
          <w:u w:val="single"/>
          <w:lang w:val="bg-BG"/>
        </w:rPr>
      </w:pPr>
      <w:r w:rsidRPr="007A0672">
        <w:rPr>
          <w:b/>
          <w:i/>
          <w:u w:val="single"/>
          <w:lang w:val="bg-BG"/>
        </w:rPr>
        <w:t>На отплаване</w:t>
      </w:r>
    </w:p>
    <w:p w14:paraId="164165E1" w14:textId="77777777" w:rsidR="00504D19" w:rsidRPr="007A0672" w:rsidRDefault="00504D19" w:rsidP="00504D19">
      <w:pPr>
        <w:ind w:firstLine="720"/>
        <w:jc w:val="both"/>
        <w:rPr>
          <w:b/>
          <w:i/>
          <w:u w:val="single"/>
        </w:rPr>
      </w:pPr>
    </w:p>
    <w:p w14:paraId="65EE2547" w14:textId="77777777" w:rsidR="00504D19" w:rsidRPr="007A0672" w:rsidRDefault="00504D19" w:rsidP="00504D19">
      <w:pPr>
        <w:ind w:firstLine="720"/>
        <w:jc w:val="both"/>
      </w:pPr>
      <w:r w:rsidRPr="007A0672">
        <w:t>Masters Declaration confirming that the vessel is loaded in compliance with approved stowage plan</w:t>
      </w:r>
    </w:p>
    <w:p w14:paraId="7C190C00" w14:textId="77777777" w:rsidR="00504D19" w:rsidRPr="007A0672" w:rsidRDefault="00504D19" w:rsidP="00504D19">
      <w:pPr>
        <w:ind w:firstLine="709"/>
        <w:jc w:val="both"/>
        <w:rPr>
          <w:b/>
        </w:rPr>
      </w:pPr>
      <w:r w:rsidRPr="007A0672">
        <w:rPr>
          <w:lang w:val="bg-BG"/>
        </w:rPr>
        <w:t>Д</w:t>
      </w:r>
      <w:r w:rsidRPr="007A0672">
        <w:rPr>
          <w:i/>
          <w:lang w:val="bg-BG"/>
        </w:rPr>
        <w:t>екларация на капитана потвърждаваща, че кораба е натоварен в съответствие с одобрения ТП</w:t>
      </w:r>
    </w:p>
    <w:p w14:paraId="67EE5BD3" w14:textId="77777777" w:rsidR="00504D19" w:rsidRPr="007A0672" w:rsidRDefault="00504D19" w:rsidP="00504D19">
      <w:pPr>
        <w:ind w:firstLine="720"/>
        <w:jc w:val="both"/>
        <w:rPr>
          <w:b/>
        </w:rPr>
      </w:pPr>
    </w:p>
    <w:p w14:paraId="3E45A95C" w14:textId="77777777" w:rsidR="00504D19" w:rsidRPr="007A0672" w:rsidRDefault="00504D19" w:rsidP="00504D19">
      <w:pPr>
        <w:ind w:firstLine="720"/>
        <w:jc w:val="both"/>
      </w:pPr>
      <w:r w:rsidRPr="007A0672">
        <w:rPr>
          <w:vertAlign w:val="superscript"/>
        </w:rPr>
        <w:t>2)</w:t>
      </w:r>
      <w:r w:rsidRPr="007A0672">
        <w:t xml:space="preserve"> Required if print of current load condition is presented for examination.</w:t>
      </w:r>
    </w:p>
    <w:p w14:paraId="5111FD1F" w14:textId="117F03FE" w:rsidR="00504D19" w:rsidRPr="007A0672" w:rsidRDefault="00504D19" w:rsidP="00504D19">
      <w:pPr>
        <w:ind w:firstLine="709"/>
        <w:jc w:val="both"/>
        <w:rPr>
          <w:i/>
          <w:sz w:val="18"/>
          <w:szCs w:val="18"/>
          <w:lang w:val="en-US"/>
        </w:rPr>
      </w:pPr>
      <w:r w:rsidRPr="007A0672">
        <w:rPr>
          <w:i/>
          <w:sz w:val="18"/>
          <w:szCs w:val="18"/>
          <w:vertAlign w:val="superscript"/>
          <w:lang w:val="bg-BG"/>
        </w:rPr>
        <w:t>2)</w:t>
      </w:r>
      <w:r w:rsidRPr="007A0672">
        <w:rPr>
          <w:i/>
          <w:sz w:val="18"/>
          <w:szCs w:val="18"/>
          <w:lang w:val="bg-BG"/>
        </w:rPr>
        <w:t xml:space="preserve"> Изисква се ако разпечатка на текущото състояние на натоварване бъде представено за преглед.</w:t>
      </w:r>
    </w:p>
    <w:p w14:paraId="3A80F707" w14:textId="77777777" w:rsidR="00454FF2" w:rsidRPr="007A0672" w:rsidRDefault="00454FF2" w:rsidP="00E83D84">
      <w:pPr>
        <w:ind w:firstLine="709"/>
        <w:jc w:val="both"/>
        <w:rPr>
          <w:i/>
          <w:u w:val="single"/>
          <w:lang w:val="bg-BG"/>
        </w:rPr>
      </w:pPr>
    </w:p>
    <w:p w14:paraId="00918E0E" w14:textId="77777777" w:rsidR="00145600" w:rsidRPr="007A0672" w:rsidRDefault="0011138A" w:rsidP="00E83D84">
      <w:pPr>
        <w:ind w:firstLine="709"/>
        <w:jc w:val="both"/>
        <w:rPr>
          <w:i/>
          <w:u w:val="single"/>
          <w:lang w:val="bg-BG"/>
        </w:rPr>
      </w:pPr>
      <w:r w:rsidRPr="007A0672">
        <w:rPr>
          <w:i/>
          <w:u w:val="single"/>
          <w:lang w:val="bg-BG"/>
        </w:rPr>
        <w:t>Б</w:t>
      </w:r>
      <w:r w:rsidR="00454FF2" w:rsidRPr="007A0672">
        <w:rPr>
          <w:i/>
          <w:u w:val="single"/>
          <w:lang w:val="bg-BG"/>
        </w:rPr>
        <w:t xml:space="preserve">.3. </w:t>
      </w:r>
      <w:r w:rsidRPr="007A0672">
        <w:rPr>
          <w:i/>
          <w:u w:val="single"/>
          <w:lang w:val="bg-BG"/>
        </w:rPr>
        <w:t xml:space="preserve">ЗА </w:t>
      </w:r>
      <w:r w:rsidR="00145600" w:rsidRPr="007A0672">
        <w:rPr>
          <w:i/>
          <w:u w:val="single"/>
          <w:lang w:val="bg-BG"/>
        </w:rPr>
        <w:t xml:space="preserve">НАСИПНИ ТОВАРИ по група „А” на IMSBC </w:t>
      </w:r>
      <w:proofErr w:type="spellStart"/>
      <w:r w:rsidR="00145600" w:rsidRPr="007A0672">
        <w:rPr>
          <w:i/>
          <w:u w:val="single"/>
          <w:lang w:val="bg-BG"/>
        </w:rPr>
        <w:t>Code</w:t>
      </w:r>
      <w:proofErr w:type="spellEnd"/>
      <w:r w:rsidR="00145600" w:rsidRPr="007A0672">
        <w:rPr>
          <w:i/>
          <w:u w:val="single"/>
          <w:lang w:val="bg-BG"/>
        </w:rPr>
        <w:t>:</w:t>
      </w:r>
    </w:p>
    <w:p w14:paraId="744D3CD7" w14:textId="0E7DA4FB" w:rsidR="00145600" w:rsidRPr="007A0672" w:rsidRDefault="00145600" w:rsidP="00E83D84">
      <w:pPr>
        <w:ind w:firstLine="709"/>
        <w:jc w:val="both"/>
        <w:rPr>
          <w:i/>
          <w:lang w:val="bg-BG"/>
        </w:rPr>
      </w:pPr>
    </w:p>
    <w:p w14:paraId="4B6D1EC4" w14:textId="77777777" w:rsidR="00A91689" w:rsidRPr="007A0672" w:rsidRDefault="00A91689" w:rsidP="00A91689">
      <w:pPr>
        <w:numPr>
          <w:ilvl w:val="0"/>
          <w:numId w:val="3"/>
        </w:numPr>
        <w:ind w:left="0" w:firstLine="227"/>
        <w:jc w:val="both"/>
        <w:rPr>
          <w:rStyle w:val="shorttext"/>
        </w:rPr>
      </w:pPr>
      <w:r w:rsidRPr="007A0672">
        <w:rPr>
          <w:i/>
          <w:noProof/>
          <w:lang w:val="bg-BG"/>
        </w:rPr>
        <mc:AlternateContent>
          <mc:Choice Requires="wps">
            <w:drawing>
              <wp:anchor distT="0" distB="0" distL="114300" distR="114300" simplePos="0" relativeHeight="251701248" behindDoc="0" locked="0" layoutInCell="1" allowOverlap="1" wp14:anchorId="4D295F72" wp14:editId="473F6690">
                <wp:simplePos x="0" y="0"/>
                <wp:positionH relativeFrom="column">
                  <wp:posOffset>-53975</wp:posOffset>
                </wp:positionH>
                <wp:positionV relativeFrom="paragraph">
                  <wp:posOffset>50165</wp:posOffset>
                </wp:positionV>
                <wp:extent cx="112395" cy="117475"/>
                <wp:effectExtent l="0" t="0" r="1905" b="0"/>
                <wp:wrapNone/>
                <wp:docPr id="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74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C80DCA2" id="Rectangle 2" o:spid="_x0000_s1026" style="position:absolute;margin-left:-4.25pt;margin-top:3.95pt;width:8.85pt;height: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" strokeweight="1pt"/>
            </w:pict>
          </mc:Fallback>
        </mc:AlternateContent>
      </w:r>
      <w:r w:rsidRPr="007A0672">
        <w:t>Permission Request;</w:t>
      </w:r>
    </w:p>
    <w:p w14:paraId="34422C9B" w14:textId="77777777" w:rsidR="00A91689" w:rsidRPr="007A0672" w:rsidRDefault="00A91689" w:rsidP="00A91689">
      <w:pPr>
        <w:ind w:firstLine="709"/>
        <w:jc w:val="both"/>
        <w:rPr>
          <w:lang w:val="bg-BG"/>
        </w:rPr>
      </w:pPr>
      <w:r w:rsidRPr="007A0672">
        <w:rPr>
          <w:i/>
          <w:lang w:val="bg-BG"/>
        </w:rPr>
        <w:t>Заявление;</w:t>
      </w:r>
    </w:p>
    <w:p w14:paraId="69B60342" w14:textId="77777777" w:rsidR="00A91689" w:rsidRPr="007A0672" w:rsidRDefault="00A91689" w:rsidP="00A91689">
      <w:pPr>
        <w:numPr>
          <w:ilvl w:val="0"/>
          <w:numId w:val="3"/>
        </w:numPr>
        <w:ind w:left="0" w:firstLine="227"/>
        <w:jc w:val="both"/>
      </w:pPr>
      <w:r w:rsidRPr="007A0672">
        <w:rPr>
          <w:noProof/>
          <w:lang w:val="bg-BG"/>
        </w:rPr>
        <mc:AlternateContent>
          <mc:Choice Requires="wps">
            <w:drawing>
              <wp:anchor distT="0" distB="0" distL="114300" distR="114300" simplePos="0" relativeHeight="251702272" behindDoc="0" locked="0" layoutInCell="1" allowOverlap="1" wp14:anchorId="664E8D75" wp14:editId="6E95B7F7">
                <wp:simplePos x="0" y="0"/>
                <wp:positionH relativeFrom="column">
                  <wp:posOffset>-53975</wp:posOffset>
                </wp:positionH>
                <wp:positionV relativeFrom="paragraph">
                  <wp:posOffset>50165</wp:posOffset>
                </wp:positionV>
                <wp:extent cx="111760" cy="116840"/>
                <wp:effectExtent l="0" t="0" r="2540" b="0"/>
                <wp:wrapNone/>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BA7D3AA" id="Rectangle 3" o:spid="_x0000_s1026" style="position:absolute;margin-left:-4.25pt;margin-top:3.95pt;width:8.8pt;height:9.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" strokeweight="1pt"/>
            </w:pict>
          </mc:Fallback>
        </mc:AlternateContent>
      </w:r>
      <w:r w:rsidRPr="007A0672">
        <w:rPr>
          <w:rStyle w:val="hps"/>
        </w:rPr>
        <w:t xml:space="preserve">Payment Order for taxes paid </w:t>
      </w:r>
      <w:r w:rsidRPr="007A0672">
        <w:t xml:space="preserve">according to </w:t>
      </w:r>
      <w:r w:rsidRPr="007A0672">
        <w:rPr>
          <w:rStyle w:val="hps"/>
        </w:rPr>
        <w:t xml:space="preserve">Tariff </w:t>
      </w:r>
      <w:r w:rsidRPr="007A0672">
        <w:t>№ 5;</w:t>
      </w:r>
    </w:p>
    <w:p w14:paraId="06A7E9B9" w14:textId="77777777" w:rsidR="00A91689" w:rsidRPr="007A0672" w:rsidRDefault="00A91689" w:rsidP="00A91689">
      <w:pPr>
        <w:ind w:firstLine="567"/>
        <w:jc w:val="both"/>
        <w:rPr>
          <w:lang w:val="bg-BG"/>
        </w:rPr>
      </w:pPr>
      <w:r w:rsidRPr="007A0672">
        <w:rPr>
          <w:i/>
          <w:lang w:val="bg-BG"/>
        </w:rPr>
        <w:t>Платежно нареждане за платена такса съгласно Тарифа № 5;</w:t>
      </w:r>
    </w:p>
    <w:p w14:paraId="72BE2383" w14:textId="77777777" w:rsidR="00A91689" w:rsidRPr="007A0672" w:rsidRDefault="00A91689" w:rsidP="00A91689">
      <w:pPr>
        <w:numPr>
          <w:ilvl w:val="0"/>
          <w:numId w:val="3"/>
        </w:numPr>
        <w:ind w:left="0" w:firstLine="227"/>
        <w:jc w:val="both"/>
        <w:rPr>
          <w:rStyle w:val="hps"/>
        </w:rPr>
      </w:pPr>
      <w:r w:rsidRPr="007A0672">
        <w:rPr>
          <w:rStyle w:val="hps"/>
        </w:rPr>
        <w:t>Detailed</w:t>
      </w:r>
      <w:r w:rsidRPr="007A0672">
        <w:rPr>
          <w:rStyle w:val="hps"/>
          <w:noProof/>
          <w:lang w:val="bg-BG"/>
        </w:rPr>
        <mc:AlternateContent>
          <mc:Choice Requires="wps">
            <w:drawing>
              <wp:anchor distT="0" distB="0" distL="114300" distR="114300" simplePos="0" relativeHeight="251703296" behindDoc="0" locked="0" layoutInCell="1" allowOverlap="1" wp14:anchorId="00BF5F3E" wp14:editId="48B57F33">
                <wp:simplePos x="0" y="0"/>
                <wp:positionH relativeFrom="column">
                  <wp:posOffset>-53975</wp:posOffset>
                </wp:positionH>
                <wp:positionV relativeFrom="paragraph">
                  <wp:posOffset>50165</wp:posOffset>
                </wp:positionV>
                <wp:extent cx="112395" cy="116840"/>
                <wp:effectExtent l="0" t="0" r="1905" b="0"/>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C921419" id="Rectangle 4" o:spid="_x0000_s1026" style="position:absolute;margin-left:-4.25pt;margin-top:3.95pt;width:8.85pt;height: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" strokeweight="1pt"/>
            </w:pict>
          </mc:Fallback>
        </mc:AlternateContent>
      </w:r>
      <w:r w:rsidRPr="007A0672">
        <w:rPr>
          <w:rStyle w:val="hps"/>
        </w:rPr>
        <w:t xml:space="preserve"> Cargo Plan – 2 pcs;</w:t>
      </w:r>
    </w:p>
    <w:p w14:paraId="03655978" w14:textId="77777777" w:rsidR="00A91689" w:rsidRPr="007A0672" w:rsidRDefault="00A91689" w:rsidP="00A91689">
      <w:pPr>
        <w:ind w:firstLine="567"/>
        <w:jc w:val="both"/>
        <w:rPr>
          <w:i/>
          <w:lang w:val="bg-BG"/>
        </w:rPr>
      </w:pPr>
      <w:r w:rsidRPr="007A0672">
        <w:rPr>
          <w:i/>
          <w:lang w:val="bg-BG"/>
        </w:rPr>
        <w:t>Подробен Товарен План – 2 бр.;</w:t>
      </w:r>
    </w:p>
    <w:p w14:paraId="62261441" w14:textId="77777777" w:rsidR="00A91689" w:rsidRPr="007A0672" w:rsidRDefault="00A91689" w:rsidP="00A91689">
      <w:pPr>
        <w:numPr>
          <w:ilvl w:val="0"/>
          <w:numId w:val="3"/>
        </w:numPr>
        <w:ind w:left="0" w:firstLine="227"/>
        <w:jc w:val="both"/>
        <w:rPr>
          <w:rStyle w:val="hps"/>
        </w:rPr>
      </w:pPr>
      <w:r w:rsidRPr="007A0672">
        <w:rPr>
          <w:rStyle w:val="hps"/>
          <w:noProof/>
          <w:lang w:val="bg-BG"/>
        </w:rPr>
        <mc:AlternateContent>
          <mc:Choice Requires="wps">
            <w:drawing>
              <wp:anchor distT="0" distB="0" distL="114300" distR="114300" simplePos="0" relativeHeight="251708416" behindDoc="0" locked="0" layoutInCell="1" allowOverlap="1" wp14:anchorId="75DDB1C6" wp14:editId="54F9F3F6">
                <wp:simplePos x="0" y="0"/>
                <wp:positionH relativeFrom="column">
                  <wp:posOffset>-52070</wp:posOffset>
                </wp:positionH>
                <wp:positionV relativeFrom="paragraph">
                  <wp:posOffset>60960</wp:posOffset>
                </wp:positionV>
                <wp:extent cx="112395" cy="131445"/>
                <wp:effectExtent l="0" t="0" r="1905" b="1905"/>
                <wp:wrapNone/>
                <wp:docPr id="6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314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64C83CF" id="Rectangle 40" o:spid="_x0000_s1026" style="position:absolute;margin-left:-4.1pt;margin-top:4.8pt;width:8.85pt;height:1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" strokeweight="1pt"/>
            </w:pict>
          </mc:Fallback>
        </mc:AlternateContent>
      </w:r>
      <w:r w:rsidRPr="007A0672">
        <w:rPr>
          <w:rStyle w:val="hps"/>
        </w:rPr>
        <w:t>The cargo plan should include Intact and damage stability calculations</w:t>
      </w:r>
      <w:r w:rsidRPr="007A0672">
        <w:rPr>
          <w:rStyle w:val="hps"/>
          <w:lang w:val="bg-BG"/>
        </w:rPr>
        <w:t xml:space="preserve"> </w:t>
      </w:r>
      <w:r w:rsidRPr="007A0672">
        <w:rPr>
          <w:rStyle w:val="hps"/>
        </w:rPr>
        <w:t>(where applicable), shear force and bending moments calculation</w:t>
      </w:r>
    </w:p>
    <w:p w14:paraId="69E3DC46" w14:textId="77777777" w:rsidR="00A91689" w:rsidRPr="007A0672" w:rsidRDefault="00A91689" w:rsidP="00A91689">
      <w:pPr>
        <w:ind w:firstLine="567"/>
        <w:jc w:val="both"/>
        <w:rPr>
          <w:i/>
          <w:lang w:val="bg-BG"/>
        </w:rPr>
      </w:pPr>
      <w:r w:rsidRPr="007A0672">
        <w:rPr>
          <w:i/>
          <w:lang w:val="bg-BG"/>
        </w:rPr>
        <w:t>Товарният план трябва да включва Изчисление на стабилитета при неповредено и повредено състояние(където е приложимо);срязващи сили и огъващи моменти</w:t>
      </w:r>
    </w:p>
    <w:p w14:paraId="65866163" w14:textId="77777777" w:rsidR="00A91689" w:rsidRPr="007A0672" w:rsidRDefault="00A91689" w:rsidP="00A91689">
      <w:pPr>
        <w:numPr>
          <w:ilvl w:val="0"/>
          <w:numId w:val="3"/>
        </w:numPr>
        <w:ind w:left="0" w:firstLine="227"/>
        <w:jc w:val="both"/>
      </w:pPr>
      <w:r w:rsidRPr="007A0672">
        <w:rPr>
          <w:noProof/>
          <w:lang w:val="bg-BG"/>
        </w:rPr>
        <mc:AlternateContent>
          <mc:Choice Requires="wps">
            <w:drawing>
              <wp:anchor distT="0" distB="0" distL="114300" distR="114300" simplePos="0" relativeHeight="251704320" behindDoc="0" locked="0" layoutInCell="1" allowOverlap="1" wp14:anchorId="1411081A" wp14:editId="6C7077DA">
                <wp:simplePos x="0" y="0"/>
                <wp:positionH relativeFrom="column">
                  <wp:posOffset>-53975</wp:posOffset>
                </wp:positionH>
                <wp:positionV relativeFrom="paragraph">
                  <wp:posOffset>50165</wp:posOffset>
                </wp:positionV>
                <wp:extent cx="112395" cy="116840"/>
                <wp:effectExtent l="0" t="0" r="1905" b="0"/>
                <wp:wrapNone/>
                <wp:docPr id="6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BEC310D" id="Rectangle 5" o:spid="_x0000_s1026" style="position:absolute;margin-left:-4.25pt;margin-top:3.95pt;width:8.85pt;height: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KM3IgIAAD0EAAAOAAAAZHJzL2Uyb0RvYy54bWysU1Fv0zAQfkfiP1h+p0lK23V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C0WKM3IgIAAD0EAAAOAAAAAAAAAAAAAAAAAC4CAABkcnMvZTJvRG9jLnht&#10;bFBLAQItABQABgAIAAAAIQBvR4B/3gAAAAUBAAAPAAAAAAAAAAAAAAAAAHwEAABkcnMvZG93bnJl&#10;di54bWxQSwUGAAAAAAQABADzAAAAhwUAAAAA&#10;" strokeweight="1pt"/>
            </w:pict>
          </mc:Fallback>
        </mc:AlternateContent>
      </w:r>
      <w:r w:rsidRPr="007A0672">
        <w:t>Copy of Document of Compliance for the carriage of Solid Bulk Cargoes according to SOLAS and IMSBC Code with all supplements;</w:t>
      </w:r>
    </w:p>
    <w:p w14:paraId="6F530BBF" w14:textId="77777777" w:rsidR="00A91689" w:rsidRPr="007A0672" w:rsidRDefault="00A91689" w:rsidP="00A91689">
      <w:pPr>
        <w:ind w:firstLine="567"/>
        <w:jc w:val="both"/>
        <w:rPr>
          <w:lang w:val="bg-BG"/>
        </w:rPr>
      </w:pPr>
      <w:r w:rsidRPr="007A0672">
        <w:rPr>
          <w:i/>
          <w:lang w:val="bg-BG"/>
        </w:rPr>
        <w:t xml:space="preserve">Копие на документ за съответствие по SOLAS и кодекса за превоз на насипни товари (IMSBC </w:t>
      </w:r>
      <w:proofErr w:type="spellStart"/>
      <w:r w:rsidRPr="007A0672">
        <w:rPr>
          <w:i/>
          <w:lang w:val="bg-BG"/>
        </w:rPr>
        <w:t>Code</w:t>
      </w:r>
      <w:proofErr w:type="spellEnd"/>
      <w:r w:rsidRPr="007A0672">
        <w:rPr>
          <w:i/>
          <w:lang w:val="bg-BG"/>
        </w:rPr>
        <w:t xml:space="preserve"> със всички приложения);</w:t>
      </w:r>
    </w:p>
    <w:p w14:paraId="5FF69718" w14:textId="77777777" w:rsidR="00A91689" w:rsidRPr="007A0672" w:rsidRDefault="00A91689" w:rsidP="00A91689">
      <w:pPr>
        <w:numPr>
          <w:ilvl w:val="0"/>
          <w:numId w:val="3"/>
        </w:numPr>
        <w:ind w:left="0" w:firstLine="227"/>
        <w:jc w:val="both"/>
      </w:pPr>
      <w:r w:rsidRPr="007A0672">
        <w:rPr>
          <w:noProof/>
          <w:lang w:val="bg-BG"/>
        </w:rPr>
        <mc:AlternateContent>
          <mc:Choice Requires="wps">
            <w:drawing>
              <wp:anchor distT="0" distB="0" distL="114300" distR="114300" simplePos="0" relativeHeight="251705344" behindDoc="0" locked="0" layoutInCell="1" allowOverlap="1" wp14:anchorId="31B2DF0E" wp14:editId="3623F57A">
                <wp:simplePos x="0" y="0"/>
                <wp:positionH relativeFrom="column">
                  <wp:posOffset>-53975</wp:posOffset>
                </wp:positionH>
                <wp:positionV relativeFrom="paragraph">
                  <wp:posOffset>50165</wp:posOffset>
                </wp:positionV>
                <wp:extent cx="112395" cy="116840"/>
                <wp:effectExtent l="0" t="0" r="1905" b="0"/>
                <wp:wrapNone/>
                <wp:docPr id="6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2CE333D" id="Rectangle 6" o:spid="_x0000_s1026" style="position:absolute;margin-left:-4.25pt;margin-top:3.95pt;width:8.85pt;height: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CteSoGIgIAAD0EAAAOAAAAAAAAAAAAAAAAAC4CAABkcnMvZTJvRG9jLnht&#10;bFBLAQItABQABgAIAAAAIQBvR4B/3gAAAAUBAAAPAAAAAAAAAAAAAAAAAHwEAABkcnMvZG93bnJl&#10;di54bWxQSwUGAAAAAAQABADzAAAAhwUAAAAA&#10;" strokeweight="1pt"/>
            </w:pict>
          </mc:Fallback>
        </mc:AlternateContent>
      </w:r>
      <w:r w:rsidRPr="007A0672">
        <w:t>Copy of the Moisture and oil contents Certificate ensuring that the interval between testing and the date of commencement of loading is not more than seven days and ensuring that the moisture content of the cargo is less than its TML;</w:t>
      </w:r>
    </w:p>
    <w:p w14:paraId="120F658A" w14:textId="77777777" w:rsidR="00A91689" w:rsidRPr="007A0672" w:rsidRDefault="00A91689" w:rsidP="00A91689">
      <w:pPr>
        <w:ind w:firstLine="567"/>
        <w:jc w:val="both"/>
        <w:rPr>
          <w:i/>
          <w:lang w:val="bg-BG"/>
        </w:rPr>
      </w:pPr>
      <w:r w:rsidRPr="007A0672">
        <w:rPr>
          <w:i/>
          <w:lang w:val="bg-BG"/>
        </w:rPr>
        <w:t>Копие на Свидетелството за влагосъдържание и масленост на товара, издадено не повече от 7 дни преди натоварването на кораба потвърждаващо че влагосъдържанието при товарене (</w:t>
      </w:r>
      <w:r w:rsidRPr="007A0672">
        <w:rPr>
          <w:i/>
        </w:rPr>
        <w:t>Moisture content at shipment</w:t>
      </w:r>
      <w:r w:rsidRPr="007A0672">
        <w:rPr>
          <w:i/>
          <w:lang w:val="bg-BG"/>
        </w:rPr>
        <w:t xml:space="preserve">) е по малко от допустимото влагосъдържание при транспортиране ( </w:t>
      </w:r>
      <w:r w:rsidRPr="007A0672">
        <w:rPr>
          <w:i/>
        </w:rPr>
        <w:t>Transportable moisture</w:t>
      </w:r>
      <w:r w:rsidRPr="007A0672">
        <w:rPr>
          <w:i/>
          <w:lang w:val="bg-BG"/>
        </w:rPr>
        <w:t xml:space="preserve"> </w:t>
      </w:r>
      <w:proofErr w:type="spellStart"/>
      <w:r w:rsidRPr="007A0672">
        <w:rPr>
          <w:i/>
          <w:lang w:val="bg-BG"/>
        </w:rPr>
        <w:t>limit</w:t>
      </w:r>
      <w:proofErr w:type="spellEnd"/>
      <w:r w:rsidRPr="007A0672">
        <w:rPr>
          <w:i/>
          <w:lang w:val="bg-BG"/>
        </w:rPr>
        <w:t>;</w:t>
      </w:r>
    </w:p>
    <w:p w14:paraId="73B70F3C" w14:textId="77777777" w:rsidR="00A91689" w:rsidRPr="007A0672" w:rsidRDefault="00A91689" w:rsidP="00A91689">
      <w:pPr>
        <w:numPr>
          <w:ilvl w:val="0"/>
          <w:numId w:val="3"/>
        </w:numPr>
        <w:ind w:left="0" w:firstLine="227"/>
        <w:jc w:val="both"/>
      </w:pPr>
      <w:r w:rsidRPr="007A0672">
        <w:rPr>
          <w:noProof/>
          <w:lang w:val="bg-BG"/>
        </w:rPr>
        <mc:AlternateContent>
          <mc:Choice Requires="wps">
            <w:drawing>
              <wp:anchor distT="0" distB="0" distL="114300" distR="114300" simplePos="0" relativeHeight="251706368" behindDoc="0" locked="0" layoutInCell="1" allowOverlap="1" wp14:anchorId="1C8D178C" wp14:editId="6BCD219C">
                <wp:simplePos x="0" y="0"/>
                <wp:positionH relativeFrom="column">
                  <wp:posOffset>-53975</wp:posOffset>
                </wp:positionH>
                <wp:positionV relativeFrom="paragraph">
                  <wp:posOffset>50165</wp:posOffset>
                </wp:positionV>
                <wp:extent cx="112395" cy="116840"/>
                <wp:effectExtent l="0" t="0" r="1905" b="0"/>
                <wp:wrapNone/>
                <wp:docPr id="6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6E7DF3A" id="Rectangle 7" o:spid="_x0000_s1026" style="position:absolute;margin-left:-4.25pt;margin-top:3.95pt;width:8.85pt;height:9.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CpT9/fIgIAAD0EAAAOAAAAAAAAAAAAAAAAAC4CAABkcnMvZTJvRG9jLnht&#10;bFBLAQItABQABgAIAAAAIQBvR4B/3gAAAAUBAAAPAAAAAAAAAAAAAAAAAHwEAABkcnMvZG93bnJl&#10;di54bWxQSwUGAAAAAAQABADzAAAAhwUAAAAA&#10;" strokeweight="1pt"/>
            </w:pict>
          </mc:Fallback>
        </mc:AlternateContent>
      </w:r>
      <w:r w:rsidRPr="007A0672">
        <w:t>Copy of Approval page of Loading Manual and Trim Stability Booklet;</w:t>
      </w:r>
    </w:p>
    <w:p w14:paraId="50D0622A" w14:textId="77777777" w:rsidR="00A91689" w:rsidRPr="007A0672" w:rsidRDefault="00A91689" w:rsidP="00A91689">
      <w:pPr>
        <w:ind w:firstLine="567"/>
        <w:jc w:val="both"/>
        <w:rPr>
          <w:i/>
          <w:lang w:val="bg-BG"/>
        </w:rPr>
      </w:pPr>
      <w:r w:rsidRPr="007A0672">
        <w:rPr>
          <w:i/>
          <w:lang w:val="bg-BG"/>
        </w:rPr>
        <w:t xml:space="preserve">Копие на страницата със заверката на </w:t>
      </w:r>
      <w:r w:rsidRPr="007A0672">
        <w:rPr>
          <w:i/>
        </w:rPr>
        <w:t>Loading Manual and Trim Stability Booklet</w:t>
      </w:r>
      <w:r w:rsidRPr="007A0672">
        <w:rPr>
          <w:i/>
          <w:lang w:val="bg-BG"/>
        </w:rPr>
        <w:t>;</w:t>
      </w:r>
    </w:p>
    <w:p w14:paraId="6552B85A" w14:textId="77777777" w:rsidR="00A91689" w:rsidRPr="007A0672" w:rsidRDefault="00A91689" w:rsidP="00A91689">
      <w:pPr>
        <w:numPr>
          <w:ilvl w:val="0"/>
          <w:numId w:val="3"/>
        </w:numPr>
        <w:ind w:left="0" w:firstLine="227"/>
        <w:jc w:val="both"/>
      </w:pPr>
      <w:r w:rsidRPr="007A0672">
        <w:rPr>
          <w:noProof/>
          <w:lang w:val="bg-BG"/>
        </w:rPr>
        <mc:AlternateContent>
          <mc:Choice Requires="wps">
            <w:drawing>
              <wp:anchor distT="0" distB="0" distL="114300" distR="114300" simplePos="0" relativeHeight="251707392" behindDoc="0" locked="0" layoutInCell="1" allowOverlap="1" wp14:anchorId="378F5003" wp14:editId="0FFD6420">
                <wp:simplePos x="0" y="0"/>
                <wp:positionH relativeFrom="column">
                  <wp:posOffset>-53975</wp:posOffset>
                </wp:positionH>
                <wp:positionV relativeFrom="paragraph">
                  <wp:posOffset>50165</wp:posOffset>
                </wp:positionV>
                <wp:extent cx="112395" cy="116840"/>
                <wp:effectExtent l="0" t="0" r="1905" b="0"/>
                <wp:wrapNone/>
                <wp:docPr id="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2646D7F" id="Rectangle 8" o:spid="_x0000_s1026" style="position:absolute;margin-left:-4.25pt;margin-top:3.95pt;width:8.85pt;height:9.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" strokeweight="1pt"/>
            </w:pict>
          </mc:Fallback>
        </mc:AlternateContent>
      </w:r>
      <w:r w:rsidRPr="007A0672">
        <w:t>Copy of Approval Certificate of Computer Loading program if available;</w:t>
      </w:r>
    </w:p>
    <w:p w14:paraId="31773F65" w14:textId="77777777" w:rsidR="00A91689" w:rsidRPr="007A0672" w:rsidRDefault="00A91689" w:rsidP="00A91689">
      <w:pPr>
        <w:ind w:firstLine="567"/>
        <w:jc w:val="both"/>
        <w:rPr>
          <w:i/>
          <w:lang w:val="bg-BG"/>
        </w:rPr>
      </w:pPr>
      <w:r w:rsidRPr="007A0672">
        <w:rPr>
          <w:noProof/>
          <w:lang w:val="bg-BG"/>
        </w:rPr>
        <mc:AlternateContent>
          <mc:Choice Requires="wps">
            <w:drawing>
              <wp:anchor distT="0" distB="0" distL="114300" distR="114300" simplePos="0" relativeHeight="251709440" behindDoc="0" locked="0" layoutInCell="1" allowOverlap="1" wp14:anchorId="06F6DBB9" wp14:editId="4757EF3F">
                <wp:simplePos x="0" y="0"/>
                <wp:positionH relativeFrom="column">
                  <wp:posOffset>-59690</wp:posOffset>
                </wp:positionH>
                <wp:positionV relativeFrom="paragraph">
                  <wp:posOffset>146050</wp:posOffset>
                </wp:positionV>
                <wp:extent cx="112395" cy="116840"/>
                <wp:effectExtent l="0" t="0" r="1905" b="0"/>
                <wp:wrapNone/>
                <wp:docPr id="7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A920F23" id="Rectangle 8" o:spid="_x0000_s1026" style="position:absolute;margin-left:-4.7pt;margin-top:11.5pt;width:8.85pt;height:9.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" strokeweight="1pt"/>
            </w:pict>
          </mc:Fallback>
        </mc:AlternateContent>
      </w:r>
      <w:r w:rsidRPr="007A0672">
        <w:rPr>
          <w:i/>
          <w:lang w:val="bg-BG"/>
        </w:rPr>
        <w:t>Копие на Сертификата на Товарната компютърна програма на кораба, ако е налична;</w:t>
      </w:r>
    </w:p>
    <w:p w14:paraId="46C7D258" w14:textId="77777777" w:rsidR="00A91689" w:rsidRPr="007A0672" w:rsidRDefault="00A91689" w:rsidP="00A91689">
      <w:pPr>
        <w:ind w:firstLine="227"/>
        <w:jc w:val="both"/>
        <w:rPr>
          <w:iCs/>
          <w:szCs w:val="24"/>
          <w:lang w:val="bg-BG"/>
        </w:rPr>
      </w:pPr>
      <w:r w:rsidRPr="007A0672">
        <w:rPr>
          <w:iCs/>
          <w:szCs w:val="24"/>
          <w:lang w:val="bg-BG"/>
        </w:rPr>
        <w:t xml:space="preserve">9. </w:t>
      </w:r>
      <w:r w:rsidRPr="007A0672">
        <w:rPr>
          <w:iCs/>
          <w:szCs w:val="24"/>
        </w:rPr>
        <w:t>Cargo information for Solid Bulk Cargoes</w:t>
      </w:r>
    </w:p>
    <w:p w14:paraId="7ADD4CD6" w14:textId="77777777" w:rsidR="00A91689" w:rsidRPr="007A0672" w:rsidRDefault="00A91689" w:rsidP="00A91689">
      <w:pPr>
        <w:ind w:firstLine="567"/>
        <w:jc w:val="both"/>
        <w:rPr>
          <w:i/>
          <w:lang w:val="bg-BG"/>
        </w:rPr>
      </w:pPr>
      <w:r w:rsidRPr="007A0672">
        <w:rPr>
          <w:i/>
          <w:lang w:val="bg-BG"/>
        </w:rPr>
        <w:t>информация за насипния товар от товарача</w:t>
      </w:r>
    </w:p>
    <w:p w14:paraId="16D9A9E7" w14:textId="77777777" w:rsidR="00A91689" w:rsidRPr="007A0672" w:rsidRDefault="00A91689" w:rsidP="00A91689">
      <w:pPr>
        <w:ind w:firstLine="720"/>
        <w:jc w:val="both"/>
        <w:rPr>
          <w:i/>
          <w:lang w:val="bg-BG"/>
        </w:rPr>
      </w:pPr>
    </w:p>
    <w:p w14:paraId="3757B5A5" w14:textId="77777777" w:rsidR="00A91689" w:rsidRPr="007A0672" w:rsidRDefault="00A91689" w:rsidP="00A91689">
      <w:pPr>
        <w:ind w:firstLine="720"/>
        <w:jc w:val="both"/>
        <w:rPr>
          <w:b/>
          <w:u w:val="single"/>
        </w:rPr>
      </w:pPr>
      <w:r w:rsidRPr="007A0672">
        <w:rPr>
          <w:b/>
          <w:u w:val="single"/>
        </w:rPr>
        <w:t>ON DEPARTURE</w:t>
      </w:r>
    </w:p>
    <w:p w14:paraId="3AE053A8" w14:textId="77777777" w:rsidR="00A91689" w:rsidRPr="007A0672" w:rsidRDefault="00A91689" w:rsidP="00A91689">
      <w:pPr>
        <w:ind w:firstLine="720"/>
        <w:jc w:val="both"/>
        <w:rPr>
          <w:b/>
          <w:i/>
          <w:u w:val="single"/>
          <w:lang w:val="bg-BG"/>
        </w:rPr>
      </w:pPr>
      <w:r w:rsidRPr="007A0672">
        <w:rPr>
          <w:b/>
          <w:i/>
          <w:u w:val="single"/>
          <w:lang w:val="bg-BG"/>
        </w:rPr>
        <w:t>На отплаване</w:t>
      </w:r>
    </w:p>
    <w:p w14:paraId="4AF63045" w14:textId="77777777" w:rsidR="00A91689" w:rsidRPr="007A0672" w:rsidRDefault="00A91689" w:rsidP="00A91689">
      <w:pPr>
        <w:ind w:firstLine="720"/>
        <w:jc w:val="both"/>
        <w:rPr>
          <w:b/>
          <w:i/>
          <w:u w:val="single"/>
        </w:rPr>
      </w:pPr>
    </w:p>
    <w:p w14:paraId="61A6918B" w14:textId="77777777" w:rsidR="00A91689" w:rsidRPr="007A0672" w:rsidRDefault="00A91689" w:rsidP="00A91689">
      <w:pPr>
        <w:ind w:firstLine="720"/>
        <w:jc w:val="both"/>
      </w:pPr>
      <w:r w:rsidRPr="007A0672">
        <w:t>Masters Declaration</w:t>
      </w:r>
      <w:r w:rsidRPr="007A0672">
        <w:rPr>
          <w:lang w:val="bg-BG"/>
        </w:rPr>
        <w:t xml:space="preserve"> </w:t>
      </w:r>
      <w:r w:rsidRPr="007A0672">
        <w:t>confirming that the vessel is loaded in compliance with approved stowage plan</w:t>
      </w:r>
    </w:p>
    <w:p w14:paraId="53F31EBE" w14:textId="4E2A7077" w:rsidR="00A91689" w:rsidRPr="007A0672" w:rsidRDefault="00A91689" w:rsidP="00A91689">
      <w:pPr>
        <w:ind w:firstLine="709"/>
        <w:jc w:val="both"/>
        <w:rPr>
          <w:i/>
          <w:lang w:val="bg-BG"/>
        </w:rPr>
      </w:pPr>
      <w:r w:rsidRPr="007A0672">
        <w:rPr>
          <w:lang w:val="bg-BG"/>
        </w:rPr>
        <w:t>Д</w:t>
      </w:r>
      <w:r w:rsidRPr="007A0672">
        <w:rPr>
          <w:i/>
          <w:lang w:val="bg-BG"/>
        </w:rPr>
        <w:t>екларация на капитана потвърждаваща, че кораба е натоварен в съответствие с одобрения ТП</w:t>
      </w:r>
    </w:p>
    <w:p w14:paraId="6884387E" w14:textId="77777777" w:rsidR="00A91689" w:rsidRPr="007A0672" w:rsidRDefault="00A91689" w:rsidP="00E83D84">
      <w:pPr>
        <w:ind w:firstLine="709"/>
        <w:jc w:val="both"/>
        <w:rPr>
          <w:lang w:val="bg-BG"/>
        </w:rPr>
      </w:pPr>
    </w:p>
    <w:p w14:paraId="5223EB35" w14:textId="6BF52432" w:rsidR="00145600" w:rsidRPr="007A0672" w:rsidRDefault="007A04E0" w:rsidP="00E83D84">
      <w:pPr>
        <w:ind w:firstLine="709"/>
        <w:jc w:val="both"/>
        <w:rPr>
          <w:i/>
          <w:u w:val="single"/>
          <w:lang w:val="bg-BG"/>
        </w:rPr>
      </w:pPr>
      <w:r w:rsidRPr="007A0672">
        <w:rPr>
          <w:lang w:val="bg-BG"/>
        </w:rPr>
        <w:t>Б</w:t>
      </w:r>
      <w:r w:rsidR="00454FF2" w:rsidRPr="007A0672">
        <w:rPr>
          <w:u w:val="single"/>
          <w:lang w:val="bg-BG"/>
        </w:rPr>
        <w:t xml:space="preserve">.4. </w:t>
      </w:r>
      <w:r w:rsidR="00DF2330" w:rsidRPr="007A0672">
        <w:rPr>
          <w:u w:val="single"/>
          <w:lang w:val="bg-BG"/>
        </w:rPr>
        <w:t xml:space="preserve">ЗА </w:t>
      </w:r>
      <w:r w:rsidR="00145600" w:rsidRPr="007A0672">
        <w:rPr>
          <w:i/>
          <w:u w:val="single"/>
          <w:lang w:val="bg-BG"/>
        </w:rPr>
        <w:t>ЖИВИ ЖИВОТНИ:</w:t>
      </w:r>
    </w:p>
    <w:p w14:paraId="0292033E" w14:textId="36931F31" w:rsidR="0021199F" w:rsidRPr="007A0672" w:rsidRDefault="0021199F" w:rsidP="008B261E">
      <w:pPr>
        <w:jc w:val="both"/>
        <w:rPr>
          <w:i/>
          <w:lang w:val="bg-BG"/>
        </w:rPr>
      </w:pPr>
    </w:p>
    <w:p w14:paraId="0FC9C48E" w14:textId="77777777" w:rsidR="0021199F" w:rsidRPr="007A0672" w:rsidRDefault="0021199F" w:rsidP="0021199F">
      <w:pPr>
        <w:numPr>
          <w:ilvl w:val="0"/>
          <w:numId w:val="4"/>
        </w:numPr>
        <w:ind w:left="0" w:firstLine="227"/>
        <w:jc w:val="both"/>
      </w:pPr>
      <w:r w:rsidRPr="007A0672">
        <w:rPr>
          <w:i/>
          <w:noProof/>
          <w:lang w:val="bg-BG"/>
        </w:rPr>
        <mc:AlternateContent>
          <mc:Choice Requires="wps">
            <w:drawing>
              <wp:anchor distT="0" distB="0" distL="114300" distR="114300" simplePos="0" relativeHeight="251711488" behindDoc="0" locked="0" layoutInCell="1" allowOverlap="1" wp14:anchorId="4D54173B" wp14:editId="2E0C1F9B">
                <wp:simplePos x="0" y="0"/>
                <wp:positionH relativeFrom="column">
                  <wp:posOffset>-53975</wp:posOffset>
                </wp:positionH>
                <wp:positionV relativeFrom="paragraph">
                  <wp:posOffset>50165</wp:posOffset>
                </wp:positionV>
                <wp:extent cx="112395" cy="117475"/>
                <wp:effectExtent l="0" t="0" r="1905" b="0"/>
                <wp:wrapNone/>
                <wp:docPr id="7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74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1779D14" id="Rectangle 21" o:spid="_x0000_s1026" style="position:absolute;margin-left:-4.25pt;margin-top:3.95pt;width:8.85pt;height: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" strokeweight="1pt"/>
            </w:pict>
          </mc:Fallback>
        </mc:AlternateContent>
      </w:r>
      <w:r w:rsidRPr="007A0672">
        <w:t>Permission Request;</w:t>
      </w:r>
    </w:p>
    <w:p w14:paraId="4A8635F4" w14:textId="77777777" w:rsidR="0021199F" w:rsidRPr="007A0672" w:rsidRDefault="0021199F" w:rsidP="0021199F">
      <w:pPr>
        <w:ind w:firstLine="426"/>
        <w:jc w:val="both"/>
        <w:rPr>
          <w:lang w:val="bg-BG"/>
        </w:rPr>
      </w:pPr>
      <w:r w:rsidRPr="007A0672">
        <w:rPr>
          <w:i/>
          <w:lang w:val="bg-BG"/>
        </w:rPr>
        <w:t>Заявление;</w:t>
      </w:r>
    </w:p>
    <w:p w14:paraId="19D0BE97" w14:textId="77777777" w:rsidR="0021199F" w:rsidRPr="007A0672" w:rsidRDefault="0021199F" w:rsidP="0021199F">
      <w:pPr>
        <w:numPr>
          <w:ilvl w:val="0"/>
          <w:numId w:val="4"/>
        </w:numPr>
        <w:ind w:left="0" w:firstLine="227"/>
        <w:jc w:val="both"/>
      </w:pPr>
      <w:r w:rsidRPr="007A0672">
        <w:rPr>
          <w:noProof/>
          <w:lang w:val="bg-BG"/>
        </w:rPr>
        <mc:AlternateContent>
          <mc:Choice Requires="wps">
            <w:drawing>
              <wp:anchor distT="0" distB="0" distL="114300" distR="114300" simplePos="0" relativeHeight="251712512" behindDoc="0" locked="0" layoutInCell="1" allowOverlap="1" wp14:anchorId="222549BD" wp14:editId="0B8A95A1">
                <wp:simplePos x="0" y="0"/>
                <wp:positionH relativeFrom="column">
                  <wp:posOffset>-53975</wp:posOffset>
                </wp:positionH>
                <wp:positionV relativeFrom="paragraph">
                  <wp:posOffset>50165</wp:posOffset>
                </wp:positionV>
                <wp:extent cx="111760" cy="116840"/>
                <wp:effectExtent l="0" t="0" r="2540"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DF01A75" id="Rectangle 73" o:spid="_x0000_s1026" style="position:absolute;margin-left:-4.25pt;margin-top:3.95pt;width:8.8pt;height: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" strokeweight="1pt"/>
            </w:pict>
          </mc:Fallback>
        </mc:AlternateContent>
      </w:r>
      <w:r w:rsidRPr="007A0672">
        <w:rPr>
          <w:rStyle w:val="hps"/>
        </w:rPr>
        <w:t>Payment</w:t>
      </w:r>
      <w:r w:rsidRPr="007A0672">
        <w:rPr>
          <w:rStyle w:val="hps"/>
          <w:lang w:val="bg-BG"/>
        </w:rPr>
        <w:t xml:space="preserve"> </w:t>
      </w:r>
      <w:r w:rsidRPr="007A0672">
        <w:rPr>
          <w:rStyle w:val="hps"/>
        </w:rPr>
        <w:t xml:space="preserve">Order for taxes paid </w:t>
      </w:r>
      <w:r w:rsidRPr="007A0672">
        <w:t xml:space="preserve">according to </w:t>
      </w:r>
      <w:r w:rsidRPr="007A0672">
        <w:rPr>
          <w:rStyle w:val="hps"/>
        </w:rPr>
        <w:t xml:space="preserve">Tariff </w:t>
      </w:r>
      <w:r w:rsidRPr="007A0672">
        <w:t>№ 5;</w:t>
      </w:r>
    </w:p>
    <w:p w14:paraId="782C5E60" w14:textId="77777777" w:rsidR="0021199F" w:rsidRPr="007A0672" w:rsidRDefault="0021199F" w:rsidP="0021199F">
      <w:pPr>
        <w:ind w:firstLine="426"/>
        <w:jc w:val="both"/>
        <w:rPr>
          <w:i/>
          <w:lang w:val="bg-BG"/>
        </w:rPr>
      </w:pPr>
      <w:r w:rsidRPr="007A0672">
        <w:rPr>
          <w:i/>
          <w:lang w:val="bg-BG"/>
        </w:rPr>
        <w:t>Платежно нареждане за предварително платена такса съгласно Тарифа № 5;</w:t>
      </w:r>
    </w:p>
    <w:p w14:paraId="592D7991" w14:textId="77777777" w:rsidR="0021199F" w:rsidRPr="007A0672" w:rsidRDefault="0021199F" w:rsidP="0021199F">
      <w:pPr>
        <w:numPr>
          <w:ilvl w:val="0"/>
          <w:numId w:val="4"/>
        </w:numPr>
        <w:ind w:left="0" w:firstLine="227"/>
        <w:jc w:val="both"/>
      </w:pPr>
      <w:r w:rsidRPr="007A0672">
        <w:t>Detailed</w:t>
      </w:r>
      <w:r w:rsidRPr="007A0672">
        <w:rPr>
          <w:noProof/>
          <w:lang w:val="bg-BG"/>
        </w:rPr>
        <mc:AlternateContent>
          <mc:Choice Requires="wps">
            <w:drawing>
              <wp:anchor distT="0" distB="0" distL="114300" distR="114300" simplePos="0" relativeHeight="251713536" behindDoc="0" locked="0" layoutInCell="1" allowOverlap="1" wp14:anchorId="5E9AFD48" wp14:editId="7AF38B0B">
                <wp:simplePos x="0" y="0"/>
                <wp:positionH relativeFrom="column">
                  <wp:posOffset>-53975</wp:posOffset>
                </wp:positionH>
                <wp:positionV relativeFrom="paragraph">
                  <wp:posOffset>50165</wp:posOffset>
                </wp:positionV>
                <wp:extent cx="112395" cy="116840"/>
                <wp:effectExtent l="0" t="0" r="1905" b="0"/>
                <wp:wrapNone/>
                <wp:docPr id="7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43647F5" id="Rectangle 23" o:spid="_x0000_s1026" style="position:absolute;margin-left:-4.25pt;margin-top:3.95pt;width:8.85pt;height:9.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BZKHaAIgIAAD4EAAAOAAAAAAAAAAAAAAAAAC4CAABkcnMvZTJvRG9jLnht&#10;bFBLAQItABQABgAIAAAAIQBvR4B/3gAAAAUBAAAPAAAAAAAAAAAAAAAAAHwEAABkcnMvZG93bnJl&#10;di54bWxQSwUGAAAAAAQABADzAAAAhwUAAAAA&#10;" strokeweight="1pt"/>
            </w:pict>
          </mc:Fallback>
        </mc:AlternateContent>
      </w:r>
      <w:r w:rsidRPr="007A0672">
        <w:rPr>
          <w:lang w:val="bg-BG"/>
        </w:rPr>
        <w:t xml:space="preserve"> </w:t>
      </w:r>
      <w:r w:rsidRPr="007A0672">
        <w:t>Cargo Plan – 2 pcs;</w:t>
      </w:r>
    </w:p>
    <w:p w14:paraId="409D90B5" w14:textId="77777777" w:rsidR="0021199F" w:rsidRPr="007A0672" w:rsidRDefault="0021199F" w:rsidP="0021199F">
      <w:pPr>
        <w:ind w:firstLine="426"/>
        <w:jc w:val="both"/>
        <w:rPr>
          <w:i/>
          <w:lang w:val="bg-BG"/>
        </w:rPr>
      </w:pPr>
      <w:r w:rsidRPr="007A0672">
        <w:rPr>
          <w:i/>
          <w:lang w:val="bg-BG"/>
        </w:rPr>
        <w:t>Подробен Товарен План – 2 бр.;</w:t>
      </w:r>
    </w:p>
    <w:p w14:paraId="77C55235" w14:textId="77777777" w:rsidR="0021199F" w:rsidRPr="007A0672" w:rsidRDefault="0021199F" w:rsidP="0021199F">
      <w:pPr>
        <w:numPr>
          <w:ilvl w:val="0"/>
          <w:numId w:val="4"/>
        </w:numPr>
        <w:ind w:left="0" w:firstLine="227"/>
        <w:jc w:val="both"/>
      </w:pPr>
      <w:r w:rsidRPr="007A0672">
        <w:rPr>
          <w:noProof/>
          <w:lang w:val="bg-BG"/>
        </w:rPr>
        <mc:AlternateContent>
          <mc:Choice Requires="wps">
            <w:drawing>
              <wp:anchor distT="0" distB="0" distL="114300" distR="114300" simplePos="0" relativeHeight="251717632" behindDoc="0" locked="0" layoutInCell="1" allowOverlap="1" wp14:anchorId="6C2A27AB" wp14:editId="2840C2EF">
                <wp:simplePos x="0" y="0"/>
                <wp:positionH relativeFrom="column">
                  <wp:posOffset>-53975</wp:posOffset>
                </wp:positionH>
                <wp:positionV relativeFrom="paragraph">
                  <wp:posOffset>50165</wp:posOffset>
                </wp:positionV>
                <wp:extent cx="112395" cy="116840"/>
                <wp:effectExtent l="0" t="0" r="1905" b="0"/>
                <wp:wrapNone/>
                <wp:docPr id="7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4F19A05" id="Rectangle 41" o:spid="_x0000_s1026" style="position:absolute;margin-left:-4.25pt;margin-top:3.95pt;width:8.85pt;height:9.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" strokeweight="1pt"/>
            </w:pict>
          </mc:Fallback>
        </mc:AlternateContent>
      </w:r>
      <w:r w:rsidRPr="007A0672">
        <w:t>Stability Calculation in compliance with the requirements of the International Code on Intact Stability;</w:t>
      </w:r>
    </w:p>
    <w:p w14:paraId="67EFAF04" w14:textId="77777777" w:rsidR="0021199F" w:rsidRPr="007A0672" w:rsidRDefault="0021199F" w:rsidP="0021199F">
      <w:pPr>
        <w:ind w:firstLine="426"/>
        <w:jc w:val="both"/>
        <w:rPr>
          <w:lang w:val="bg-BG"/>
        </w:rPr>
      </w:pPr>
      <w:r w:rsidRPr="007A0672">
        <w:rPr>
          <w:i/>
          <w:lang w:val="bg-BG"/>
        </w:rPr>
        <w:t xml:space="preserve">Изчисление на стабилитета удовлетворяващ изискванията на </w:t>
      </w:r>
      <w:r w:rsidRPr="007A0672">
        <w:rPr>
          <w:i/>
        </w:rPr>
        <w:t>International Code on Intact Stability.;</w:t>
      </w:r>
    </w:p>
    <w:p w14:paraId="711A1EB7" w14:textId="77777777" w:rsidR="0021199F" w:rsidRPr="007A0672" w:rsidRDefault="0021199F" w:rsidP="0021199F">
      <w:pPr>
        <w:numPr>
          <w:ilvl w:val="0"/>
          <w:numId w:val="4"/>
        </w:numPr>
        <w:ind w:left="0" w:firstLine="227"/>
        <w:jc w:val="both"/>
      </w:pPr>
      <w:r w:rsidRPr="007A0672">
        <w:rPr>
          <w:noProof/>
          <w:lang w:val="bg-BG"/>
        </w:rPr>
        <mc:AlternateContent>
          <mc:Choice Requires="wps">
            <w:drawing>
              <wp:anchor distT="0" distB="0" distL="114300" distR="114300" simplePos="0" relativeHeight="251715584" behindDoc="0" locked="0" layoutInCell="1" allowOverlap="1" wp14:anchorId="57830F62" wp14:editId="59F20428">
                <wp:simplePos x="0" y="0"/>
                <wp:positionH relativeFrom="column">
                  <wp:posOffset>-53975</wp:posOffset>
                </wp:positionH>
                <wp:positionV relativeFrom="paragraph">
                  <wp:posOffset>50165</wp:posOffset>
                </wp:positionV>
                <wp:extent cx="112395" cy="116840"/>
                <wp:effectExtent l="0" t="0" r="1905" b="0"/>
                <wp:wrapNone/>
                <wp:docPr id="7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D177F73" id="Rectangle 25" o:spid="_x0000_s1026" style="position:absolute;margin-left:-4.25pt;margin-top:3.95pt;width:8.85pt;height:9.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bdIgIAAD4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AvPUbdIgIAAD4EAAAOAAAAAAAAAAAAAAAAAC4CAABkcnMvZTJvRG9jLnht&#10;bFBLAQItABQABgAIAAAAIQBvR4B/3gAAAAUBAAAPAAAAAAAAAAAAAAAAAHwEAABkcnMvZG93bnJl&#10;di54bWxQSwUGAAAAAAQABADzAAAAhwUAAAAA&#10;" strokeweight="1pt"/>
            </w:pict>
          </mc:Fallback>
        </mc:AlternateContent>
      </w:r>
      <w:r w:rsidRPr="007A0672">
        <w:t>The minimum pen area per head for animal exported by sea;</w:t>
      </w:r>
    </w:p>
    <w:p w14:paraId="121952C3" w14:textId="77777777" w:rsidR="0021199F" w:rsidRPr="007A0672" w:rsidRDefault="0021199F" w:rsidP="0021199F">
      <w:pPr>
        <w:ind w:firstLine="426"/>
        <w:jc w:val="both"/>
        <w:rPr>
          <w:i/>
          <w:lang w:val="bg-BG"/>
        </w:rPr>
      </w:pPr>
      <w:r w:rsidRPr="007A0672">
        <w:rPr>
          <w:i/>
          <w:lang w:val="bg-BG"/>
        </w:rPr>
        <w:t>Минимално оградено пространство за всяко животно експортирано по море;</w:t>
      </w:r>
    </w:p>
    <w:p w14:paraId="7088B51D" w14:textId="77777777" w:rsidR="0021199F" w:rsidRPr="007A0672" w:rsidRDefault="0021199F" w:rsidP="0021199F">
      <w:pPr>
        <w:numPr>
          <w:ilvl w:val="0"/>
          <w:numId w:val="4"/>
        </w:numPr>
        <w:ind w:left="0" w:firstLine="227"/>
        <w:jc w:val="both"/>
      </w:pPr>
      <w:r w:rsidRPr="007A0672">
        <w:rPr>
          <w:noProof/>
          <w:lang w:val="bg-BG"/>
        </w:rPr>
        <mc:AlternateContent>
          <mc:Choice Requires="wps">
            <w:drawing>
              <wp:anchor distT="0" distB="0" distL="114300" distR="114300" simplePos="0" relativeHeight="251716608" behindDoc="0" locked="0" layoutInCell="1" allowOverlap="1" wp14:anchorId="34965F67" wp14:editId="07D6C957">
                <wp:simplePos x="0" y="0"/>
                <wp:positionH relativeFrom="column">
                  <wp:posOffset>-53975</wp:posOffset>
                </wp:positionH>
                <wp:positionV relativeFrom="paragraph">
                  <wp:posOffset>50165</wp:posOffset>
                </wp:positionV>
                <wp:extent cx="112395" cy="116840"/>
                <wp:effectExtent l="0" t="0" r="1905" b="0"/>
                <wp:wrapNone/>
                <wp:docPr id="7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C4BF0CD" id="Rectangle 26" o:spid="_x0000_s1026" style="position:absolute;margin-left:-4.25pt;margin-top:3.95pt;width:8.85pt;height: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CUN97zIgIAAD4EAAAOAAAAAAAAAAAAAAAAAC4CAABkcnMvZTJvRG9jLnht&#10;bFBLAQItABQABgAIAAAAIQBvR4B/3gAAAAUBAAAPAAAAAAAAAAAAAAAAAHwEAABkcnMvZG93bnJl&#10;di54bWxQSwUGAAAAAAQABADzAAAAhwUAAAAA&#10;" strokeweight="1pt"/>
            </w:pict>
          </mc:Fallback>
        </mc:AlternateContent>
      </w:r>
      <w:r w:rsidRPr="007A0672">
        <w:t>Copy of Approval page of Loading Manual and Trim Stability Booklet;</w:t>
      </w:r>
    </w:p>
    <w:p w14:paraId="4799152B" w14:textId="77777777" w:rsidR="0021199F" w:rsidRPr="007A0672" w:rsidRDefault="0021199F" w:rsidP="0021199F">
      <w:pPr>
        <w:ind w:firstLine="426"/>
        <w:jc w:val="both"/>
        <w:rPr>
          <w:i/>
          <w:lang w:val="bg-BG"/>
        </w:rPr>
      </w:pPr>
      <w:r w:rsidRPr="007A0672">
        <w:rPr>
          <w:i/>
          <w:lang w:val="bg-BG"/>
        </w:rPr>
        <w:t xml:space="preserve">Копие на страницата със заверката на </w:t>
      </w:r>
      <w:r w:rsidRPr="007A0672">
        <w:rPr>
          <w:i/>
        </w:rPr>
        <w:t>Loading Manual and Trim Stability Booklet;</w:t>
      </w:r>
    </w:p>
    <w:p w14:paraId="56CDE15F" w14:textId="77777777" w:rsidR="0021199F" w:rsidRPr="007A0672" w:rsidRDefault="0021199F" w:rsidP="0021199F">
      <w:pPr>
        <w:numPr>
          <w:ilvl w:val="0"/>
          <w:numId w:val="4"/>
        </w:numPr>
        <w:ind w:left="0" w:firstLine="227"/>
        <w:jc w:val="both"/>
      </w:pPr>
      <w:r w:rsidRPr="007A0672">
        <w:rPr>
          <w:noProof/>
          <w:lang w:val="bg-BG"/>
        </w:rPr>
        <mc:AlternateContent>
          <mc:Choice Requires="wps">
            <w:drawing>
              <wp:anchor distT="0" distB="0" distL="114300" distR="114300" simplePos="0" relativeHeight="251714560" behindDoc="0" locked="0" layoutInCell="1" allowOverlap="1" wp14:anchorId="55F6B6B1" wp14:editId="74CB84F5">
                <wp:simplePos x="0" y="0"/>
                <wp:positionH relativeFrom="column">
                  <wp:posOffset>-53975</wp:posOffset>
                </wp:positionH>
                <wp:positionV relativeFrom="paragraph">
                  <wp:posOffset>50165</wp:posOffset>
                </wp:positionV>
                <wp:extent cx="112395" cy="116840"/>
                <wp:effectExtent l="0" t="0" r="1905" b="0"/>
                <wp:wrapNone/>
                <wp:docPr id="7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8835117" id="Rectangle 24" o:spid="_x0000_s1026" style="position:absolute;margin-left:-4.25pt;margin-top:3.95pt;width:8.85pt;height:9.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" strokeweight="1pt"/>
            </w:pict>
          </mc:Fallback>
        </mc:AlternateContent>
      </w:r>
      <w:r w:rsidRPr="007A0672">
        <w:t>Copy of Approval Certificate of Computer Loading program if available;</w:t>
      </w:r>
    </w:p>
    <w:p w14:paraId="334BCFAE" w14:textId="77777777" w:rsidR="0021199F" w:rsidRPr="007A0672" w:rsidRDefault="0021199F" w:rsidP="0021199F">
      <w:pPr>
        <w:ind w:firstLine="426"/>
        <w:jc w:val="both"/>
        <w:rPr>
          <w:i/>
          <w:lang w:val="bg-BG"/>
        </w:rPr>
      </w:pPr>
      <w:r w:rsidRPr="007A0672">
        <w:rPr>
          <w:i/>
          <w:lang w:val="bg-BG"/>
        </w:rPr>
        <w:t>Копие на Сертификата на Товарната компютърна програма на кораба, ако е налична;</w:t>
      </w:r>
    </w:p>
    <w:p w14:paraId="7E6B1BB3" w14:textId="77777777" w:rsidR="0021199F" w:rsidRPr="007A0672" w:rsidRDefault="0021199F" w:rsidP="0021199F">
      <w:pPr>
        <w:ind w:firstLine="426"/>
        <w:jc w:val="both"/>
        <w:rPr>
          <w:i/>
        </w:rPr>
      </w:pPr>
    </w:p>
    <w:p w14:paraId="6E12ABE5" w14:textId="77777777" w:rsidR="0021199F" w:rsidRPr="007A0672" w:rsidRDefault="0021199F" w:rsidP="0021199F">
      <w:pPr>
        <w:ind w:firstLine="720"/>
        <w:jc w:val="both"/>
        <w:rPr>
          <w:i/>
        </w:rPr>
      </w:pPr>
    </w:p>
    <w:p w14:paraId="5D59526C" w14:textId="77777777" w:rsidR="0021199F" w:rsidRPr="007A0672" w:rsidRDefault="0021199F" w:rsidP="0021199F">
      <w:pPr>
        <w:ind w:firstLine="720"/>
        <w:jc w:val="both"/>
        <w:rPr>
          <w:b/>
          <w:u w:val="single"/>
        </w:rPr>
      </w:pPr>
      <w:r w:rsidRPr="007A0672">
        <w:rPr>
          <w:b/>
          <w:u w:val="single"/>
        </w:rPr>
        <w:t>ON DEPARTURE</w:t>
      </w:r>
    </w:p>
    <w:p w14:paraId="46BBD82B" w14:textId="77777777" w:rsidR="0021199F" w:rsidRPr="007A0672" w:rsidRDefault="0021199F" w:rsidP="0021199F">
      <w:pPr>
        <w:ind w:firstLine="720"/>
        <w:jc w:val="both"/>
        <w:rPr>
          <w:b/>
          <w:i/>
          <w:u w:val="single"/>
          <w:lang w:val="bg-BG"/>
        </w:rPr>
      </w:pPr>
      <w:r w:rsidRPr="007A0672">
        <w:rPr>
          <w:b/>
          <w:i/>
          <w:u w:val="single"/>
          <w:lang w:val="bg-BG"/>
        </w:rPr>
        <w:t>На отплаване</w:t>
      </w:r>
    </w:p>
    <w:p w14:paraId="2F60C8C8" w14:textId="77777777" w:rsidR="0021199F" w:rsidRPr="007A0672" w:rsidRDefault="0021199F" w:rsidP="0021199F">
      <w:pPr>
        <w:ind w:firstLine="720"/>
        <w:jc w:val="both"/>
        <w:rPr>
          <w:b/>
          <w:i/>
          <w:u w:val="single"/>
        </w:rPr>
      </w:pPr>
    </w:p>
    <w:p w14:paraId="2F036E5C" w14:textId="77777777" w:rsidR="0021199F" w:rsidRPr="007A0672" w:rsidRDefault="0021199F" w:rsidP="0021199F">
      <w:pPr>
        <w:ind w:firstLine="720"/>
        <w:jc w:val="both"/>
      </w:pPr>
      <w:r w:rsidRPr="007A0672">
        <w:t>Masters Declaration</w:t>
      </w:r>
      <w:r w:rsidRPr="007A0672">
        <w:rPr>
          <w:lang w:val="bg-BG"/>
        </w:rPr>
        <w:t xml:space="preserve"> </w:t>
      </w:r>
      <w:r w:rsidRPr="007A0672">
        <w:t>confirming that the vessel is loaded in compliance with approved stowage plan</w:t>
      </w:r>
    </w:p>
    <w:p w14:paraId="31AD80C3" w14:textId="77777777" w:rsidR="0021199F" w:rsidRPr="007A0672" w:rsidRDefault="0021199F" w:rsidP="0021199F">
      <w:pPr>
        <w:ind w:firstLine="720"/>
        <w:jc w:val="both"/>
        <w:rPr>
          <w:b/>
          <w:lang w:val="bg-BG"/>
        </w:rPr>
      </w:pPr>
      <w:r w:rsidRPr="007A0672">
        <w:rPr>
          <w:lang w:val="bg-BG"/>
        </w:rPr>
        <w:t>Д</w:t>
      </w:r>
      <w:r w:rsidRPr="007A0672">
        <w:rPr>
          <w:i/>
          <w:lang w:val="bg-BG"/>
        </w:rPr>
        <w:t>екларация на капитана потвърждаваща, че кораба е натоварен в съответствие с одобрения ТП</w:t>
      </w:r>
    </w:p>
    <w:p w14:paraId="68317B4D" w14:textId="77777777" w:rsidR="0021199F" w:rsidRPr="007A0672" w:rsidRDefault="0021199F" w:rsidP="0021199F">
      <w:pPr>
        <w:ind w:firstLine="720"/>
        <w:jc w:val="both"/>
      </w:pPr>
    </w:p>
    <w:p w14:paraId="45206116" w14:textId="77777777" w:rsidR="0021199F" w:rsidRPr="007A0672" w:rsidRDefault="0021199F" w:rsidP="00E83D84">
      <w:pPr>
        <w:ind w:firstLine="709"/>
        <w:jc w:val="both"/>
        <w:rPr>
          <w:b/>
          <w:lang w:val="bg-BG"/>
        </w:rPr>
      </w:pPr>
    </w:p>
    <w:p w14:paraId="06D1DAA5" w14:textId="77777777" w:rsidR="00DF2330" w:rsidRPr="007A0672" w:rsidRDefault="00DF2330" w:rsidP="00E83D84">
      <w:pPr>
        <w:ind w:firstLine="709"/>
        <w:jc w:val="both"/>
        <w:rPr>
          <w:lang w:val="bg-BG"/>
        </w:rPr>
      </w:pPr>
    </w:p>
    <w:p w14:paraId="3BBDA483" w14:textId="77777777" w:rsidR="00145600" w:rsidRPr="007A0672" w:rsidRDefault="002379E1" w:rsidP="00E83D84">
      <w:pPr>
        <w:ind w:firstLine="709"/>
        <w:jc w:val="both"/>
        <w:rPr>
          <w:i/>
          <w:u w:val="single"/>
          <w:lang w:val="bg-BG"/>
        </w:rPr>
      </w:pPr>
      <w:r w:rsidRPr="007A0672">
        <w:rPr>
          <w:u w:val="single"/>
          <w:lang w:val="bg-BG"/>
        </w:rPr>
        <w:lastRenderedPageBreak/>
        <w:t>Б</w:t>
      </w:r>
      <w:r w:rsidR="00DF2330" w:rsidRPr="007A0672">
        <w:rPr>
          <w:u w:val="single"/>
          <w:lang w:val="bg-BG"/>
        </w:rPr>
        <w:t xml:space="preserve">.5. ЗА </w:t>
      </w:r>
      <w:r w:rsidR="00145600" w:rsidRPr="007A0672">
        <w:rPr>
          <w:i/>
          <w:u w:val="single"/>
          <w:lang w:val="bg-BG"/>
        </w:rPr>
        <w:t>ДЪРВЕН МАТЕРИАЛ НА ПАЛУБАТА:</w:t>
      </w:r>
    </w:p>
    <w:p w14:paraId="0E45C5E7" w14:textId="1275E2BE" w:rsidR="002379E1" w:rsidRPr="007A0672" w:rsidRDefault="002379E1" w:rsidP="00E83D84">
      <w:pPr>
        <w:ind w:firstLine="709"/>
        <w:jc w:val="both"/>
        <w:rPr>
          <w:i/>
          <w:lang w:val="bg-BG"/>
        </w:rPr>
      </w:pPr>
    </w:p>
    <w:p w14:paraId="21E58785" w14:textId="7D8CB7A7" w:rsidR="0021199F" w:rsidRPr="007A0672" w:rsidRDefault="0021199F" w:rsidP="00E83D84">
      <w:pPr>
        <w:ind w:firstLine="709"/>
        <w:jc w:val="both"/>
        <w:rPr>
          <w:i/>
          <w:lang w:val="bg-BG"/>
        </w:rPr>
      </w:pPr>
    </w:p>
    <w:p w14:paraId="1D31117C" w14:textId="77777777" w:rsidR="0021199F" w:rsidRPr="007A0672" w:rsidRDefault="0021199F" w:rsidP="0021199F">
      <w:pPr>
        <w:numPr>
          <w:ilvl w:val="0"/>
          <w:numId w:val="5"/>
        </w:numPr>
        <w:ind w:left="0" w:firstLine="227"/>
        <w:rPr>
          <w:rStyle w:val="shorttext"/>
        </w:rPr>
      </w:pPr>
      <w:r w:rsidRPr="007A0672">
        <w:rPr>
          <w:i/>
          <w:noProof/>
          <w:lang w:val="bg-BG"/>
        </w:rPr>
        <mc:AlternateContent>
          <mc:Choice Requires="wps">
            <w:drawing>
              <wp:anchor distT="0" distB="0" distL="114300" distR="114300" simplePos="0" relativeHeight="251719680" behindDoc="0" locked="0" layoutInCell="1" allowOverlap="1" wp14:anchorId="01C9E4C2" wp14:editId="39598679">
                <wp:simplePos x="0" y="0"/>
                <wp:positionH relativeFrom="column">
                  <wp:posOffset>-53975</wp:posOffset>
                </wp:positionH>
                <wp:positionV relativeFrom="paragraph">
                  <wp:posOffset>50165</wp:posOffset>
                </wp:positionV>
                <wp:extent cx="112395" cy="117475"/>
                <wp:effectExtent l="0" t="0" r="1905" b="0"/>
                <wp:wrapNone/>
                <wp:docPr id="7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74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82D9922" id="Rectangle 27" o:spid="_x0000_s1026" style="position:absolute;margin-left:-4.25pt;margin-top:3.95pt;width:8.85pt;height:9.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dWIQIAAD4EAAAOAAAAZHJzL2Uyb0RvYy54bWysU9uO0zAQfUfiHyy/01xoyT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" strokeweight="1pt"/>
            </w:pict>
          </mc:Fallback>
        </mc:AlternateContent>
      </w:r>
      <w:r w:rsidRPr="007A0672">
        <w:t>Permission Request;</w:t>
      </w:r>
    </w:p>
    <w:p w14:paraId="7E7880D5" w14:textId="77777777" w:rsidR="0021199F" w:rsidRPr="007A0672" w:rsidRDefault="0021199F" w:rsidP="0021199F">
      <w:pPr>
        <w:ind w:firstLine="426"/>
        <w:jc w:val="both"/>
        <w:rPr>
          <w:lang w:val="bg-BG"/>
        </w:rPr>
      </w:pPr>
      <w:r w:rsidRPr="007A0672">
        <w:rPr>
          <w:i/>
          <w:lang w:val="bg-BG"/>
        </w:rPr>
        <w:t>Заявление;</w:t>
      </w:r>
    </w:p>
    <w:p w14:paraId="6FF373D2" w14:textId="77777777" w:rsidR="0021199F" w:rsidRPr="007A0672" w:rsidRDefault="0021199F" w:rsidP="0021199F">
      <w:pPr>
        <w:numPr>
          <w:ilvl w:val="0"/>
          <w:numId w:val="5"/>
        </w:numPr>
        <w:ind w:left="0" w:firstLine="227"/>
        <w:jc w:val="both"/>
      </w:pPr>
      <w:r w:rsidRPr="007A0672">
        <w:rPr>
          <w:noProof/>
          <w:lang w:val="bg-BG"/>
        </w:rPr>
        <mc:AlternateContent>
          <mc:Choice Requires="wps">
            <w:drawing>
              <wp:anchor distT="0" distB="0" distL="114300" distR="114300" simplePos="0" relativeHeight="251720704" behindDoc="0" locked="0" layoutInCell="1" allowOverlap="1" wp14:anchorId="3A8898F1" wp14:editId="25601CE2">
                <wp:simplePos x="0" y="0"/>
                <wp:positionH relativeFrom="column">
                  <wp:posOffset>-53975</wp:posOffset>
                </wp:positionH>
                <wp:positionV relativeFrom="paragraph">
                  <wp:posOffset>50165</wp:posOffset>
                </wp:positionV>
                <wp:extent cx="111760" cy="116840"/>
                <wp:effectExtent l="0" t="0" r="2540" b="0"/>
                <wp:wrapNone/>
                <wp:docPr id="8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384E69" id="Rectangle 28" o:spid="_x0000_s1026" style="position:absolute;margin-left:-4.25pt;margin-top:3.95pt;width:8.8pt;height:9.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" strokeweight="1pt"/>
            </w:pict>
          </mc:Fallback>
        </mc:AlternateContent>
      </w:r>
      <w:r w:rsidRPr="007A0672">
        <w:rPr>
          <w:rStyle w:val="hps"/>
        </w:rPr>
        <w:t xml:space="preserve">Payment Order for taxes paid </w:t>
      </w:r>
      <w:r w:rsidRPr="007A0672">
        <w:t xml:space="preserve">according to </w:t>
      </w:r>
      <w:r w:rsidRPr="007A0672">
        <w:rPr>
          <w:rStyle w:val="hps"/>
        </w:rPr>
        <w:t xml:space="preserve">Tariff </w:t>
      </w:r>
      <w:r w:rsidRPr="007A0672">
        <w:t>№ 5;</w:t>
      </w:r>
    </w:p>
    <w:p w14:paraId="69AF36A6" w14:textId="77777777" w:rsidR="0021199F" w:rsidRPr="007A0672" w:rsidRDefault="0021199F" w:rsidP="0021199F">
      <w:pPr>
        <w:ind w:firstLine="426"/>
        <w:jc w:val="both"/>
        <w:rPr>
          <w:i/>
          <w:lang w:val="bg-BG"/>
        </w:rPr>
      </w:pPr>
      <w:r w:rsidRPr="007A0672">
        <w:rPr>
          <w:i/>
          <w:lang w:val="bg-BG"/>
        </w:rPr>
        <w:t>Платежно нареждане за платена такса съгласно Тарифа № 5;</w:t>
      </w:r>
    </w:p>
    <w:p w14:paraId="01D065C9" w14:textId="2D9215D0" w:rsidR="0021199F" w:rsidRPr="007A0672" w:rsidRDefault="0021199F" w:rsidP="0021199F">
      <w:pPr>
        <w:numPr>
          <w:ilvl w:val="0"/>
          <w:numId w:val="5"/>
        </w:numPr>
        <w:ind w:left="0" w:firstLine="227"/>
        <w:jc w:val="both"/>
      </w:pPr>
      <w:r w:rsidRPr="007A0672">
        <w:rPr>
          <w:noProof/>
          <w:lang w:val="bg-BG"/>
        </w:rPr>
        <mc:AlternateContent>
          <mc:Choice Requires="wps">
            <w:drawing>
              <wp:anchor distT="0" distB="0" distL="114300" distR="114300" simplePos="0" relativeHeight="251721728" behindDoc="0" locked="0" layoutInCell="1" allowOverlap="1" wp14:anchorId="7340E0F1" wp14:editId="1B026B66">
                <wp:simplePos x="0" y="0"/>
                <wp:positionH relativeFrom="column">
                  <wp:posOffset>-53975</wp:posOffset>
                </wp:positionH>
                <wp:positionV relativeFrom="paragraph">
                  <wp:posOffset>50165</wp:posOffset>
                </wp:positionV>
                <wp:extent cx="112395" cy="116840"/>
                <wp:effectExtent l="0" t="0" r="1905" b="0"/>
                <wp:wrapNone/>
                <wp:docPr id="8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7595DB7" id="Rectangle 29" o:spid="_x0000_s1026" style="position:absolute;margin-left:-4.25pt;margin-top:3.95pt;width:8.85pt;height:9.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A82MRdIgIAAD4EAAAOAAAAAAAAAAAAAAAAAC4CAABkcnMvZTJvRG9jLnht&#10;bFBLAQItABQABgAIAAAAIQBvR4B/3gAAAAUBAAAPAAAAAAAAAAAAAAAAAHwEAABkcnMvZG93bnJl&#10;di54bWxQSwUGAAAAAAQABADzAAAAhwUAAAAA&#10;" strokeweight="1pt"/>
            </w:pict>
          </mc:Fallback>
        </mc:AlternateContent>
      </w:r>
      <w:r w:rsidRPr="007A0672">
        <w:t>Detailed</w:t>
      </w:r>
      <w:r w:rsidR="004C7294" w:rsidRPr="007A0672">
        <w:rPr>
          <w:lang w:val="bg-BG"/>
        </w:rPr>
        <w:t xml:space="preserve"> </w:t>
      </w:r>
      <w:r w:rsidRPr="007A0672">
        <w:t>Cargo Plan</w:t>
      </w:r>
      <w:r w:rsidR="004C7294" w:rsidRPr="007A0672">
        <w:rPr>
          <w:lang w:val="bg-BG"/>
        </w:rPr>
        <w:t xml:space="preserve"> </w:t>
      </w:r>
      <w:r w:rsidRPr="007A0672">
        <w:t>and Stability Criteria in compliance with the requirements of the Code of Safe Working Practice for Ships Carrying Timber Deck Cargoes and</w:t>
      </w:r>
      <w:r w:rsidRPr="007A0672">
        <w:rPr>
          <w:lang w:val="bg-BG"/>
        </w:rPr>
        <w:t xml:space="preserve"> </w:t>
      </w:r>
      <w:r w:rsidRPr="007A0672">
        <w:t>International Code of Intact Stability - 2 pcs;</w:t>
      </w:r>
    </w:p>
    <w:p w14:paraId="32DD7D94" w14:textId="77777777" w:rsidR="0021199F" w:rsidRPr="007A0672" w:rsidRDefault="0021199F" w:rsidP="0021199F">
      <w:pPr>
        <w:ind w:firstLine="426"/>
        <w:jc w:val="both"/>
        <w:rPr>
          <w:i/>
        </w:rPr>
      </w:pPr>
      <w:r w:rsidRPr="007A0672">
        <w:rPr>
          <w:i/>
          <w:lang w:val="bg-BG"/>
        </w:rPr>
        <w:t xml:space="preserve">Подробен Товарен План удовлетворяващ изискванията на </w:t>
      </w:r>
      <w:r w:rsidRPr="007A0672">
        <w:rPr>
          <w:i/>
        </w:rPr>
        <w:t xml:space="preserve">Code of Safe Working Practice for Ships Carrying Timber Deck Cargoes и International Code of Intact Stability 2 </w:t>
      </w:r>
      <w:proofErr w:type="spellStart"/>
      <w:r w:rsidRPr="007A0672">
        <w:rPr>
          <w:i/>
        </w:rPr>
        <w:t>бр</w:t>
      </w:r>
      <w:proofErr w:type="spellEnd"/>
      <w:r w:rsidRPr="007A0672">
        <w:rPr>
          <w:i/>
        </w:rPr>
        <w:t>.;</w:t>
      </w:r>
    </w:p>
    <w:p w14:paraId="76275B06" w14:textId="77777777" w:rsidR="0021199F" w:rsidRPr="007A0672" w:rsidRDefault="0021199F" w:rsidP="0021199F">
      <w:pPr>
        <w:numPr>
          <w:ilvl w:val="0"/>
          <w:numId w:val="5"/>
        </w:numPr>
        <w:ind w:left="0" w:firstLine="227"/>
        <w:jc w:val="both"/>
      </w:pPr>
      <w:r w:rsidRPr="007A0672">
        <w:rPr>
          <w:noProof/>
          <w:lang w:val="bg-BG"/>
        </w:rPr>
        <mc:AlternateContent>
          <mc:Choice Requires="wps">
            <w:drawing>
              <wp:anchor distT="0" distB="0" distL="114300" distR="114300" simplePos="0" relativeHeight="251723776" behindDoc="0" locked="0" layoutInCell="1" allowOverlap="1" wp14:anchorId="46DEE69F" wp14:editId="70422EEF">
                <wp:simplePos x="0" y="0"/>
                <wp:positionH relativeFrom="column">
                  <wp:posOffset>-53975</wp:posOffset>
                </wp:positionH>
                <wp:positionV relativeFrom="paragraph">
                  <wp:posOffset>50165</wp:posOffset>
                </wp:positionV>
                <wp:extent cx="112395" cy="116840"/>
                <wp:effectExtent l="0" t="0" r="190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6A3C91B" id="Rectangle 31" o:spid="_x0000_s1026" style="position:absolute;margin-left:-4.25pt;margin-top:3.95pt;width:8.85pt;height:9.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" strokeweight="1pt"/>
            </w:pict>
          </mc:Fallback>
        </mc:AlternateContent>
      </w:r>
      <w:r w:rsidRPr="007A0672">
        <w:t>Deck cargo lashing plan in compliance with requirements of the Ships Securing Manual;</w:t>
      </w:r>
    </w:p>
    <w:p w14:paraId="5EDBF83A" w14:textId="77777777" w:rsidR="0021199F" w:rsidRPr="007A0672" w:rsidRDefault="0021199F" w:rsidP="0021199F">
      <w:pPr>
        <w:ind w:firstLine="426"/>
        <w:jc w:val="both"/>
        <w:rPr>
          <w:i/>
          <w:lang w:val="bg-BG"/>
        </w:rPr>
      </w:pPr>
      <w:r w:rsidRPr="007A0672">
        <w:rPr>
          <w:i/>
          <w:lang w:val="bg-BG"/>
        </w:rPr>
        <w:t>План за укрепване на товара в съответствие с Корабното ръководство за укрепване на товари;</w:t>
      </w:r>
    </w:p>
    <w:p w14:paraId="37CEBD6F" w14:textId="77777777" w:rsidR="0021199F" w:rsidRPr="007A0672" w:rsidRDefault="0021199F" w:rsidP="0021199F">
      <w:pPr>
        <w:numPr>
          <w:ilvl w:val="0"/>
          <w:numId w:val="5"/>
        </w:numPr>
        <w:ind w:left="0" w:firstLine="227"/>
        <w:jc w:val="both"/>
      </w:pPr>
      <w:r w:rsidRPr="007A0672">
        <w:rPr>
          <w:noProof/>
          <w:lang w:val="bg-BG"/>
        </w:rPr>
        <mc:AlternateContent>
          <mc:Choice Requires="wps">
            <w:drawing>
              <wp:anchor distT="0" distB="0" distL="114300" distR="114300" simplePos="0" relativeHeight="251724800" behindDoc="0" locked="0" layoutInCell="1" allowOverlap="1" wp14:anchorId="360F8A79" wp14:editId="0D402358">
                <wp:simplePos x="0" y="0"/>
                <wp:positionH relativeFrom="column">
                  <wp:posOffset>-53975</wp:posOffset>
                </wp:positionH>
                <wp:positionV relativeFrom="paragraph">
                  <wp:posOffset>50165</wp:posOffset>
                </wp:positionV>
                <wp:extent cx="112395" cy="116840"/>
                <wp:effectExtent l="0" t="0" r="1905" b="0"/>
                <wp:wrapNone/>
                <wp:docPr id="8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0EEE6CD" id="Rectangle 32" o:spid="_x0000_s1026" style="position:absolute;margin-left:-4.25pt;margin-top:3.95pt;width:8.85pt;height: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BS8F9WIgIAAD4EAAAOAAAAAAAAAAAAAAAAAC4CAABkcnMvZTJvRG9jLnht&#10;bFBLAQItABQABgAIAAAAIQBvR4B/3gAAAAUBAAAPAAAAAAAAAAAAAAAAAHwEAABkcnMvZG93bnJl&#10;di54bWxQSwUGAAAAAAQABADzAAAAhwUAAAAA&#10;" strokeweight="1pt"/>
            </w:pict>
          </mc:Fallback>
        </mc:AlternateContent>
      </w:r>
      <w:r w:rsidRPr="007A0672">
        <w:t>Copy of Approval page of Loading Manual and Trim Stability Booklet;</w:t>
      </w:r>
    </w:p>
    <w:p w14:paraId="1146288A" w14:textId="77777777" w:rsidR="0021199F" w:rsidRPr="007A0672" w:rsidRDefault="0021199F" w:rsidP="0021199F">
      <w:pPr>
        <w:ind w:firstLine="426"/>
        <w:jc w:val="both"/>
        <w:rPr>
          <w:i/>
          <w:lang w:val="bg-BG"/>
        </w:rPr>
      </w:pPr>
      <w:r w:rsidRPr="007A0672">
        <w:rPr>
          <w:i/>
          <w:lang w:val="bg-BG"/>
        </w:rPr>
        <w:t xml:space="preserve">Копие на страницата със заверката на </w:t>
      </w:r>
      <w:r w:rsidRPr="007A0672">
        <w:rPr>
          <w:i/>
        </w:rPr>
        <w:t>Loading Manual and Trim Stability Booklet</w:t>
      </w:r>
      <w:r w:rsidRPr="007A0672">
        <w:rPr>
          <w:i/>
          <w:lang w:val="bg-BG"/>
        </w:rPr>
        <w:t>;</w:t>
      </w:r>
    </w:p>
    <w:p w14:paraId="4B8DE81C" w14:textId="77777777" w:rsidR="0021199F" w:rsidRPr="007A0672" w:rsidRDefault="0021199F" w:rsidP="0021199F">
      <w:pPr>
        <w:numPr>
          <w:ilvl w:val="0"/>
          <w:numId w:val="5"/>
        </w:numPr>
        <w:ind w:left="0" w:firstLine="227"/>
        <w:jc w:val="both"/>
      </w:pPr>
      <w:r w:rsidRPr="007A0672">
        <w:rPr>
          <w:noProof/>
          <w:lang w:val="bg-BG"/>
        </w:rPr>
        <mc:AlternateContent>
          <mc:Choice Requires="wps">
            <w:drawing>
              <wp:anchor distT="0" distB="0" distL="114300" distR="114300" simplePos="0" relativeHeight="251722752" behindDoc="0" locked="0" layoutInCell="1" allowOverlap="1" wp14:anchorId="7098A335" wp14:editId="2ABA29F5">
                <wp:simplePos x="0" y="0"/>
                <wp:positionH relativeFrom="column">
                  <wp:posOffset>-53975</wp:posOffset>
                </wp:positionH>
                <wp:positionV relativeFrom="paragraph">
                  <wp:posOffset>50165</wp:posOffset>
                </wp:positionV>
                <wp:extent cx="112395" cy="116840"/>
                <wp:effectExtent l="0" t="0" r="1905" b="0"/>
                <wp:wrapNone/>
                <wp:docPr id="8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F160A1D" id="Rectangle 30" o:spid="_x0000_s1026" style="position:absolute;margin-left:-4.25pt;margin-top:3.95pt;width:8.85pt;height:9.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" strokeweight="1pt"/>
            </w:pict>
          </mc:Fallback>
        </mc:AlternateContent>
      </w:r>
      <w:r w:rsidRPr="007A0672">
        <w:t>Copy of Approval page of Cargo Securing Manual;</w:t>
      </w:r>
    </w:p>
    <w:p w14:paraId="1E0E59EF" w14:textId="77777777" w:rsidR="0021199F" w:rsidRPr="007A0672" w:rsidRDefault="0021199F" w:rsidP="0021199F">
      <w:pPr>
        <w:ind w:firstLine="426"/>
        <w:jc w:val="both"/>
        <w:rPr>
          <w:i/>
          <w:lang w:val="bg-BG"/>
        </w:rPr>
      </w:pPr>
      <w:r w:rsidRPr="007A0672">
        <w:rPr>
          <w:i/>
          <w:lang w:val="bg-BG"/>
        </w:rPr>
        <w:t>Копие на страницата със заверката на Ръководството за укрепване товарите на кораба;</w:t>
      </w:r>
    </w:p>
    <w:p w14:paraId="279CDE8C" w14:textId="77777777" w:rsidR="0021199F" w:rsidRPr="007A0672" w:rsidRDefault="0021199F" w:rsidP="0021199F">
      <w:pPr>
        <w:numPr>
          <w:ilvl w:val="0"/>
          <w:numId w:val="5"/>
        </w:numPr>
        <w:ind w:left="0" w:firstLine="227"/>
        <w:jc w:val="both"/>
      </w:pPr>
      <w:r w:rsidRPr="007A0672">
        <w:rPr>
          <w:noProof/>
          <w:lang w:val="bg-BG"/>
        </w:rPr>
        <mc:AlternateContent>
          <mc:Choice Requires="wps">
            <w:drawing>
              <wp:anchor distT="0" distB="0" distL="114300" distR="114300" simplePos="0" relativeHeight="251725824" behindDoc="0" locked="0" layoutInCell="1" allowOverlap="1" wp14:anchorId="42E85FAA" wp14:editId="67AAD76B">
                <wp:simplePos x="0" y="0"/>
                <wp:positionH relativeFrom="column">
                  <wp:posOffset>-53975</wp:posOffset>
                </wp:positionH>
                <wp:positionV relativeFrom="paragraph">
                  <wp:posOffset>50165</wp:posOffset>
                </wp:positionV>
                <wp:extent cx="112395" cy="116840"/>
                <wp:effectExtent l="0" t="0" r="1905" b="0"/>
                <wp:wrapNone/>
                <wp:docPr id="8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CE1454D" id="Rectangle 33" o:spid="_x0000_s1026" style="position:absolute;margin-left:-4.25pt;margin-top:3.95pt;width:8.85pt;height:9.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GmIgIAAD4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AtSgGmIgIAAD4EAAAOAAAAAAAAAAAAAAAAAC4CAABkcnMvZTJvRG9jLnht&#10;bFBLAQItABQABgAIAAAAIQBvR4B/3gAAAAUBAAAPAAAAAAAAAAAAAAAAAHwEAABkcnMvZG93bnJl&#10;di54bWxQSwUGAAAAAAQABADzAAAAhwUAAAAA&#10;" strokeweight="1pt"/>
            </w:pict>
          </mc:Fallback>
        </mc:AlternateContent>
      </w:r>
      <w:r w:rsidRPr="007A0672">
        <w:t>Copy of Approval Certificate of Computer Loading program</w:t>
      </w:r>
      <w:r w:rsidRPr="007A0672">
        <w:rPr>
          <w:lang w:val="bg-BG"/>
        </w:rPr>
        <w:t xml:space="preserve"> </w:t>
      </w:r>
      <w:r w:rsidRPr="007A0672">
        <w:t>if available;</w:t>
      </w:r>
    </w:p>
    <w:p w14:paraId="48126797" w14:textId="77777777" w:rsidR="0021199F" w:rsidRPr="007A0672" w:rsidRDefault="0021199F" w:rsidP="0021199F">
      <w:pPr>
        <w:ind w:firstLine="426"/>
        <w:jc w:val="both"/>
        <w:rPr>
          <w:i/>
          <w:lang w:val="bg-BG"/>
        </w:rPr>
      </w:pPr>
      <w:r w:rsidRPr="007A0672">
        <w:rPr>
          <w:i/>
          <w:lang w:val="bg-BG"/>
        </w:rPr>
        <w:t>Копие на Сертификата на Товарната компютърна програма на кораба, ако е налична;</w:t>
      </w:r>
    </w:p>
    <w:p w14:paraId="051CF7AE" w14:textId="77777777" w:rsidR="0021199F" w:rsidRPr="007A0672" w:rsidRDefault="0021199F" w:rsidP="0021199F">
      <w:pPr>
        <w:ind w:firstLine="720"/>
        <w:jc w:val="both"/>
      </w:pPr>
    </w:p>
    <w:p w14:paraId="4471F8BE" w14:textId="77777777" w:rsidR="0021199F" w:rsidRPr="007A0672" w:rsidRDefault="0021199F" w:rsidP="0021199F">
      <w:pPr>
        <w:ind w:firstLine="720"/>
        <w:jc w:val="both"/>
      </w:pPr>
    </w:p>
    <w:p w14:paraId="63605B93" w14:textId="77777777" w:rsidR="0021199F" w:rsidRPr="007A0672" w:rsidRDefault="0021199F" w:rsidP="0021199F">
      <w:pPr>
        <w:ind w:firstLine="720"/>
        <w:jc w:val="both"/>
        <w:rPr>
          <w:b/>
          <w:u w:val="single"/>
        </w:rPr>
      </w:pPr>
      <w:r w:rsidRPr="007A0672">
        <w:rPr>
          <w:b/>
          <w:u w:val="single"/>
        </w:rPr>
        <w:t>ON DEPARTURE</w:t>
      </w:r>
    </w:p>
    <w:p w14:paraId="02A60C58" w14:textId="77777777" w:rsidR="0021199F" w:rsidRPr="007A0672" w:rsidRDefault="0021199F" w:rsidP="0021199F">
      <w:pPr>
        <w:ind w:firstLine="720"/>
        <w:jc w:val="both"/>
        <w:rPr>
          <w:b/>
          <w:i/>
          <w:u w:val="single"/>
          <w:lang w:val="bg-BG"/>
        </w:rPr>
      </w:pPr>
      <w:r w:rsidRPr="007A0672">
        <w:rPr>
          <w:b/>
          <w:i/>
          <w:u w:val="single"/>
          <w:lang w:val="bg-BG"/>
        </w:rPr>
        <w:t>На отплаване</w:t>
      </w:r>
    </w:p>
    <w:p w14:paraId="37343BB3" w14:textId="77777777" w:rsidR="0021199F" w:rsidRPr="007A0672" w:rsidRDefault="0021199F" w:rsidP="0021199F">
      <w:pPr>
        <w:ind w:firstLine="720"/>
        <w:jc w:val="both"/>
        <w:rPr>
          <w:b/>
          <w:i/>
          <w:u w:val="single"/>
        </w:rPr>
      </w:pPr>
    </w:p>
    <w:p w14:paraId="69E3108D" w14:textId="77777777" w:rsidR="0021199F" w:rsidRPr="007A0672" w:rsidRDefault="0021199F" w:rsidP="0021199F">
      <w:pPr>
        <w:ind w:firstLine="720"/>
        <w:jc w:val="both"/>
      </w:pPr>
      <w:r w:rsidRPr="007A0672">
        <w:t>Masters Declaration</w:t>
      </w:r>
      <w:r w:rsidRPr="007A0672">
        <w:rPr>
          <w:lang w:val="bg-BG"/>
        </w:rPr>
        <w:t xml:space="preserve"> </w:t>
      </w:r>
      <w:r w:rsidRPr="007A0672">
        <w:t>confirming that the vessel is loaded in compliance with approved stowage plan</w:t>
      </w:r>
    </w:p>
    <w:p w14:paraId="1A6E86AB" w14:textId="08C9BFC3" w:rsidR="0021199F" w:rsidRPr="007A0672" w:rsidRDefault="0021199F" w:rsidP="009A4865">
      <w:pPr>
        <w:ind w:firstLine="720"/>
        <w:jc w:val="both"/>
        <w:rPr>
          <w:b/>
          <w:lang w:val="bg-BG"/>
        </w:rPr>
      </w:pPr>
      <w:r w:rsidRPr="007A0672">
        <w:rPr>
          <w:lang w:val="bg-BG"/>
        </w:rPr>
        <w:t>Д</w:t>
      </w:r>
      <w:r w:rsidRPr="007A0672">
        <w:rPr>
          <w:i/>
          <w:lang w:val="bg-BG"/>
        </w:rPr>
        <w:t>екларация на капитана потвърждаваща, че кораба е натоварен в съответствие с одобрения ТП</w:t>
      </w:r>
    </w:p>
    <w:p w14:paraId="25C5D80E" w14:textId="77777777" w:rsidR="002379E1" w:rsidRPr="007A0672" w:rsidRDefault="002379E1" w:rsidP="00E83D84">
      <w:pPr>
        <w:ind w:firstLine="709"/>
        <w:jc w:val="both"/>
        <w:rPr>
          <w:i/>
          <w:u w:val="single"/>
          <w:lang w:val="bg-BG"/>
        </w:rPr>
      </w:pPr>
    </w:p>
    <w:p w14:paraId="31FE6036" w14:textId="4F8856AF" w:rsidR="00145600" w:rsidRPr="007A0672" w:rsidRDefault="002379E1" w:rsidP="00E83D84">
      <w:pPr>
        <w:ind w:firstLine="709"/>
        <w:jc w:val="both"/>
        <w:rPr>
          <w:b/>
          <w:lang w:val="en-US"/>
        </w:rPr>
      </w:pPr>
      <w:r w:rsidRPr="007A0672">
        <w:rPr>
          <w:i/>
          <w:u w:val="single"/>
          <w:lang w:val="bg-BG"/>
        </w:rPr>
        <w:t xml:space="preserve">Б.6. </w:t>
      </w:r>
      <w:r w:rsidR="00145600" w:rsidRPr="007A0672">
        <w:rPr>
          <w:i/>
          <w:u w:val="single"/>
          <w:lang w:val="bg-BG"/>
        </w:rPr>
        <w:t>ТЕЖКИ КОЛЕТИ НА ПАЛУБАТА</w:t>
      </w:r>
      <w:r w:rsidR="0021199F" w:rsidRPr="007A0672">
        <w:rPr>
          <w:i/>
          <w:u w:val="single"/>
          <w:lang w:val="en-US"/>
        </w:rPr>
        <w:t xml:space="preserve"> </w:t>
      </w:r>
      <w:r w:rsidR="0021199F" w:rsidRPr="007A0672">
        <w:rPr>
          <w:b/>
          <w:szCs w:val="24"/>
          <w:u w:val="single"/>
        </w:rPr>
        <w:t>с</w:t>
      </w:r>
      <w:r w:rsidR="0021199F" w:rsidRPr="007A0672">
        <w:rPr>
          <w:b/>
          <w:szCs w:val="24"/>
          <w:u w:val="single"/>
          <w:lang w:val="bg-BG"/>
        </w:rPr>
        <w:t xml:space="preserve"> </w:t>
      </w:r>
      <w:proofErr w:type="spellStart"/>
      <w:r w:rsidR="0021199F" w:rsidRPr="007A0672">
        <w:rPr>
          <w:b/>
          <w:szCs w:val="24"/>
          <w:u w:val="single"/>
        </w:rPr>
        <w:t>единично</w:t>
      </w:r>
      <w:proofErr w:type="spellEnd"/>
      <w:r w:rsidR="0021199F" w:rsidRPr="007A0672">
        <w:rPr>
          <w:b/>
          <w:szCs w:val="24"/>
          <w:u w:val="single"/>
          <w:lang w:val="bg-BG"/>
        </w:rPr>
        <w:t xml:space="preserve"> </w:t>
      </w:r>
      <w:proofErr w:type="spellStart"/>
      <w:r w:rsidR="0021199F" w:rsidRPr="007A0672">
        <w:rPr>
          <w:b/>
          <w:szCs w:val="24"/>
          <w:u w:val="single"/>
        </w:rPr>
        <w:t>или</w:t>
      </w:r>
      <w:proofErr w:type="spellEnd"/>
      <w:r w:rsidR="0021199F" w:rsidRPr="007A0672">
        <w:rPr>
          <w:b/>
          <w:szCs w:val="24"/>
          <w:u w:val="single"/>
          <w:lang w:val="bg-BG"/>
        </w:rPr>
        <w:t xml:space="preserve"> </w:t>
      </w:r>
      <w:proofErr w:type="spellStart"/>
      <w:r w:rsidR="0021199F" w:rsidRPr="007A0672">
        <w:rPr>
          <w:b/>
          <w:szCs w:val="24"/>
          <w:u w:val="single"/>
        </w:rPr>
        <w:t>общо</w:t>
      </w:r>
      <w:proofErr w:type="spellEnd"/>
      <w:r w:rsidR="0021199F" w:rsidRPr="007A0672">
        <w:rPr>
          <w:b/>
          <w:szCs w:val="24"/>
          <w:u w:val="single"/>
          <w:lang w:val="bg-BG"/>
        </w:rPr>
        <w:t xml:space="preserve"> тегло по-голямо от</w:t>
      </w:r>
      <w:r w:rsidR="0021199F" w:rsidRPr="007A0672">
        <w:rPr>
          <w:b/>
          <w:szCs w:val="24"/>
          <w:u w:val="single"/>
        </w:rPr>
        <w:t xml:space="preserve"> 10т </w:t>
      </w:r>
      <w:r w:rsidR="0021199F" w:rsidRPr="007A0672">
        <w:rPr>
          <w:szCs w:val="24"/>
          <w:u w:val="single"/>
        </w:rPr>
        <w:t>-</w:t>
      </w:r>
      <w:r w:rsidR="0021199F" w:rsidRPr="007A0672">
        <w:rPr>
          <w:u w:val="single"/>
          <w:lang w:val="bg-BG"/>
        </w:rPr>
        <w:t xml:space="preserve">(контейнерите не се считат за такива колети при превоз със специализиран кораб </w:t>
      </w:r>
      <w:r w:rsidR="0021199F" w:rsidRPr="007A0672">
        <w:rPr>
          <w:u w:val="single"/>
        </w:rPr>
        <w:t xml:space="preserve">- </w:t>
      </w:r>
      <w:r w:rsidR="0021199F" w:rsidRPr="007A0672">
        <w:rPr>
          <w:u w:val="single"/>
          <w:lang w:val="bg-BG"/>
        </w:rPr>
        <w:t>контейнеровоз)</w:t>
      </w:r>
    </w:p>
    <w:p w14:paraId="3197ECD2" w14:textId="58C73D88" w:rsidR="00145600" w:rsidRPr="007A0672" w:rsidRDefault="00145600" w:rsidP="00E83D84">
      <w:pPr>
        <w:ind w:firstLine="709"/>
        <w:jc w:val="both"/>
        <w:rPr>
          <w:b/>
          <w:lang w:val="bg-BG"/>
        </w:rPr>
      </w:pPr>
    </w:p>
    <w:p w14:paraId="3397091D" w14:textId="77777777" w:rsidR="0021199F" w:rsidRPr="007A0672" w:rsidRDefault="0021199F" w:rsidP="0021199F">
      <w:pPr>
        <w:numPr>
          <w:ilvl w:val="0"/>
          <w:numId w:val="24"/>
        </w:numPr>
        <w:ind w:left="0" w:firstLine="227"/>
        <w:jc w:val="both"/>
        <w:rPr>
          <w:i/>
        </w:rPr>
      </w:pPr>
      <w:r w:rsidRPr="007A0672">
        <w:rPr>
          <w:i/>
          <w:noProof/>
          <w:lang w:val="bg-BG"/>
        </w:rPr>
        <mc:AlternateContent>
          <mc:Choice Requires="wps">
            <w:drawing>
              <wp:anchor distT="0" distB="0" distL="114300" distR="114300" simplePos="0" relativeHeight="251727872" behindDoc="0" locked="0" layoutInCell="1" allowOverlap="1" wp14:anchorId="1BD327AA" wp14:editId="0EA568F2">
                <wp:simplePos x="0" y="0"/>
                <wp:positionH relativeFrom="column">
                  <wp:posOffset>-53975</wp:posOffset>
                </wp:positionH>
                <wp:positionV relativeFrom="paragraph">
                  <wp:posOffset>50165</wp:posOffset>
                </wp:positionV>
                <wp:extent cx="112395" cy="117475"/>
                <wp:effectExtent l="0" t="0" r="1905" b="0"/>
                <wp:wrapNone/>
                <wp:docPr id="8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74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3A5809B" id="Rectangle 34" o:spid="_x0000_s1026" style="position:absolute;margin-left:-4.25pt;margin-top:3.95pt;width:8.85pt;height:9.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" strokeweight="1pt"/>
            </w:pict>
          </mc:Fallback>
        </mc:AlternateContent>
      </w:r>
      <w:r w:rsidRPr="007A0672">
        <w:t>Permission Request;</w:t>
      </w:r>
    </w:p>
    <w:p w14:paraId="4445634B" w14:textId="77777777" w:rsidR="0021199F" w:rsidRPr="007A0672" w:rsidRDefault="0021199F" w:rsidP="0021199F">
      <w:pPr>
        <w:ind w:firstLine="426"/>
        <w:jc w:val="both"/>
        <w:rPr>
          <w:lang w:val="bg-BG"/>
        </w:rPr>
      </w:pPr>
      <w:r w:rsidRPr="007A0672">
        <w:rPr>
          <w:i/>
          <w:lang w:val="bg-BG"/>
        </w:rPr>
        <w:t>Заявление;</w:t>
      </w:r>
    </w:p>
    <w:p w14:paraId="34FF1235" w14:textId="77777777" w:rsidR="0021199F" w:rsidRPr="007A0672" w:rsidRDefault="0021199F" w:rsidP="0021199F">
      <w:pPr>
        <w:numPr>
          <w:ilvl w:val="0"/>
          <w:numId w:val="24"/>
        </w:numPr>
        <w:ind w:left="0" w:firstLine="227"/>
        <w:jc w:val="both"/>
      </w:pPr>
      <w:r w:rsidRPr="007A0672">
        <w:rPr>
          <w:noProof/>
          <w:lang w:val="bg-BG"/>
        </w:rPr>
        <mc:AlternateContent>
          <mc:Choice Requires="wps">
            <w:drawing>
              <wp:anchor distT="0" distB="0" distL="114300" distR="114300" simplePos="0" relativeHeight="251736064" behindDoc="0" locked="0" layoutInCell="1" allowOverlap="1" wp14:anchorId="7AB7CAA0" wp14:editId="77E55D99">
                <wp:simplePos x="0" y="0"/>
                <wp:positionH relativeFrom="column">
                  <wp:posOffset>-53975</wp:posOffset>
                </wp:positionH>
                <wp:positionV relativeFrom="paragraph">
                  <wp:posOffset>50165</wp:posOffset>
                </wp:positionV>
                <wp:extent cx="112395" cy="116840"/>
                <wp:effectExtent l="0" t="0" r="1905" b="0"/>
                <wp:wrapNone/>
                <wp:docPr id="8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B0AD0F7" id="Rectangle 44" o:spid="_x0000_s1026" style="position:absolute;margin-left:-4.25pt;margin-top:3.95pt;width:8.85pt;height:9.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BK+6yiIgIAAD4EAAAOAAAAAAAAAAAAAAAAAC4CAABkcnMvZTJvRG9jLnht&#10;bFBLAQItABQABgAIAAAAIQBvR4B/3gAAAAUBAAAPAAAAAAAAAAAAAAAAAHwEAABkcnMvZG93bnJl&#10;di54bWxQSwUGAAAAAAQABADzAAAAhwUAAAAA&#10;" strokeweight="1pt"/>
            </w:pict>
          </mc:Fallback>
        </mc:AlternateContent>
      </w:r>
      <w:r w:rsidRPr="007A0672">
        <w:rPr>
          <w:rStyle w:val="hps"/>
        </w:rPr>
        <w:t xml:space="preserve">Payment Order for taxes paid </w:t>
      </w:r>
      <w:r w:rsidRPr="007A0672">
        <w:t xml:space="preserve">according to </w:t>
      </w:r>
      <w:r w:rsidRPr="007A0672">
        <w:rPr>
          <w:rStyle w:val="hps"/>
        </w:rPr>
        <w:t xml:space="preserve">Tariff </w:t>
      </w:r>
      <w:r w:rsidRPr="007A0672">
        <w:t>№ 5;</w:t>
      </w:r>
    </w:p>
    <w:p w14:paraId="386A4C8D" w14:textId="77777777" w:rsidR="0021199F" w:rsidRPr="007A0672" w:rsidRDefault="0021199F" w:rsidP="0021199F">
      <w:pPr>
        <w:ind w:firstLine="426"/>
        <w:jc w:val="both"/>
        <w:rPr>
          <w:i/>
          <w:lang w:val="bg-BG"/>
        </w:rPr>
      </w:pPr>
      <w:r w:rsidRPr="007A0672">
        <w:rPr>
          <w:i/>
          <w:lang w:val="bg-BG"/>
        </w:rPr>
        <w:t>Платежно нареждане за платена такса съгласно Тарифа № 5;</w:t>
      </w:r>
    </w:p>
    <w:p w14:paraId="61079A22" w14:textId="77777777" w:rsidR="0021199F" w:rsidRPr="007A0672" w:rsidRDefault="0021199F" w:rsidP="0021199F">
      <w:pPr>
        <w:numPr>
          <w:ilvl w:val="0"/>
          <w:numId w:val="24"/>
        </w:numPr>
        <w:ind w:left="0" w:firstLine="227"/>
        <w:jc w:val="both"/>
        <w:rPr>
          <w:rStyle w:val="hps"/>
        </w:rPr>
      </w:pPr>
      <w:r w:rsidRPr="007A0672">
        <w:rPr>
          <w:rStyle w:val="hps"/>
          <w:noProof/>
          <w:lang w:val="bg-BG"/>
        </w:rPr>
        <mc:AlternateContent>
          <mc:Choice Requires="wps">
            <w:drawing>
              <wp:anchor distT="0" distB="0" distL="114300" distR="114300" simplePos="0" relativeHeight="251734016" behindDoc="0" locked="0" layoutInCell="1" allowOverlap="1" wp14:anchorId="3544B1FD" wp14:editId="276D170C">
                <wp:simplePos x="0" y="0"/>
                <wp:positionH relativeFrom="column">
                  <wp:posOffset>-53975</wp:posOffset>
                </wp:positionH>
                <wp:positionV relativeFrom="paragraph">
                  <wp:posOffset>50165</wp:posOffset>
                </wp:positionV>
                <wp:extent cx="112395" cy="116840"/>
                <wp:effectExtent l="0" t="0" r="1905" b="0"/>
                <wp:wrapNone/>
                <wp:docPr id="8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9E07D35" id="Rectangle 42" o:spid="_x0000_s1026" style="position:absolute;margin-left:-4.25pt;margin-top:3.95pt;width:8.85pt;height:9.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APFdUsIgIAAD4EAAAOAAAAAAAAAAAAAAAAAC4CAABkcnMvZTJvRG9jLnht&#10;bFBLAQItABQABgAIAAAAIQBvR4B/3gAAAAUBAAAPAAAAAAAAAAAAAAAAAHwEAABkcnMvZG93bnJl&#10;di54bWxQSwUGAAAAAAQABADzAAAAhwUAAAAA&#10;" strokeweight="1pt"/>
            </w:pict>
          </mc:Fallback>
        </mc:AlternateContent>
      </w:r>
      <w:r w:rsidRPr="007A0672">
        <w:rPr>
          <w:rStyle w:val="hps"/>
        </w:rPr>
        <w:t>Detailed</w:t>
      </w:r>
      <w:r w:rsidRPr="007A0672">
        <w:rPr>
          <w:rStyle w:val="hps"/>
          <w:lang w:val="bg-BG"/>
        </w:rPr>
        <w:t xml:space="preserve"> </w:t>
      </w:r>
      <w:r w:rsidRPr="007A0672">
        <w:rPr>
          <w:rStyle w:val="hps"/>
        </w:rPr>
        <w:t>Cargo Plan – 2 pcs;</w:t>
      </w:r>
    </w:p>
    <w:p w14:paraId="7BB0ED2E" w14:textId="77777777" w:rsidR="0021199F" w:rsidRPr="007A0672" w:rsidRDefault="0021199F" w:rsidP="0021199F">
      <w:pPr>
        <w:ind w:firstLine="426"/>
        <w:jc w:val="both"/>
        <w:rPr>
          <w:i/>
          <w:lang w:val="bg-BG"/>
        </w:rPr>
      </w:pPr>
      <w:r w:rsidRPr="007A0672">
        <w:rPr>
          <w:i/>
          <w:lang w:val="bg-BG"/>
        </w:rPr>
        <w:t>Подробен Товарен План – 2 бр.;</w:t>
      </w:r>
    </w:p>
    <w:p w14:paraId="4D87EDF4" w14:textId="77777777" w:rsidR="0021199F" w:rsidRPr="007A0672" w:rsidRDefault="0021199F" w:rsidP="0021199F">
      <w:pPr>
        <w:numPr>
          <w:ilvl w:val="0"/>
          <w:numId w:val="24"/>
        </w:numPr>
        <w:ind w:left="0" w:firstLine="227"/>
        <w:jc w:val="both"/>
        <w:rPr>
          <w:rStyle w:val="hps"/>
        </w:rPr>
      </w:pPr>
      <w:r w:rsidRPr="007A0672">
        <w:rPr>
          <w:rStyle w:val="hps"/>
          <w:noProof/>
          <w:lang w:val="bg-BG"/>
        </w:rPr>
        <mc:AlternateContent>
          <mc:Choice Requires="wps">
            <w:drawing>
              <wp:anchor distT="0" distB="0" distL="114300" distR="114300" simplePos="0" relativeHeight="251735040" behindDoc="0" locked="0" layoutInCell="1" allowOverlap="1" wp14:anchorId="1F19DC90" wp14:editId="3E2F3271">
                <wp:simplePos x="0" y="0"/>
                <wp:positionH relativeFrom="column">
                  <wp:posOffset>-53975</wp:posOffset>
                </wp:positionH>
                <wp:positionV relativeFrom="paragraph">
                  <wp:posOffset>50165</wp:posOffset>
                </wp:positionV>
                <wp:extent cx="112395" cy="116840"/>
                <wp:effectExtent l="0" t="0" r="1905" b="0"/>
                <wp:wrapNone/>
                <wp:docPr id="8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45EDDC" id="Rectangle 43" o:spid="_x0000_s1026" style="position:absolute;margin-left:-4.25pt;margin-top:3.95pt;width:8.85pt;height:9.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CbHwdVIgIAAD4EAAAOAAAAAAAAAAAAAAAAAC4CAABkcnMvZTJvRG9jLnht&#10;bFBLAQItABQABgAIAAAAIQBvR4B/3gAAAAUBAAAPAAAAAAAAAAAAAAAAAHwEAABkcnMvZG93bnJl&#10;di54bWxQSwUGAAAAAAQABADzAAAAhwUAAAAA&#10;" strokeweight="1pt"/>
            </w:pict>
          </mc:Fallback>
        </mc:AlternateContent>
      </w:r>
      <w:r w:rsidRPr="007A0672">
        <w:rPr>
          <w:rStyle w:val="hps"/>
        </w:rPr>
        <w:t>Stability Calculation in compliance with the requirements of the International Code on Intact Stability;</w:t>
      </w:r>
    </w:p>
    <w:p w14:paraId="72C08760" w14:textId="77777777" w:rsidR="0021199F" w:rsidRPr="007A0672" w:rsidRDefault="0021199F" w:rsidP="0021199F">
      <w:pPr>
        <w:ind w:firstLine="426"/>
        <w:jc w:val="both"/>
        <w:rPr>
          <w:i/>
          <w:lang w:val="bg-BG"/>
        </w:rPr>
      </w:pPr>
      <w:r w:rsidRPr="007A0672">
        <w:rPr>
          <w:i/>
          <w:lang w:val="bg-BG"/>
        </w:rPr>
        <w:t xml:space="preserve">Изчисление на стабилитета удовлетворяващ изискванията на International </w:t>
      </w:r>
      <w:r w:rsidRPr="007A0672">
        <w:rPr>
          <w:i/>
        </w:rPr>
        <w:t>Code on Intact Stability.;</w:t>
      </w:r>
    </w:p>
    <w:p w14:paraId="5F1650A1" w14:textId="77777777" w:rsidR="0021199F" w:rsidRPr="007A0672" w:rsidRDefault="0021199F" w:rsidP="0021199F">
      <w:pPr>
        <w:numPr>
          <w:ilvl w:val="0"/>
          <w:numId w:val="24"/>
        </w:numPr>
        <w:ind w:left="0" w:firstLine="227"/>
        <w:jc w:val="both"/>
      </w:pPr>
      <w:r w:rsidRPr="007A0672">
        <w:rPr>
          <w:noProof/>
          <w:lang w:val="bg-BG"/>
        </w:rPr>
        <mc:AlternateContent>
          <mc:Choice Requires="wps">
            <w:drawing>
              <wp:anchor distT="0" distB="0" distL="114300" distR="114300" simplePos="0" relativeHeight="251729920" behindDoc="0" locked="0" layoutInCell="1" allowOverlap="1" wp14:anchorId="33AEE062" wp14:editId="56E2E671">
                <wp:simplePos x="0" y="0"/>
                <wp:positionH relativeFrom="column">
                  <wp:posOffset>-53975</wp:posOffset>
                </wp:positionH>
                <wp:positionV relativeFrom="paragraph">
                  <wp:posOffset>50165</wp:posOffset>
                </wp:positionV>
                <wp:extent cx="112395" cy="116840"/>
                <wp:effectExtent l="0" t="0" r="1905" b="0"/>
                <wp:wrapNone/>
                <wp:docPr id="9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F3129C5" id="Rectangle 36" o:spid="_x0000_s1026" style="position:absolute;margin-left:-4.25pt;margin-top:3.95pt;width:8.85pt;height:9.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" strokeweight="1pt"/>
            </w:pict>
          </mc:Fallback>
        </mc:AlternateContent>
      </w:r>
      <w:r w:rsidRPr="007A0672">
        <w:t>Deck cargo lashing plan and calculations in compliance with requirements of the Ships Securing Manual;</w:t>
      </w:r>
    </w:p>
    <w:p w14:paraId="762019E9" w14:textId="77777777" w:rsidR="0021199F" w:rsidRPr="007A0672" w:rsidRDefault="0021199F" w:rsidP="0021199F">
      <w:pPr>
        <w:ind w:firstLine="426"/>
        <w:jc w:val="both"/>
        <w:rPr>
          <w:i/>
          <w:lang w:val="bg-BG"/>
        </w:rPr>
      </w:pPr>
      <w:r w:rsidRPr="007A0672">
        <w:rPr>
          <w:i/>
          <w:lang w:val="bg-BG"/>
        </w:rPr>
        <w:t>План за укрепване на товара в съответствие с Корабното ръководство за укрепване на товари;</w:t>
      </w:r>
    </w:p>
    <w:p w14:paraId="488EEF4A" w14:textId="77777777" w:rsidR="0021199F" w:rsidRPr="007A0672" w:rsidRDefault="0021199F" w:rsidP="0021199F">
      <w:pPr>
        <w:numPr>
          <w:ilvl w:val="0"/>
          <w:numId w:val="24"/>
        </w:numPr>
        <w:ind w:left="0" w:firstLine="227"/>
        <w:jc w:val="both"/>
      </w:pPr>
      <w:r w:rsidRPr="007A0672">
        <w:rPr>
          <w:noProof/>
          <w:lang w:val="bg-BG"/>
        </w:rPr>
        <mc:AlternateContent>
          <mc:Choice Requires="wps">
            <w:drawing>
              <wp:anchor distT="0" distB="0" distL="114300" distR="114300" simplePos="0" relativeHeight="251730944" behindDoc="0" locked="0" layoutInCell="1" allowOverlap="1" wp14:anchorId="59AF6AE5" wp14:editId="39A4B7F8">
                <wp:simplePos x="0" y="0"/>
                <wp:positionH relativeFrom="column">
                  <wp:posOffset>-53975</wp:posOffset>
                </wp:positionH>
                <wp:positionV relativeFrom="paragraph">
                  <wp:posOffset>50165</wp:posOffset>
                </wp:positionV>
                <wp:extent cx="112395" cy="116840"/>
                <wp:effectExtent l="0" t="0" r="1905" b="0"/>
                <wp:wrapNone/>
                <wp:docPr id="9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5C5D2FC" id="Rectangle 37" o:spid="_x0000_s1026" style="position:absolute;margin-left:-4.25pt;margin-top:3.95pt;width:8.85pt;height:9.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" strokeweight="1pt"/>
            </w:pict>
          </mc:Fallback>
        </mc:AlternateContent>
      </w:r>
      <w:r w:rsidRPr="007A0672">
        <w:t>Copy of Approval page of Loading Manual and Trim Stability Booklet;</w:t>
      </w:r>
    </w:p>
    <w:p w14:paraId="2E7EB63C" w14:textId="77777777" w:rsidR="0021199F" w:rsidRPr="007A0672" w:rsidRDefault="0021199F" w:rsidP="0021199F">
      <w:pPr>
        <w:ind w:firstLine="426"/>
        <w:jc w:val="both"/>
        <w:rPr>
          <w:i/>
          <w:lang w:val="bg-BG"/>
        </w:rPr>
      </w:pPr>
      <w:r w:rsidRPr="007A0672">
        <w:rPr>
          <w:i/>
          <w:lang w:val="bg-BG"/>
        </w:rPr>
        <w:t xml:space="preserve">Копие на страницата със заверката на </w:t>
      </w:r>
      <w:r w:rsidRPr="007A0672">
        <w:rPr>
          <w:i/>
        </w:rPr>
        <w:t>Loading Manual and Trim Stability Booklet</w:t>
      </w:r>
      <w:r w:rsidRPr="007A0672">
        <w:rPr>
          <w:i/>
          <w:lang w:val="bg-BG"/>
        </w:rPr>
        <w:t>;</w:t>
      </w:r>
    </w:p>
    <w:p w14:paraId="4E21F928" w14:textId="77777777" w:rsidR="0021199F" w:rsidRPr="007A0672" w:rsidRDefault="0021199F" w:rsidP="0021199F">
      <w:pPr>
        <w:numPr>
          <w:ilvl w:val="0"/>
          <w:numId w:val="24"/>
        </w:numPr>
        <w:ind w:left="0" w:firstLine="227"/>
        <w:jc w:val="both"/>
      </w:pPr>
      <w:r w:rsidRPr="007A0672">
        <w:rPr>
          <w:noProof/>
          <w:lang w:val="bg-BG"/>
        </w:rPr>
        <mc:AlternateContent>
          <mc:Choice Requires="wps">
            <w:drawing>
              <wp:anchor distT="0" distB="0" distL="114300" distR="114300" simplePos="0" relativeHeight="251728896" behindDoc="0" locked="0" layoutInCell="1" allowOverlap="1" wp14:anchorId="7F328AB1" wp14:editId="50FFB431">
                <wp:simplePos x="0" y="0"/>
                <wp:positionH relativeFrom="column">
                  <wp:posOffset>-53975</wp:posOffset>
                </wp:positionH>
                <wp:positionV relativeFrom="paragraph">
                  <wp:posOffset>50165</wp:posOffset>
                </wp:positionV>
                <wp:extent cx="112395" cy="116840"/>
                <wp:effectExtent l="0" t="0" r="1905" b="0"/>
                <wp:wrapNone/>
                <wp:docPr id="9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65F13E0" id="Rectangle 35" o:spid="_x0000_s1026" style="position:absolute;margin-left:-4.25pt;margin-top:3.95pt;width:8.85pt;height:9.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OZIgIAAD4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" strokeweight="1pt"/>
            </w:pict>
          </mc:Fallback>
        </mc:AlternateContent>
      </w:r>
      <w:r w:rsidRPr="007A0672">
        <w:t>Copy of Approval page of Cargo Securing Manual;</w:t>
      </w:r>
    </w:p>
    <w:p w14:paraId="086059D0" w14:textId="77777777" w:rsidR="0021199F" w:rsidRPr="007A0672" w:rsidRDefault="0021199F" w:rsidP="0021199F">
      <w:pPr>
        <w:ind w:firstLine="426"/>
        <w:jc w:val="both"/>
        <w:rPr>
          <w:i/>
          <w:lang w:val="bg-BG"/>
        </w:rPr>
      </w:pPr>
      <w:r w:rsidRPr="007A0672">
        <w:rPr>
          <w:i/>
          <w:lang w:val="bg-BG"/>
        </w:rPr>
        <w:t>Копие на страницата със заверката на Ръководството за укрепване товарите на кораба;</w:t>
      </w:r>
    </w:p>
    <w:p w14:paraId="736231B6" w14:textId="77777777" w:rsidR="0021199F" w:rsidRPr="007A0672" w:rsidRDefault="0021199F" w:rsidP="0021199F">
      <w:pPr>
        <w:numPr>
          <w:ilvl w:val="0"/>
          <w:numId w:val="24"/>
        </w:numPr>
        <w:ind w:left="0" w:firstLine="227"/>
        <w:jc w:val="both"/>
      </w:pPr>
      <w:r w:rsidRPr="007A0672">
        <w:rPr>
          <w:noProof/>
          <w:lang w:val="bg-BG"/>
        </w:rPr>
        <mc:AlternateContent>
          <mc:Choice Requires="wps">
            <w:drawing>
              <wp:anchor distT="0" distB="0" distL="114300" distR="114300" simplePos="0" relativeHeight="251732992" behindDoc="0" locked="0" layoutInCell="1" allowOverlap="1" wp14:anchorId="7CB09A6F" wp14:editId="1E217DFA">
                <wp:simplePos x="0" y="0"/>
                <wp:positionH relativeFrom="column">
                  <wp:posOffset>-53975</wp:posOffset>
                </wp:positionH>
                <wp:positionV relativeFrom="paragraph">
                  <wp:posOffset>50165</wp:posOffset>
                </wp:positionV>
                <wp:extent cx="112395" cy="116840"/>
                <wp:effectExtent l="0" t="0" r="1905" b="0"/>
                <wp:wrapNone/>
                <wp:docPr id="9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48A128A" id="Rectangle 39" o:spid="_x0000_s1026" style="position:absolute;margin-left:-4.25pt;margin-top:3.95pt;width:8.85pt;height: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" strokeweight="1pt"/>
            </w:pict>
          </mc:Fallback>
        </mc:AlternateContent>
      </w:r>
      <w:r w:rsidRPr="007A0672">
        <w:t>Copy of Approval Certificate of Computer Loading program</w:t>
      </w:r>
      <w:r w:rsidRPr="007A0672">
        <w:rPr>
          <w:lang w:val="bg-BG"/>
        </w:rPr>
        <w:t xml:space="preserve"> </w:t>
      </w:r>
      <w:r w:rsidRPr="007A0672">
        <w:t>if available;</w:t>
      </w:r>
    </w:p>
    <w:p w14:paraId="191A1951" w14:textId="77777777" w:rsidR="0021199F" w:rsidRPr="007A0672" w:rsidRDefault="0021199F" w:rsidP="0021199F">
      <w:pPr>
        <w:ind w:firstLine="426"/>
        <w:jc w:val="both"/>
        <w:rPr>
          <w:i/>
          <w:lang w:val="bg-BG"/>
        </w:rPr>
      </w:pPr>
      <w:r w:rsidRPr="007A0672">
        <w:rPr>
          <w:i/>
          <w:lang w:val="bg-BG"/>
        </w:rPr>
        <w:t>Копие на Сертификата за Товарната компютърна програма на кораба, ако е налична;</w:t>
      </w:r>
    </w:p>
    <w:p w14:paraId="1949F831" w14:textId="77777777" w:rsidR="0021199F" w:rsidRPr="007A0672" w:rsidRDefault="0021199F" w:rsidP="0021199F">
      <w:pPr>
        <w:numPr>
          <w:ilvl w:val="0"/>
          <w:numId w:val="24"/>
        </w:numPr>
        <w:ind w:left="0" w:firstLine="227"/>
        <w:jc w:val="both"/>
      </w:pPr>
      <w:r w:rsidRPr="007A0672">
        <w:rPr>
          <w:noProof/>
          <w:lang w:val="bg-BG"/>
        </w:rPr>
        <mc:AlternateContent>
          <mc:Choice Requires="wps">
            <w:drawing>
              <wp:anchor distT="0" distB="0" distL="114300" distR="114300" simplePos="0" relativeHeight="251731968" behindDoc="0" locked="0" layoutInCell="1" allowOverlap="1" wp14:anchorId="05EA97CC" wp14:editId="13CE1486">
                <wp:simplePos x="0" y="0"/>
                <wp:positionH relativeFrom="column">
                  <wp:posOffset>-53975</wp:posOffset>
                </wp:positionH>
                <wp:positionV relativeFrom="paragraph">
                  <wp:posOffset>50165</wp:posOffset>
                </wp:positionV>
                <wp:extent cx="112395" cy="116840"/>
                <wp:effectExtent l="0" t="0" r="1905" b="0"/>
                <wp:wrapNone/>
                <wp:docPr id="9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409D71" id="Rectangle 38" o:spid="_x0000_s1026" style="position:absolute;margin-left:-4.25pt;margin-top:3.95pt;width:8.85pt;height:9.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" strokeweight="1pt"/>
            </w:pict>
          </mc:Fallback>
        </mc:AlternateContent>
      </w:r>
      <w:r w:rsidRPr="007A0672">
        <w:t>Copy of Certificates for lashing materials.</w:t>
      </w:r>
    </w:p>
    <w:p w14:paraId="45C33961" w14:textId="77777777" w:rsidR="0021199F" w:rsidRPr="007A0672" w:rsidRDefault="0021199F" w:rsidP="0021199F">
      <w:pPr>
        <w:ind w:firstLine="426"/>
        <w:jc w:val="both"/>
        <w:rPr>
          <w:i/>
          <w:lang w:val="bg-BG"/>
        </w:rPr>
      </w:pPr>
      <w:r w:rsidRPr="007A0672">
        <w:rPr>
          <w:i/>
          <w:lang w:val="bg-BG"/>
        </w:rPr>
        <w:t>Копие на Сертификати за материалите, използвани за укрепване.</w:t>
      </w:r>
    </w:p>
    <w:p w14:paraId="6D7D2650" w14:textId="77777777" w:rsidR="0021199F" w:rsidRPr="007A0672" w:rsidRDefault="0021199F" w:rsidP="0021199F">
      <w:pPr>
        <w:numPr>
          <w:ilvl w:val="0"/>
          <w:numId w:val="24"/>
        </w:numPr>
        <w:jc w:val="both"/>
      </w:pPr>
      <w:r w:rsidRPr="007A0672">
        <w:rPr>
          <w:noProof/>
          <w:lang w:val="bg-BG"/>
        </w:rPr>
        <mc:AlternateContent>
          <mc:Choice Requires="wps">
            <w:drawing>
              <wp:anchor distT="0" distB="0" distL="114300" distR="114300" simplePos="0" relativeHeight="251737088" behindDoc="0" locked="0" layoutInCell="1" allowOverlap="1" wp14:anchorId="63F620FC" wp14:editId="745C483F">
                <wp:simplePos x="0" y="0"/>
                <wp:positionH relativeFrom="column">
                  <wp:posOffset>-53975</wp:posOffset>
                </wp:positionH>
                <wp:positionV relativeFrom="paragraph">
                  <wp:posOffset>50165</wp:posOffset>
                </wp:positionV>
                <wp:extent cx="112395" cy="116840"/>
                <wp:effectExtent l="0" t="0" r="1905" b="0"/>
                <wp:wrapNone/>
                <wp:docPr id="9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68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6D88C71" id="Rectangle 38" o:spid="_x0000_s1026" style="position:absolute;margin-left:-4.25pt;margin-top:3.95pt;width:8.85pt;height:9.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m/+IQIAAD4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" strokeweight="1pt"/>
            </w:pict>
          </mc:Fallback>
        </mc:AlternateContent>
      </w:r>
      <w:r w:rsidRPr="007A0672">
        <w:t xml:space="preserve"> </w:t>
      </w:r>
      <w:r w:rsidRPr="007A0672">
        <w:rPr>
          <w:noProof/>
          <w:lang w:val="bg-BG"/>
        </w:rPr>
        <w:t>Maximum permissible load on hatch covers/Максимално допустимо натоварване на 1-ца площ на капаците на трюма</w:t>
      </w:r>
      <w:r w:rsidRPr="007A0672">
        <w:t>.</w:t>
      </w:r>
    </w:p>
    <w:p w14:paraId="5B01CFCD" w14:textId="77777777" w:rsidR="0021199F" w:rsidRPr="007A0672" w:rsidRDefault="0021199F" w:rsidP="008B261E">
      <w:pPr>
        <w:jc w:val="both"/>
      </w:pPr>
    </w:p>
    <w:p w14:paraId="6F8DDA97" w14:textId="77777777" w:rsidR="0021199F" w:rsidRPr="007A0672" w:rsidRDefault="0021199F" w:rsidP="0021199F">
      <w:pPr>
        <w:ind w:firstLine="720"/>
        <w:jc w:val="both"/>
      </w:pPr>
    </w:p>
    <w:p w14:paraId="3007BB02" w14:textId="77777777" w:rsidR="0021199F" w:rsidRPr="007A0672" w:rsidRDefault="0021199F" w:rsidP="0021199F">
      <w:pPr>
        <w:ind w:firstLine="720"/>
        <w:jc w:val="both"/>
        <w:rPr>
          <w:b/>
          <w:u w:val="single"/>
        </w:rPr>
      </w:pPr>
      <w:r w:rsidRPr="007A0672">
        <w:rPr>
          <w:b/>
          <w:u w:val="single"/>
        </w:rPr>
        <w:t>ON DEPARTURE</w:t>
      </w:r>
    </w:p>
    <w:p w14:paraId="339E01C9" w14:textId="77777777" w:rsidR="0021199F" w:rsidRPr="007A0672" w:rsidRDefault="0021199F" w:rsidP="0021199F">
      <w:pPr>
        <w:ind w:firstLine="720"/>
        <w:jc w:val="both"/>
        <w:rPr>
          <w:b/>
          <w:i/>
          <w:u w:val="single"/>
          <w:lang w:val="bg-BG"/>
        </w:rPr>
      </w:pPr>
      <w:r w:rsidRPr="007A0672">
        <w:rPr>
          <w:b/>
          <w:i/>
          <w:u w:val="single"/>
          <w:lang w:val="bg-BG"/>
        </w:rPr>
        <w:t>На отплаване</w:t>
      </w:r>
    </w:p>
    <w:p w14:paraId="4FB74F7D" w14:textId="77777777" w:rsidR="0021199F" w:rsidRPr="007A0672" w:rsidRDefault="0021199F" w:rsidP="0021199F">
      <w:pPr>
        <w:ind w:firstLine="720"/>
        <w:jc w:val="both"/>
        <w:rPr>
          <w:b/>
          <w:i/>
          <w:u w:val="single"/>
          <w:lang w:val="bg-BG"/>
        </w:rPr>
      </w:pPr>
    </w:p>
    <w:p w14:paraId="46715596" w14:textId="77777777" w:rsidR="0021199F" w:rsidRPr="007A0672" w:rsidRDefault="0021199F" w:rsidP="0021199F">
      <w:pPr>
        <w:ind w:firstLine="720"/>
        <w:jc w:val="both"/>
      </w:pPr>
      <w:r w:rsidRPr="007A0672">
        <w:t>Masters Declaration</w:t>
      </w:r>
      <w:r w:rsidRPr="007A0672">
        <w:rPr>
          <w:lang w:val="bg-BG"/>
        </w:rPr>
        <w:t xml:space="preserve"> </w:t>
      </w:r>
      <w:r w:rsidRPr="007A0672">
        <w:t>confirming that the vessel is loaded in compliance with approved stowage plan</w:t>
      </w:r>
    </w:p>
    <w:p w14:paraId="2C651180" w14:textId="04ED39E8" w:rsidR="0044748C" w:rsidRPr="007A0672" w:rsidRDefault="0021199F" w:rsidP="0021199F">
      <w:pPr>
        <w:ind w:firstLine="709"/>
        <w:jc w:val="both"/>
        <w:rPr>
          <w:sz w:val="24"/>
          <w:szCs w:val="24"/>
          <w:lang w:val="bg-BG"/>
        </w:rPr>
      </w:pPr>
      <w:r w:rsidRPr="007A0672">
        <w:rPr>
          <w:lang w:val="bg-BG"/>
        </w:rPr>
        <w:t>Д</w:t>
      </w:r>
      <w:r w:rsidRPr="007A0672">
        <w:rPr>
          <w:i/>
          <w:lang w:val="bg-BG"/>
        </w:rPr>
        <w:t>екларация на капитана потвърждаваща, че кораба е натоварен в съответствие с одобрения ТП</w:t>
      </w:r>
    </w:p>
    <w:p w14:paraId="36EA9727" w14:textId="77777777" w:rsidR="0021199F" w:rsidRPr="007A0672" w:rsidRDefault="0021199F" w:rsidP="008B261E">
      <w:pPr>
        <w:jc w:val="both"/>
        <w:rPr>
          <w:sz w:val="24"/>
          <w:szCs w:val="24"/>
          <w:lang w:val="bg-BG"/>
        </w:rPr>
      </w:pPr>
    </w:p>
    <w:p w14:paraId="3C5D33D7" w14:textId="77777777" w:rsidR="00F46667" w:rsidRPr="007A0672" w:rsidRDefault="0044748C" w:rsidP="00E83D84">
      <w:pPr>
        <w:pStyle w:val="List1"/>
        <w:numPr>
          <w:ilvl w:val="0"/>
          <w:numId w:val="17"/>
        </w:numPr>
        <w:spacing w:before="0" w:beforeAutospacing="0" w:after="0" w:afterAutospacing="0"/>
        <w:ind w:left="0" w:right="0" w:firstLine="709"/>
        <w:rPr>
          <w:rFonts w:ascii="Times New Roman" w:hAnsi="Times New Roman" w:cs="Times New Roman"/>
          <w:color w:val="auto"/>
          <w:sz w:val="24"/>
          <w:szCs w:val="24"/>
        </w:rPr>
      </w:pPr>
      <w:r w:rsidRPr="007A0672">
        <w:rPr>
          <w:rFonts w:ascii="Times New Roman" w:hAnsi="Times New Roman" w:cs="Times New Roman"/>
          <w:b/>
          <w:color w:val="000000"/>
          <w:sz w:val="24"/>
          <w:szCs w:val="24"/>
        </w:rPr>
        <w:t>Такси</w:t>
      </w:r>
      <w:r w:rsidR="00F46667" w:rsidRPr="007A0672">
        <w:rPr>
          <w:rFonts w:ascii="Times New Roman" w:hAnsi="Times New Roman" w:cs="Times New Roman"/>
          <w:b/>
          <w:color w:val="000000"/>
          <w:sz w:val="24"/>
          <w:szCs w:val="24"/>
        </w:rPr>
        <w:t xml:space="preserve"> за услугата</w:t>
      </w:r>
      <w:r w:rsidRPr="007A0672">
        <w:rPr>
          <w:rFonts w:ascii="Times New Roman" w:hAnsi="Times New Roman" w:cs="Times New Roman"/>
          <w:b/>
          <w:color w:val="000000"/>
          <w:sz w:val="24"/>
          <w:szCs w:val="24"/>
        </w:rPr>
        <w:t>:</w:t>
      </w:r>
      <w:r w:rsidRPr="007A0672">
        <w:rPr>
          <w:b/>
          <w:color w:val="000000"/>
          <w:sz w:val="24"/>
          <w:szCs w:val="24"/>
        </w:rPr>
        <w:t xml:space="preserve"> </w:t>
      </w:r>
      <w:r w:rsidR="00F46667" w:rsidRPr="007A0672">
        <w:rPr>
          <w:rFonts w:ascii="Times New Roman" w:hAnsi="Times New Roman" w:cs="Times New Roman"/>
          <w:color w:val="000000"/>
          <w:sz w:val="24"/>
          <w:szCs w:val="24"/>
        </w:rPr>
        <w:t>Заплащането на таксите е по банков път или на ПОС</w:t>
      </w:r>
      <w:r w:rsidR="00F95609" w:rsidRPr="007A0672">
        <w:rPr>
          <w:rFonts w:ascii="Times New Roman" w:hAnsi="Times New Roman" w:cs="Times New Roman"/>
          <w:color w:val="000000"/>
          <w:sz w:val="24"/>
          <w:szCs w:val="24"/>
        </w:rPr>
        <w:t xml:space="preserve"> </w:t>
      </w:r>
      <w:r w:rsidR="00F46667" w:rsidRPr="007A0672">
        <w:rPr>
          <w:rFonts w:ascii="Times New Roman" w:hAnsi="Times New Roman" w:cs="Times New Roman"/>
          <w:color w:val="000000"/>
          <w:sz w:val="24"/>
          <w:szCs w:val="24"/>
        </w:rPr>
        <w:t>терминал на центъра за административно</w:t>
      </w:r>
      <w:r w:rsidR="00F46667" w:rsidRPr="007A0672">
        <w:rPr>
          <w:rFonts w:ascii="Times New Roman" w:hAnsi="Times New Roman" w:cs="Times New Roman"/>
          <w:color w:val="auto"/>
          <w:sz w:val="24"/>
          <w:szCs w:val="24"/>
        </w:rPr>
        <w:t xml:space="preserve"> обслужване.</w:t>
      </w:r>
    </w:p>
    <w:p w14:paraId="5E9A9EDD" w14:textId="77777777" w:rsidR="0044748C" w:rsidRPr="007A0672" w:rsidRDefault="0044748C" w:rsidP="00E83D84">
      <w:pPr>
        <w:ind w:firstLine="709"/>
        <w:jc w:val="both"/>
        <w:rPr>
          <w:sz w:val="24"/>
          <w:szCs w:val="24"/>
          <w:lang w:val="bg-BG"/>
        </w:rPr>
      </w:pPr>
      <w:r w:rsidRPr="007A0672">
        <w:rPr>
          <w:sz w:val="24"/>
          <w:szCs w:val="24"/>
          <w:lang w:val="bg-BG"/>
        </w:rPr>
        <w:t>Съгласно Тарифа 5 се събират такси, както следва:</w:t>
      </w:r>
    </w:p>
    <w:p w14:paraId="1CE9EBDB" w14:textId="77777777" w:rsidR="00F310EE" w:rsidRPr="007A0672" w:rsidRDefault="0044748C" w:rsidP="00F310EE">
      <w:pPr>
        <w:widowControl w:val="0"/>
        <w:autoSpaceDE w:val="0"/>
        <w:autoSpaceDN w:val="0"/>
        <w:adjustRightInd w:val="0"/>
        <w:ind w:firstLine="709"/>
        <w:jc w:val="both"/>
        <w:rPr>
          <w:b/>
          <w:bCs/>
          <w:sz w:val="24"/>
          <w:szCs w:val="24"/>
          <w:lang w:val="bg-BG"/>
        </w:rPr>
      </w:pPr>
      <w:r w:rsidRPr="007A0672">
        <w:rPr>
          <w:sz w:val="24"/>
          <w:szCs w:val="24"/>
          <w:lang w:val="bg-BG"/>
        </w:rPr>
        <w:tab/>
      </w:r>
      <w:r w:rsidR="001C4203" w:rsidRPr="007A0672">
        <w:rPr>
          <w:b/>
          <w:bCs/>
          <w:sz w:val="24"/>
          <w:szCs w:val="24"/>
          <w:lang w:val="bg-BG"/>
        </w:rPr>
        <w:t>Чл. 54</w:t>
      </w:r>
      <w:r w:rsidR="00F310EE" w:rsidRPr="007A0672">
        <w:rPr>
          <w:b/>
          <w:bCs/>
          <w:sz w:val="24"/>
          <w:szCs w:val="24"/>
          <w:lang w:val="bg-BG"/>
        </w:rPr>
        <w:t xml:space="preserve">. </w:t>
      </w:r>
      <w:r w:rsidR="00F310EE" w:rsidRPr="007A0672">
        <w:rPr>
          <w:color w:val="000000"/>
          <w:sz w:val="24"/>
          <w:szCs w:val="24"/>
          <w:lang w:val="en"/>
        </w:rPr>
        <w:t xml:space="preserve">(1) </w:t>
      </w:r>
      <w:r w:rsidR="00F310EE" w:rsidRPr="007A0672">
        <w:rPr>
          <w:color w:val="000000"/>
          <w:sz w:val="24"/>
          <w:szCs w:val="24"/>
          <w:lang w:val="bg-BG"/>
        </w:rPr>
        <w:t xml:space="preserve">За изготвяне или проверка и заверяване на корабен товарен план за </w:t>
      </w:r>
      <w:r w:rsidR="00F310EE" w:rsidRPr="007A0672">
        <w:rPr>
          <w:color w:val="000000"/>
          <w:sz w:val="24"/>
          <w:szCs w:val="24"/>
          <w:lang w:val="bg-BG"/>
        </w:rPr>
        <w:lastRenderedPageBreak/>
        <w:t xml:space="preserve">съответствие с изискванията на Международния кодекс за превоз на зърно насипно съгласно изискванията на глава IV от Резолюция А.749(18) за товарене на живи животни и дървен материал на палубата и за товарене на насипни товари, посочени в Приложение "А" на Международния кодекс за превоз на насипни товари, </w:t>
      </w:r>
      <w:r w:rsidR="00F310EE" w:rsidRPr="007A0672">
        <w:rPr>
          <w:color w:val="000000" w:themeColor="text1"/>
          <w:sz w:val="24"/>
          <w:szCs w:val="24"/>
          <w:lang w:val="bg-BG"/>
        </w:rPr>
        <w:t>се събират следните т</w:t>
      </w:r>
      <w:r w:rsidR="00F310EE" w:rsidRPr="007A0672">
        <w:rPr>
          <w:color w:val="000000"/>
          <w:sz w:val="24"/>
          <w:szCs w:val="24"/>
          <w:lang w:val="bg-BG"/>
        </w:rPr>
        <w:t>акси:</w:t>
      </w:r>
      <w:r w:rsidR="00F310EE" w:rsidRPr="007A0672" w:rsidDel="00F310EE">
        <w:rPr>
          <w:b/>
          <w:bCs/>
          <w:sz w:val="24"/>
          <w:szCs w:val="24"/>
          <w:lang w:val="bg-BG"/>
        </w:rPr>
        <w:t xml:space="preserve"> </w:t>
      </w:r>
    </w:p>
    <w:p w14:paraId="62B20858" w14:textId="27FA8070" w:rsidR="0044748C" w:rsidRPr="007A0672" w:rsidRDefault="000B26B5" w:rsidP="005F002F">
      <w:pPr>
        <w:widowControl w:val="0"/>
        <w:autoSpaceDE w:val="0"/>
        <w:autoSpaceDN w:val="0"/>
        <w:adjustRightInd w:val="0"/>
        <w:ind w:firstLine="709"/>
        <w:jc w:val="center"/>
        <w:rPr>
          <w:sz w:val="24"/>
          <w:szCs w:val="24"/>
          <w:lang w:val="bg-BG"/>
        </w:rPr>
      </w:pPr>
      <w:r w:rsidRPr="007A0672">
        <w:rPr>
          <w:sz w:val="24"/>
          <w:szCs w:val="24"/>
          <w:lang w:val="bg-BG"/>
        </w:rPr>
        <w:t xml:space="preserve">                                                                        </w:t>
      </w:r>
      <w:r w:rsidR="001C4203" w:rsidRPr="007A0672">
        <w:rPr>
          <w:sz w:val="24"/>
          <w:szCs w:val="24"/>
          <w:lang w:val="bg-BG"/>
        </w:rPr>
        <w:t>(в евро)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126"/>
        <w:gridCol w:w="1985"/>
      </w:tblGrid>
      <w:tr w:rsidR="0044748C" w:rsidRPr="007A0672" w14:paraId="36A7C42F" w14:textId="77777777" w:rsidTr="005F002F">
        <w:trPr>
          <w:jc w:val="center"/>
        </w:trPr>
        <w:tc>
          <w:tcPr>
            <w:tcW w:w="1872" w:type="dxa"/>
          </w:tcPr>
          <w:p w14:paraId="62F7006B" w14:textId="77777777" w:rsidR="0044748C" w:rsidRPr="007A0672" w:rsidRDefault="0044748C" w:rsidP="00045970">
            <w:pPr>
              <w:jc w:val="both"/>
              <w:rPr>
                <w:b/>
                <w:sz w:val="24"/>
                <w:szCs w:val="24"/>
                <w:lang w:val="bg-BG"/>
              </w:rPr>
            </w:pPr>
            <w:r w:rsidRPr="007A0672">
              <w:rPr>
                <w:b/>
                <w:sz w:val="24"/>
                <w:szCs w:val="24"/>
                <w:lang w:val="bg-BG"/>
              </w:rPr>
              <w:t>Бруто тонаж на кораба</w:t>
            </w:r>
          </w:p>
        </w:tc>
        <w:tc>
          <w:tcPr>
            <w:tcW w:w="2126" w:type="dxa"/>
          </w:tcPr>
          <w:p w14:paraId="38D7EAA7" w14:textId="77777777" w:rsidR="0044748C" w:rsidRPr="007A0672" w:rsidRDefault="0044748C" w:rsidP="00045970">
            <w:pPr>
              <w:jc w:val="both"/>
              <w:rPr>
                <w:b/>
                <w:sz w:val="24"/>
                <w:szCs w:val="24"/>
                <w:lang w:val="bg-BG"/>
              </w:rPr>
            </w:pPr>
            <w:r w:rsidRPr="007A0672">
              <w:rPr>
                <w:b/>
                <w:sz w:val="24"/>
                <w:szCs w:val="24"/>
                <w:lang w:val="bg-BG"/>
              </w:rPr>
              <w:t>Изготвяне на товарен план</w:t>
            </w:r>
          </w:p>
        </w:tc>
        <w:tc>
          <w:tcPr>
            <w:tcW w:w="1985" w:type="dxa"/>
          </w:tcPr>
          <w:p w14:paraId="4E51E414" w14:textId="77777777" w:rsidR="0044748C" w:rsidRPr="007A0672" w:rsidRDefault="0044748C" w:rsidP="00045970">
            <w:pPr>
              <w:jc w:val="both"/>
              <w:rPr>
                <w:b/>
                <w:sz w:val="24"/>
                <w:szCs w:val="24"/>
                <w:lang w:val="bg-BG"/>
              </w:rPr>
            </w:pPr>
            <w:r w:rsidRPr="007A0672">
              <w:rPr>
                <w:b/>
                <w:sz w:val="24"/>
                <w:szCs w:val="24"/>
                <w:lang w:val="bg-BG"/>
              </w:rPr>
              <w:t>Заверка на товарен план</w:t>
            </w:r>
          </w:p>
        </w:tc>
      </w:tr>
      <w:tr w:rsidR="0044748C" w:rsidRPr="007A0672" w14:paraId="68419C64" w14:textId="77777777" w:rsidTr="005F002F">
        <w:trPr>
          <w:jc w:val="center"/>
        </w:trPr>
        <w:tc>
          <w:tcPr>
            <w:tcW w:w="1872" w:type="dxa"/>
          </w:tcPr>
          <w:p w14:paraId="5D1E0EA6" w14:textId="1F8E2B08" w:rsidR="0044748C" w:rsidRPr="007A0672" w:rsidRDefault="0044748C" w:rsidP="00045970">
            <w:pPr>
              <w:rPr>
                <w:sz w:val="24"/>
                <w:szCs w:val="24"/>
                <w:lang w:val="bg-BG"/>
              </w:rPr>
            </w:pPr>
            <w:r w:rsidRPr="007A0672">
              <w:rPr>
                <w:sz w:val="24"/>
                <w:szCs w:val="24"/>
                <w:lang w:val="bg-BG"/>
              </w:rPr>
              <w:t xml:space="preserve">до    500                 </w:t>
            </w:r>
          </w:p>
        </w:tc>
        <w:tc>
          <w:tcPr>
            <w:tcW w:w="2126" w:type="dxa"/>
          </w:tcPr>
          <w:p w14:paraId="6524CC65" w14:textId="77777777" w:rsidR="0044748C" w:rsidRPr="007A0672" w:rsidRDefault="0044748C" w:rsidP="005F002F">
            <w:pPr>
              <w:ind w:firstLine="709"/>
              <w:rPr>
                <w:sz w:val="24"/>
                <w:szCs w:val="24"/>
                <w:lang w:val="bg-BG"/>
              </w:rPr>
            </w:pPr>
            <w:r w:rsidRPr="007A0672">
              <w:rPr>
                <w:sz w:val="24"/>
                <w:szCs w:val="24"/>
                <w:lang w:val="bg-BG"/>
              </w:rPr>
              <w:t>300</w:t>
            </w:r>
          </w:p>
        </w:tc>
        <w:tc>
          <w:tcPr>
            <w:tcW w:w="1985" w:type="dxa"/>
          </w:tcPr>
          <w:p w14:paraId="4FC23394" w14:textId="77777777" w:rsidR="0044748C" w:rsidRPr="007A0672" w:rsidRDefault="0044748C" w:rsidP="005F002F">
            <w:pPr>
              <w:ind w:firstLine="709"/>
              <w:rPr>
                <w:sz w:val="24"/>
                <w:szCs w:val="24"/>
                <w:lang w:val="bg-BG"/>
              </w:rPr>
            </w:pPr>
            <w:r w:rsidRPr="007A0672">
              <w:rPr>
                <w:sz w:val="24"/>
                <w:szCs w:val="24"/>
                <w:lang w:val="bg-BG"/>
              </w:rPr>
              <w:t>200</w:t>
            </w:r>
          </w:p>
        </w:tc>
      </w:tr>
      <w:tr w:rsidR="0044748C" w:rsidRPr="007A0672" w14:paraId="0AB4E424" w14:textId="77777777" w:rsidTr="005F002F">
        <w:trPr>
          <w:jc w:val="center"/>
        </w:trPr>
        <w:tc>
          <w:tcPr>
            <w:tcW w:w="1872" w:type="dxa"/>
          </w:tcPr>
          <w:p w14:paraId="38198A2F" w14:textId="77777777" w:rsidR="0044748C" w:rsidRPr="007A0672" w:rsidRDefault="0044748C" w:rsidP="00045970">
            <w:pPr>
              <w:jc w:val="both"/>
              <w:rPr>
                <w:sz w:val="24"/>
                <w:szCs w:val="24"/>
                <w:lang w:val="bg-BG"/>
              </w:rPr>
            </w:pPr>
            <w:r w:rsidRPr="007A0672">
              <w:rPr>
                <w:sz w:val="24"/>
                <w:szCs w:val="24"/>
                <w:lang w:val="bg-BG"/>
              </w:rPr>
              <w:t>от 501  до  1600</w:t>
            </w:r>
          </w:p>
        </w:tc>
        <w:tc>
          <w:tcPr>
            <w:tcW w:w="2126" w:type="dxa"/>
          </w:tcPr>
          <w:p w14:paraId="46D70F74" w14:textId="77777777" w:rsidR="0044748C" w:rsidRPr="007A0672" w:rsidRDefault="0044748C" w:rsidP="005F002F">
            <w:pPr>
              <w:ind w:firstLine="709"/>
              <w:rPr>
                <w:sz w:val="24"/>
                <w:szCs w:val="24"/>
                <w:lang w:val="bg-BG"/>
              </w:rPr>
            </w:pPr>
            <w:r w:rsidRPr="007A0672">
              <w:rPr>
                <w:sz w:val="24"/>
                <w:szCs w:val="24"/>
                <w:lang w:val="bg-BG"/>
              </w:rPr>
              <w:t>500</w:t>
            </w:r>
          </w:p>
        </w:tc>
        <w:tc>
          <w:tcPr>
            <w:tcW w:w="1985" w:type="dxa"/>
          </w:tcPr>
          <w:p w14:paraId="4378C1F0" w14:textId="77777777" w:rsidR="0044748C" w:rsidRPr="007A0672" w:rsidRDefault="0044748C" w:rsidP="005F002F">
            <w:pPr>
              <w:ind w:firstLine="709"/>
              <w:rPr>
                <w:sz w:val="24"/>
                <w:szCs w:val="24"/>
                <w:lang w:val="bg-BG"/>
              </w:rPr>
            </w:pPr>
            <w:r w:rsidRPr="007A0672">
              <w:rPr>
                <w:sz w:val="24"/>
                <w:szCs w:val="24"/>
                <w:lang w:val="bg-BG"/>
              </w:rPr>
              <w:t>300</w:t>
            </w:r>
          </w:p>
        </w:tc>
      </w:tr>
      <w:tr w:rsidR="0044748C" w:rsidRPr="007A0672" w14:paraId="2B4066B5" w14:textId="77777777" w:rsidTr="005F002F">
        <w:trPr>
          <w:jc w:val="center"/>
        </w:trPr>
        <w:tc>
          <w:tcPr>
            <w:tcW w:w="1872" w:type="dxa"/>
          </w:tcPr>
          <w:p w14:paraId="58A0E549" w14:textId="2C1596C4" w:rsidR="0044748C" w:rsidRPr="007A0672" w:rsidRDefault="0044748C" w:rsidP="00045970">
            <w:pPr>
              <w:jc w:val="both"/>
              <w:rPr>
                <w:sz w:val="24"/>
                <w:szCs w:val="24"/>
                <w:lang w:val="bg-BG"/>
              </w:rPr>
            </w:pPr>
            <w:r w:rsidRPr="007A0672">
              <w:rPr>
                <w:sz w:val="24"/>
                <w:szCs w:val="24"/>
                <w:lang w:val="bg-BG"/>
              </w:rPr>
              <w:t>над 1600</w:t>
            </w:r>
          </w:p>
        </w:tc>
        <w:tc>
          <w:tcPr>
            <w:tcW w:w="2126" w:type="dxa"/>
          </w:tcPr>
          <w:p w14:paraId="2F8901CE" w14:textId="77777777" w:rsidR="0044748C" w:rsidRPr="007A0672" w:rsidRDefault="0044748C" w:rsidP="005F002F">
            <w:pPr>
              <w:ind w:firstLine="709"/>
              <w:rPr>
                <w:sz w:val="24"/>
                <w:szCs w:val="24"/>
                <w:lang w:val="bg-BG"/>
              </w:rPr>
            </w:pPr>
            <w:r w:rsidRPr="007A0672">
              <w:rPr>
                <w:sz w:val="24"/>
                <w:szCs w:val="24"/>
                <w:lang w:val="bg-BG"/>
              </w:rPr>
              <w:t>800</w:t>
            </w:r>
          </w:p>
        </w:tc>
        <w:tc>
          <w:tcPr>
            <w:tcW w:w="1985" w:type="dxa"/>
          </w:tcPr>
          <w:p w14:paraId="3616FEF9" w14:textId="77777777" w:rsidR="0044748C" w:rsidRPr="007A0672" w:rsidRDefault="0044748C" w:rsidP="005F002F">
            <w:pPr>
              <w:ind w:firstLine="709"/>
              <w:rPr>
                <w:sz w:val="24"/>
                <w:szCs w:val="24"/>
                <w:lang w:val="bg-BG"/>
              </w:rPr>
            </w:pPr>
            <w:r w:rsidRPr="007A0672">
              <w:rPr>
                <w:sz w:val="24"/>
                <w:szCs w:val="24"/>
                <w:lang w:val="bg-BG"/>
              </w:rPr>
              <w:t>500</w:t>
            </w:r>
          </w:p>
        </w:tc>
      </w:tr>
    </w:tbl>
    <w:p w14:paraId="1D0DE84F" w14:textId="12F86F46" w:rsidR="000423DC" w:rsidRPr="007A0672" w:rsidRDefault="001C4203" w:rsidP="007A0672">
      <w:pPr>
        <w:widowControl w:val="0"/>
        <w:shd w:val="clear" w:color="auto" w:fill="FFFFFF" w:themeFill="background1"/>
        <w:autoSpaceDE w:val="0"/>
        <w:autoSpaceDN w:val="0"/>
        <w:adjustRightInd w:val="0"/>
        <w:ind w:firstLine="709"/>
        <w:jc w:val="both"/>
        <w:rPr>
          <w:sz w:val="24"/>
          <w:szCs w:val="24"/>
          <w:lang w:val="bg-BG"/>
        </w:rPr>
      </w:pPr>
      <w:r w:rsidRPr="007A0672">
        <w:rPr>
          <w:sz w:val="24"/>
          <w:szCs w:val="24"/>
          <w:lang w:val="bg-BG"/>
        </w:rPr>
        <w:t xml:space="preserve">(2) </w:t>
      </w:r>
      <w:r w:rsidR="004C7294" w:rsidRPr="007A0672">
        <w:rPr>
          <w:color w:val="000000"/>
          <w:sz w:val="24"/>
          <w:szCs w:val="24"/>
          <w:lang w:val="bg-BG"/>
        </w:rPr>
        <w:t xml:space="preserve">За изготвяне или проверка и заверяване на корабен товарен план за товарене на тежки колети на палубата с единична или обща маса над 10 </w:t>
      </w:r>
      <w:proofErr w:type="spellStart"/>
      <w:r w:rsidR="004C7294" w:rsidRPr="007A0672">
        <w:rPr>
          <w:color w:val="000000"/>
          <w:sz w:val="24"/>
          <w:szCs w:val="24"/>
          <w:lang w:val="bg-BG"/>
        </w:rPr>
        <w:t>мт</w:t>
      </w:r>
      <w:proofErr w:type="spellEnd"/>
      <w:r w:rsidR="004C7294" w:rsidRPr="007A0672">
        <w:rPr>
          <w:color w:val="000000"/>
          <w:sz w:val="24"/>
          <w:szCs w:val="24"/>
          <w:lang w:val="bg-BG"/>
        </w:rPr>
        <w:t xml:space="preserve">, както и за товари, посочени в анекс 5 към Международния кодекс за безопасно товарене и укрепване на товари, </w:t>
      </w:r>
      <w:r w:rsidR="004C7294" w:rsidRPr="007A0672">
        <w:rPr>
          <w:color w:val="000000"/>
          <w:sz w:val="24"/>
          <w:szCs w:val="24"/>
          <w:shd w:val="clear" w:color="auto" w:fill="FFFFFF" w:themeFill="background1"/>
          <w:lang w:val="bg-BG"/>
        </w:rPr>
        <w:t xml:space="preserve">се </w:t>
      </w:r>
      <w:r w:rsidR="004C7294" w:rsidRPr="007A0672">
        <w:rPr>
          <w:rStyle w:val="search43"/>
          <w:color w:val="000000"/>
          <w:sz w:val="24"/>
          <w:szCs w:val="24"/>
          <w:shd w:val="clear" w:color="auto" w:fill="FFFFFF" w:themeFill="background1"/>
          <w:lang w:val="bg-BG"/>
        </w:rPr>
        <w:t>събират</w:t>
      </w:r>
      <w:r w:rsidR="004C7294" w:rsidRPr="007A0672">
        <w:rPr>
          <w:color w:val="000000"/>
          <w:sz w:val="24"/>
          <w:szCs w:val="24"/>
          <w:lang w:val="bg-BG"/>
        </w:rPr>
        <w:t xml:space="preserve"> следните такси</w:t>
      </w:r>
      <w:r w:rsidR="004C7294" w:rsidRPr="007A0672">
        <w:rPr>
          <w:color w:val="000000"/>
          <w:lang w:val="en"/>
        </w:rPr>
        <w:t>:</w:t>
      </w:r>
      <w:r w:rsidR="00045970" w:rsidRPr="007A0672">
        <w:rPr>
          <w:sz w:val="24"/>
          <w:szCs w:val="24"/>
          <w:lang w:val="bg-BG"/>
        </w:rPr>
        <w:t xml:space="preserve"> </w:t>
      </w:r>
    </w:p>
    <w:p w14:paraId="696C7A7F" w14:textId="496FB112" w:rsidR="00045970" w:rsidRPr="007A0672" w:rsidRDefault="000B26B5" w:rsidP="007A0672">
      <w:pPr>
        <w:widowControl w:val="0"/>
        <w:shd w:val="clear" w:color="auto" w:fill="FFFFFF" w:themeFill="background1"/>
        <w:autoSpaceDE w:val="0"/>
        <w:autoSpaceDN w:val="0"/>
        <w:adjustRightInd w:val="0"/>
        <w:ind w:left="143" w:firstLine="709"/>
        <w:jc w:val="center"/>
        <w:rPr>
          <w:sz w:val="24"/>
          <w:szCs w:val="24"/>
          <w:lang w:val="bg-BG"/>
        </w:rPr>
      </w:pPr>
      <w:r w:rsidRPr="007A0672">
        <w:rPr>
          <w:sz w:val="24"/>
          <w:szCs w:val="24"/>
          <w:lang w:val="bg-BG"/>
        </w:rPr>
        <w:t xml:space="preserve">                                                                       </w:t>
      </w:r>
      <w:r w:rsidR="00045970" w:rsidRPr="007A0672">
        <w:rPr>
          <w:sz w:val="24"/>
          <w:szCs w:val="24"/>
          <w:lang w:val="bg-BG"/>
        </w:rPr>
        <w:t>(в евро)</w:t>
      </w:r>
    </w:p>
    <w:tbl>
      <w:tblPr>
        <w:tblW w:w="6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117"/>
        <w:gridCol w:w="1985"/>
      </w:tblGrid>
      <w:tr w:rsidR="003C7CC6" w:rsidRPr="007A0672" w14:paraId="1396EE4E" w14:textId="77777777" w:rsidTr="008B261E">
        <w:trPr>
          <w:cantSplit/>
          <w:trHeight w:val="623"/>
          <w:jc w:val="center"/>
        </w:trPr>
        <w:tc>
          <w:tcPr>
            <w:tcW w:w="1986" w:type="dxa"/>
            <w:vAlign w:val="center"/>
          </w:tcPr>
          <w:p w14:paraId="2702476B" w14:textId="77777777" w:rsidR="003C7CC6" w:rsidRPr="007A0672" w:rsidRDefault="003C7CC6" w:rsidP="00045970">
            <w:pPr>
              <w:pStyle w:val="oftext"/>
              <w:spacing w:before="0" w:beforeAutospacing="0" w:after="0" w:afterAutospacing="0"/>
              <w:jc w:val="both"/>
              <w:rPr>
                <w:b/>
                <w:lang w:val="bg-BG"/>
              </w:rPr>
            </w:pPr>
            <w:r w:rsidRPr="007A0672">
              <w:rPr>
                <w:b/>
                <w:lang w:val="bg-BG"/>
              </w:rPr>
              <w:t>Бруто тонаж на кораба</w:t>
            </w:r>
          </w:p>
        </w:tc>
        <w:tc>
          <w:tcPr>
            <w:tcW w:w="2117" w:type="dxa"/>
          </w:tcPr>
          <w:p w14:paraId="1D7A8BC5" w14:textId="77777777" w:rsidR="003C7CC6" w:rsidRPr="007A0672" w:rsidRDefault="003C7CC6" w:rsidP="00045970">
            <w:pPr>
              <w:pStyle w:val="oftext"/>
              <w:spacing w:before="0" w:beforeAutospacing="0" w:after="0" w:afterAutospacing="0"/>
              <w:jc w:val="both"/>
              <w:rPr>
                <w:b/>
                <w:lang w:val="bg-BG"/>
              </w:rPr>
            </w:pPr>
            <w:r w:rsidRPr="007A0672">
              <w:rPr>
                <w:b/>
                <w:lang w:val="bg-BG"/>
              </w:rPr>
              <w:t>Изготвяне на  товарен план</w:t>
            </w:r>
          </w:p>
        </w:tc>
        <w:tc>
          <w:tcPr>
            <w:tcW w:w="1985" w:type="dxa"/>
          </w:tcPr>
          <w:p w14:paraId="0150CB61" w14:textId="77777777" w:rsidR="003C7CC6" w:rsidRPr="007A0672" w:rsidRDefault="003C7CC6" w:rsidP="00045970">
            <w:pPr>
              <w:pStyle w:val="oftext"/>
              <w:spacing w:before="0" w:beforeAutospacing="0" w:after="0" w:afterAutospacing="0"/>
              <w:jc w:val="both"/>
              <w:rPr>
                <w:b/>
                <w:lang w:val="bg-BG"/>
              </w:rPr>
            </w:pPr>
            <w:r w:rsidRPr="007A0672">
              <w:rPr>
                <w:b/>
                <w:lang w:val="bg-BG"/>
              </w:rPr>
              <w:t>Проверка и заверяване на товарен план</w:t>
            </w:r>
          </w:p>
        </w:tc>
      </w:tr>
      <w:tr w:rsidR="003C7CC6" w:rsidRPr="007A0672" w14:paraId="55005761" w14:textId="77777777" w:rsidTr="008B261E">
        <w:trPr>
          <w:jc w:val="center"/>
        </w:trPr>
        <w:tc>
          <w:tcPr>
            <w:tcW w:w="1986" w:type="dxa"/>
          </w:tcPr>
          <w:p w14:paraId="2040E44E" w14:textId="77777777" w:rsidR="003C7CC6" w:rsidRPr="007A0672" w:rsidRDefault="003C7CC6" w:rsidP="00045970">
            <w:pPr>
              <w:pStyle w:val="oftext"/>
              <w:spacing w:before="0" w:beforeAutospacing="0" w:after="0" w:afterAutospacing="0"/>
              <w:jc w:val="both"/>
              <w:rPr>
                <w:lang w:val="bg-BG"/>
              </w:rPr>
            </w:pPr>
            <w:r w:rsidRPr="007A0672">
              <w:rPr>
                <w:lang w:val="bg-BG"/>
              </w:rPr>
              <w:t>до 500</w:t>
            </w:r>
          </w:p>
        </w:tc>
        <w:tc>
          <w:tcPr>
            <w:tcW w:w="2117" w:type="dxa"/>
          </w:tcPr>
          <w:p w14:paraId="74834BA1" w14:textId="77777777" w:rsidR="003C7CC6" w:rsidRPr="007A0672" w:rsidRDefault="003C7CC6" w:rsidP="00045970">
            <w:pPr>
              <w:pStyle w:val="oftext"/>
              <w:spacing w:before="0" w:beforeAutospacing="0" w:after="0" w:afterAutospacing="0"/>
              <w:ind w:firstLine="709"/>
              <w:jc w:val="center"/>
              <w:rPr>
                <w:lang w:val="bg-BG"/>
              </w:rPr>
            </w:pPr>
            <w:r w:rsidRPr="007A0672">
              <w:rPr>
                <w:lang w:val="bg-BG"/>
              </w:rPr>
              <w:t>100</w:t>
            </w:r>
          </w:p>
        </w:tc>
        <w:tc>
          <w:tcPr>
            <w:tcW w:w="1985" w:type="dxa"/>
          </w:tcPr>
          <w:p w14:paraId="6BF94606" w14:textId="78D2B959" w:rsidR="003C7CC6" w:rsidRPr="007A0672" w:rsidRDefault="003C7CC6" w:rsidP="00045970">
            <w:pPr>
              <w:pStyle w:val="oftext"/>
              <w:spacing w:before="0" w:beforeAutospacing="0" w:after="0" w:afterAutospacing="0"/>
              <w:ind w:firstLine="709"/>
              <w:jc w:val="center"/>
              <w:rPr>
                <w:lang w:val="bg-BG"/>
              </w:rPr>
            </w:pPr>
            <w:r w:rsidRPr="007A0672">
              <w:rPr>
                <w:lang w:val="bg-BG"/>
              </w:rPr>
              <w:t>50</w:t>
            </w:r>
          </w:p>
        </w:tc>
      </w:tr>
      <w:tr w:rsidR="003C7CC6" w:rsidRPr="007A0672" w14:paraId="213A97BF" w14:textId="77777777" w:rsidTr="008B261E">
        <w:trPr>
          <w:jc w:val="center"/>
        </w:trPr>
        <w:tc>
          <w:tcPr>
            <w:tcW w:w="1986" w:type="dxa"/>
          </w:tcPr>
          <w:p w14:paraId="0925002E" w14:textId="77777777" w:rsidR="003C7CC6" w:rsidRPr="007A0672" w:rsidRDefault="003C7CC6" w:rsidP="00045970">
            <w:pPr>
              <w:pStyle w:val="oftext"/>
              <w:spacing w:before="0" w:beforeAutospacing="0" w:after="0" w:afterAutospacing="0"/>
              <w:jc w:val="both"/>
              <w:rPr>
                <w:lang w:val="bg-BG"/>
              </w:rPr>
            </w:pPr>
            <w:r w:rsidRPr="007A0672">
              <w:rPr>
                <w:lang w:val="bg-BG"/>
              </w:rPr>
              <w:t>от 500 до 1600</w:t>
            </w:r>
          </w:p>
        </w:tc>
        <w:tc>
          <w:tcPr>
            <w:tcW w:w="2117" w:type="dxa"/>
          </w:tcPr>
          <w:p w14:paraId="6B849350" w14:textId="77777777" w:rsidR="003C7CC6" w:rsidRPr="007A0672" w:rsidRDefault="003C7CC6" w:rsidP="00045970">
            <w:pPr>
              <w:pStyle w:val="oftext"/>
              <w:spacing w:before="0" w:beforeAutospacing="0" w:after="0" w:afterAutospacing="0"/>
              <w:ind w:firstLine="709"/>
              <w:jc w:val="center"/>
              <w:rPr>
                <w:lang w:val="bg-BG"/>
              </w:rPr>
            </w:pPr>
            <w:r w:rsidRPr="007A0672">
              <w:rPr>
                <w:lang w:val="bg-BG"/>
              </w:rPr>
              <w:t>150</w:t>
            </w:r>
          </w:p>
        </w:tc>
        <w:tc>
          <w:tcPr>
            <w:tcW w:w="1985" w:type="dxa"/>
          </w:tcPr>
          <w:p w14:paraId="58146384" w14:textId="471D8743" w:rsidR="003C7CC6" w:rsidRPr="007A0672" w:rsidRDefault="003C7CC6" w:rsidP="00045970">
            <w:pPr>
              <w:pStyle w:val="oftext"/>
              <w:spacing w:before="0" w:beforeAutospacing="0" w:after="0" w:afterAutospacing="0"/>
              <w:ind w:firstLine="709"/>
              <w:jc w:val="center"/>
              <w:rPr>
                <w:lang w:val="bg-BG"/>
              </w:rPr>
            </w:pPr>
            <w:r w:rsidRPr="007A0672">
              <w:rPr>
                <w:lang w:val="bg-BG"/>
              </w:rPr>
              <w:t>80</w:t>
            </w:r>
          </w:p>
        </w:tc>
      </w:tr>
      <w:tr w:rsidR="003C7CC6" w:rsidRPr="007A0672" w14:paraId="7EB8F242" w14:textId="77777777" w:rsidTr="008B261E">
        <w:trPr>
          <w:jc w:val="center"/>
        </w:trPr>
        <w:tc>
          <w:tcPr>
            <w:tcW w:w="1986" w:type="dxa"/>
          </w:tcPr>
          <w:p w14:paraId="5FDC373A" w14:textId="77777777" w:rsidR="003C7CC6" w:rsidRPr="007A0672" w:rsidRDefault="003C7CC6" w:rsidP="00045970">
            <w:pPr>
              <w:pStyle w:val="oftext"/>
              <w:spacing w:before="0" w:beforeAutospacing="0" w:after="0" w:afterAutospacing="0"/>
              <w:jc w:val="both"/>
              <w:rPr>
                <w:lang w:val="bg-BG"/>
              </w:rPr>
            </w:pPr>
            <w:r w:rsidRPr="007A0672">
              <w:rPr>
                <w:lang w:val="bg-BG"/>
              </w:rPr>
              <w:t>над 1600</w:t>
            </w:r>
          </w:p>
        </w:tc>
        <w:tc>
          <w:tcPr>
            <w:tcW w:w="2117" w:type="dxa"/>
          </w:tcPr>
          <w:p w14:paraId="1E3F98CB" w14:textId="77777777" w:rsidR="003C7CC6" w:rsidRPr="007A0672" w:rsidRDefault="003C7CC6" w:rsidP="00045970">
            <w:pPr>
              <w:pStyle w:val="oftext"/>
              <w:spacing w:before="0" w:beforeAutospacing="0" w:after="0" w:afterAutospacing="0"/>
              <w:ind w:firstLine="709"/>
              <w:jc w:val="center"/>
              <w:rPr>
                <w:lang w:val="bg-BG"/>
              </w:rPr>
            </w:pPr>
            <w:r w:rsidRPr="007A0672">
              <w:rPr>
                <w:lang w:val="bg-BG"/>
              </w:rPr>
              <w:t>200</w:t>
            </w:r>
          </w:p>
        </w:tc>
        <w:tc>
          <w:tcPr>
            <w:tcW w:w="1985" w:type="dxa"/>
          </w:tcPr>
          <w:p w14:paraId="08D56CBB" w14:textId="77777777" w:rsidR="003C7CC6" w:rsidRPr="007A0672" w:rsidRDefault="003C7CC6" w:rsidP="00045970">
            <w:pPr>
              <w:pStyle w:val="oftext"/>
              <w:spacing w:before="0" w:beforeAutospacing="0" w:after="0" w:afterAutospacing="0"/>
              <w:ind w:firstLine="709"/>
              <w:jc w:val="center"/>
              <w:rPr>
                <w:lang w:val="bg-BG"/>
              </w:rPr>
            </w:pPr>
            <w:r w:rsidRPr="007A0672">
              <w:rPr>
                <w:lang w:val="bg-BG"/>
              </w:rPr>
              <w:t>100</w:t>
            </w:r>
          </w:p>
        </w:tc>
      </w:tr>
    </w:tbl>
    <w:p w14:paraId="1832D440" w14:textId="77777777" w:rsidR="0044748C" w:rsidRPr="007A0672" w:rsidRDefault="0044748C" w:rsidP="00E83D84">
      <w:pPr>
        <w:ind w:firstLine="709"/>
        <w:jc w:val="both"/>
        <w:rPr>
          <w:sz w:val="24"/>
          <w:szCs w:val="24"/>
          <w:lang w:val="bg-BG"/>
        </w:rPr>
      </w:pPr>
    </w:p>
    <w:p w14:paraId="710561E8" w14:textId="2B1D77A9" w:rsidR="001C4203" w:rsidRPr="007A0672" w:rsidRDefault="0044748C" w:rsidP="00E83D84">
      <w:pPr>
        <w:widowControl w:val="0"/>
        <w:autoSpaceDE w:val="0"/>
        <w:autoSpaceDN w:val="0"/>
        <w:adjustRightInd w:val="0"/>
        <w:ind w:firstLine="709"/>
        <w:jc w:val="both"/>
        <w:rPr>
          <w:sz w:val="24"/>
          <w:szCs w:val="24"/>
          <w:lang w:val="bg-BG"/>
        </w:rPr>
      </w:pPr>
      <w:r w:rsidRPr="007A0672">
        <w:rPr>
          <w:sz w:val="24"/>
          <w:szCs w:val="24"/>
          <w:lang w:val="bg-BG"/>
        </w:rPr>
        <w:tab/>
      </w:r>
      <w:r w:rsidR="001C4203" w:rsidRPr="007A0672">
        <w:rPr>
          <w:b/>
          <w:bCs/>
          <w:sz w:val="24"/>
          <w:szCs w:val="24"/>
          <w:lang w:val="bg-BG"/>
        </w:rPr>
        <w:t>Чл. 55.</w:t>
      </w:r>
      <w:r w:rsidR="001C4203" w:rsidRPr="007A0672">
        <w:rPr>
          <w:sz w:val="24"/>
          <w:szCs w:val="24"/>
          <w:lang w:val="bg-BG"/>
        </w:rPr>
        <w:t xml:space="preserve"> </w:t>
      </w:r>
      <w:r w:rsidR="004C7294" w:rsidRPr="007A0672">
        <w:rPr>
          <w:color w:val="000000"/>
          <w:sz w:val="24"/>
          <w:szCs w:val="24"/>
          <w:lang w:val="bg-BG"/>
        </w:rPr>
        <w:t xml:space="preserve">За изготвяне или проверка и заверяване на корабен план за товарене на опасни товари, в т.ч. заверка на товарен план - разрешение за товарене по Международния кодекс за превозване на насипни товари (приложение Б), проверка на изчисления, прегледи и други преди и по време на </w:t>
      </w:r>
      <w:r w:rsidR="004C7294" w:rsidRPr="007A0672">
        <w:rPr>
          <w:color w:val="000000"/>
          <w:sz w:val="24"/>
          <w:szCs w:val="24"/>
          <w:shd w:val="clear" w:color="auto" w:fill="FFFFFF" w:themeFill="background1"/>
          <w:lang w:val="bg-BG"/>
        </w:rPr>
        <w:t xml:space="preserve">товарене се </w:t>
      </w:r>
      <w:r w:rsidR="004C7294" w:rsidRPr="007A0672">
        <w:rPr>
          <w:rStyle w:val="search43"/>
          <w:color w:val="000000"/>
          <w:sz w:val="24"/>
          <w:szCs w:val="24"/>
          <w:shd w:val="clear" w:color="auto" w:fill="FFFFFF" w:themeFill="background1"/>
          <w:lang w:val="bg-BG"/>
        </w:rPr>
        <w:t>събират</w:t>
      </w:r>
      <w:r w:rsidR="004C7294" w:rsidRPr="007A0672">
        <w:rPr>
          <w:color w:val="000000"/>
          <w:sz w:val="24"/>
          <w:szCs w:val="24"/>
          <w:shd w:val="clear" w:color="auto" w:fill="FFFFFF" w:themeFill="background1"/>
          <w:lang w:val="bg-BG"/>
        </w:rPr>
        <w:t xml:space="preserve"> следните такси</w:t>
      </w:r>
      <w:r w:rsidR="004C7294" w:rsidRPr="007A0672">
        <w:rPr>
          <w:color w:val="000000"/>
          <w:sz w:val="24"/>
          <w:szCs w:val="24"/>
          <w:lang w:val="bg-BG"/>
        </w:rPr>
        <w:t>:</w:t>
      </w:r>
    </w:p>
    <w:p w14:paraId="234E9313" w14:textId="1F2DB0E6" w:rsidR="0044748C" w:rsidRPr="007A0672" w:rsidRDefault="000E32AE" w:rsidP="000E32AE">
      <w:pPr>
        <w:widowControl w:val="0"/>
        <w:autoSpaceDE w:val="0"/>
        <w:autoSpaceDN w:val="0"/>
        <w:adjustRightInd w:val="0"/>
        <w:ind w:left="143" w:firstLine="709"/>
        <w:jc w:val="center"/>
        <w:rPr>
          <w:sz w:val="24"/>
          <w:szCs w:val="24"/>
          <w:lang w:val="bg-BG"/>
        </w:rPr>
      </w:pPr>
      <w:r w:rsidRPr="007A0672">
        <w:rPr>
          <w:sz w:val="24"/>
          <w:szCs w:val="24"/>
          <w:lang w:val="bg-BG"/>
        </w:rPr>
        <w:t xml:space="preserve">                                                                             </w:t>
      </w:r>
      <w:r w:rsidR="001C4203" w:rsidRPr="007A0672">
        <w:rPr>
          <w:sz w:val="24"/>
          <w:szCs w:val="24"/>
          <w:lang w:val="bg-BG"/>
        </w:rPr>
        <w:t>(в евро)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984"/>
        <w:gridCol w:w="2131"/>
      </w:tblGrid>
      <w:tr w:rsidR="0044748C" w:rsidRPr="007A0672" w14:paraId="493EFEE4" w14:textId="77777777" w:rsidTr="005F002F">
        <w:trPr>
          <w:jc w:val="center"/>
        </w:trPr>
        <w:tc>
          <w:tcPr>
            <w:tcW w:w="2122" w:type="dxa"/>
          </w:tcPr>
          <w:p w14:paraId="186D08F6" w14:textId="77777777" w:rsidR="0044748C" w:rsidRPr="007A0672" w:rsidRDefault="0044748C" w:rsidP="00045970">
            <w:pPr>
              <w:jc w:val="both"/>
              <w:rPr>
                <w:b/>
                <w:sz w:val="24"/>
                <w:szCs w:val="24"/>
                <w:lang w:val="bg-BG"/>
              </w:rPr>
            </w:pPr>
            <w:r w:rsidRPr="007A0672">
              <w:rPr>
                <w:b/>
                <w:sz w:val="24"/>
                <w:szCs w:val="24"/>
                <w:lang w:val="bg-BG"/>
              </w:rPr>
              <w:t xml:space="preserve">Бруто тонаж на кораба </w:t>
            </w:r>
          </w:p>
        </w:tc>
        <w:tc>
          <w:tcPr>
            <w:tcW w:w="1984" w:type="dxa"/>
          </w:tcPr>
          <w:p w14:paraId="29FD7CAA" w14:textId="77777777" w:rsidR="0044748C" w:rsidRPr="007A0672" w:rsidRDefault="0044748C" w:rsidP="00045970">
            <w:pPr>
              <w:jc w:val="both"/>
              <w:rPr>
                <w:b/>
                <w:sz w:val="24"/>
                <w:szCs w:val="24"/>
                <w:lang w:val="bg-BG"/>
              </w:rPr>
            </w:pPr>
            <w:r w:rsidRPr="007A0672">
              <w:rPr>
                <w:b/>
                <w:sz w:val="24"/>
                <w:szCs w:val="24"/>
                <w:lang w:val="bg-BG"/>
              </w:rPr>
              <w:t>Изготвяне на товарен план</w:t>
            </w:r>
          </w:p>
        </w:tc>
        <w:tc>
          <w:tcPr>
            <w:tcW w:w="2131" w:type="dxa"/>
          </w:tcPr>
          <w:p w14:paraId="7CA4618B" w14:textId="77777777" w:rsidR="0044748C" w:rsidRPr="007A0672" w:rsidRDefault="0044748C" w:rsidP="00045970">
            <w:pPr>
              <w:rPr>
                <w:b/>
                <w:sz w:val="24"/>
                <w:szCs w:val="24"/>
                <w:lang w:val="bg-BG"/>
              </w:rPr>
            </w:pPr>
            <w:r w:rsidRPr="007A0672">
              <w:rPr>
                <w:b/>
                <w:sz w:val="24"/>
                <w:szCs w:val="24"/>
                <w:lang w:val="bg-BG"/>
              </w:rPr>
              <w:t>Заверка на товарен план</w:t>
            </w:r>
          </w:p>
        </w:tc>
      </w:tr>
      <w:tr w:rsidR="0044748C" w:rsidRPr="007A0672" w14:paraId="251D9D4B" w14:textId="77777777" w:rsidTr="005F002F">
        <w:trPr>
          <w:jc w:val="center"/>
        </w:trPr>
        <w:tc>
          <w:tcPr>
            <w:tcW w:w="2122" w:type="dxa"/>
          </w:tcPr>
          <w:p w14:paraId="10C5522A" w14:textId="501E200E" w:rsidR="0044748C" w:rsidRPr="007A0672" w:rsidRDefault="0044748C" w:rsidP="005F002F">
            <w:pPr>
              <w:jc w:val="both"/>
              <w:rPr>
                <w:sz w:val="24"/>
                <w:szCs w:val="24"/>
                <w:lang w:val="bg-BG"/>
              </w:rPr>
            </w:pPr>
            <w:r w:rsidRPr="007A0672">
              <w:rPr>
                <w:sz w:val="24"/>
                <w:szCs w:val="24"/>
                <w:lang w:val="bg-BG"/>
              </w:rPr>
              <w:t>до  500</w:t>
            </w:r>
          </w:p>
        </w:tc>
        <w:tc>
          <w:tcPr>
            <w:tcW w:w="1984" w:type="dxa"/>
          </w:tcPr>
          <w:p w14:paraId="7CEDC6DB" w14:textId="77777777" w:rsidR="0044748C" w:rsidRPr="007A0672" w:rsidRDefault="0044748C" w:rsidP="00045970">
            <w:pPr>
              <w:ind w:firstLine="709"/>
              <w:rPr>
                <w:sz w:val="24"/>
                <w:szCs w:val="24"/>
                <w:lang w:val="bg-BG"/>
              </w:rPr>
            </w:pPr>
            <w:r w:rsidRPr="007A0672">
              <w:rPr>
                <w:sz w:val="24"/>
                <w:szCs w:val="24"/>
                <w:lang w:val="bg-BG"/>
              </w:rPr>
              <w:t>30</w:t>
            </w:r>
          </w:p>
        </w:tc>
        <w:tc>
          <w:tcPr>
            <w:tcW w:w="2131" w:type="dxa"/>
          </w:tcPr>
          <w:p w14:paraId="48F2C934" w14:textId="77777777" w:rsidR="0044748C" w:rsidRPr="007A0672" w:rsidRDefault="0044748C" w:rsidP="00045970">
            <w:pPr>
              <w:ind w:firstLine="709"/>
              <w:rPr>
                <w:sz w:val="24"/>
                <w:szCs w:val="24"/>
                <w:lang w:val="bg-BG"/>
              </w:rPr>
            </w:pPr>
            <w:r w:rsidRPr="007A0672">
              <w:rPr>
                <w:sz w:val="24"/>
                <w:szCs w:val="24"/>
                <w:lang w:val="bg-BG"/>
              </w:rPr>
              <w:t>20</w:t>
            </w:r>
          </w:p>
        </w:tc>
      </w:tr>
      <w:tr w:rsidR="0044748C" w:rsidRPr="007A0672" w14:paraId="2D6D55FC" w14:textId="77777777" w:rsidTr="005F002F">
        <w:trPr>
          <w:jc w:val="center"/>
        </w:trPr>
        <w:tc>
          <w:tcPr>
            <w:tcW w:w="2122" w:type="dxa"/>
          </w:tcPr>
          <w:p w14:paraId="7C281212" w14:textId="2EC0995F" w:rsidR="0044748C" w:rsidRPr="007A0672" w:rsidRDefault="0044748C" w:rsidP="005F002F">
            <w:pPr>
              <w:jc w:val="both"/>
              <w:rPr>
                <w:sz w:val="24"/>
                <w:szCs w:val="24"/>
                <w:lang w:val="bg-BG"/>
              </w:rPr>
            </w:pPr>
            <w:r w:rsidRPr="007A0672">
              <w:rPr>
                <w:sz w:val="24"/>
                <w:szCs w:val="24"/>
                <w:lang w:val="bg-BG"/>
              </w:rPr>
              <w:t>от 501 до 1600</w:t>
            </w:r>
          </w:p>
        </w:tc>
        <w:tc>
          <w:tcPr>
            <w:tcW w:w="1984" w:type="dxa"/>
          </w:tcPr>
          <w:p w14:paraId="284A35DA" w14:textId="77777777" w:rsidR="0044748C" w:rsidRPr="007A0672" w:rsidRDefault="0044748C" w:rsidP="00045970">
            <w:pPr>
              <w:ind w:firstLine="709"/>
              <w:rPr>
                <w:sz w:val="24"/>
                <w:szCs w:val="24"/>
                <w:lang w:val="bg-BG"/>
              </w:rPr>
            </w:pPr>
            <w:r w:rsidRPr="007A0672">
              <w:rPr>
                <w:sz w:val="24"/>
                <w:szCs w:val="24"/>
                <w:lang w:val="bg-BG"/>
              </w:rPr>
              <w:t>50</w:t>
            </w:r>
          </w:p>
        </w:tc>
        <w:tc>
          <w:tcPr>
            <w:tcW w:w="2131" w:type="dxa"/>
          </w:tcPr>
          <w:p w14:paraId="4200A2AB" w14:textId="77777777" w:rsidR="0044748C" w:rsidRPr="007A0672" w:rsidRDefault="0044748C" w:rsidP="00045970">
            <w:pPr>
              <w:ind w:firstLine="709"/>
              <w:rPr>
                <w:sz w:val="24"/>
                <w:szCs w:val="24"/>
                <w:lang w:val="bg-BG"/>
              </w:rPr>
            </w:pPr>
            <w:r w:rsidRPr="007A0672">
              <w:rPr>
                <w:sz w:val="24"/>
                <w:szCs w:val="24"/>
                <w:lang w:val="bg-BG"/>
              </w:rPr>
              <w:t>30</w:t>
            </w:r>
          </w:p>
        </w:tc>
      </w:tr>
      <w:tr w:rsidR="0044748C" w:rsidRPr="007A0672" w14:paraId="70148B7E" w14:textId="77777777" w:rsidTr="005F002F">
        <w:trPr>
          <w:jc w:val="center"/>
        </w:trPr>
        <w:tc>
          <w:tcPr>
            <w:tcW w:w="2122" w:type="dxa"/>
          </w:tcPr>
          <w:p w14:paraId="5688728C" w14:textId="1FFAEFEA" w:rsidR="0044748C" w:rsidRPr="007A0672" w:rsidRDefault="0044748C" w:rsidP="005F002F">
            <w:pPr>
              <w:jc w:val="both"/>
              <w:rPr>
                <w:sz w:val="24"/>
                <w:szCs w:val="24"/>
                <w:lang w:val="bg-BG"/>
              </w:rPr>
            </w:pPr>
            <w:r w:rsidRPr="007A0672">
              <w:rPr>
                <w:sz w:val="24"/>
                <w:szCs w:val="24"/>
                <w:lang w:val="bg-BG"/>
              </w:rPr>
              <w:t>над 1600</w:t>
            </w:r>
          </w:p>
        </w:tc>
        <w:tc>
          <w:tcPr>
            <w:tcW w:w="1984" w:type="dxa"/>
          </w:tcPr>
          <w:p w14:paraId="4B9F4212" w14:textId="77777777" w:rsidR="0044748C" w:rsidRPr="007A0672" w:rsidRDefault="0044748C" w:rsidP="00045970">
            <w:pPr>
              <w:ind w:firstLine="709"/>
              <w:rPr>
                <w:sz w:val="24"/>
                <w:szCs w:val="24"/>
                <w:lang w:val="bg-BG"/>
              </w:rPr>
            </w:pPr>
            <w:r w:rsidRPr="007A0672">
              <w:rPr>
                <w:sz w:val="24"/>
                <w:szCs w:val="24"/>
                <w:lang w:val="bg-BG"/>
              </w:rPr>
              <w:t>80</w:t>
            </w:r>
          </w:p>
        </w:tc>
        <w:tc>
          <w:tcPr>
            <w:tcW w:w="2131" w:type="dxa"/>
          </w:tcPr>
          <w:p w14:paraId="37B684E1" w14:textId="77777777" w:rsidR="0044748C" w:rsidRPr="007A0672" w:rsidRDefault="0044748C" w:rsidP="00045970">
            <w:pPr>
              <w:ind w:firstLine="709"/>
              <w:rPr>
                <w:sz w:val="24"/>
                <w:szCs w:val="24"/>
                <w:lang w:val="bg-BG"/>
              </w:rPr>
            </w:pPr>
            <w:r w:rsidRPr="007A0672">
              <w:rPr>
                <w:sz w:val="24"/>
                <w:szCs w:val="24"/>
                <w:lang w:val="bg-BG"/>
              </w:rPr>
              <w:t>50</w:t>
            </w:r>
          </w:p>
        </w:tc>
      </w:tr>
    </w:tbl>
    <w:p w14:paraId="5F386638" w14:textId="77777777" w:rsidR="0044748C" w:rsidRPr="007A0672" w:rsidRDefault="0044748C" w:rsidP="00E83D84">
      <w:pPr>
        <w:ind w:firstLine="709"/>
        <w:jc w:val="both"/>
        <w:rPr>
          <w:sz w:val="24"/>
          <w:szCs w:val="24"/>
          <w:lang w:val="bg-BG"/>
        </w:rPr>
      </w:pPr>
    </w:p>
    <w:p w14:paraId="11B65F84" w14:textId="57C4EB6F" w:rsidR="003C7CC6" w:rsidRPr="007A0672" w:rsidRDefault="003C7CC6" w:rsidP="00E83D84">
      <w:pPr>
        <w:widowControl w:val="0"/>
        <w:autoSpaceDE w:val="0"/>
        <w:autoSpaceDN w:val="0"/>
        <w:adjustRightInd w:val="0"/>
        <w:ind w:firstLine="709"/>
        <w:jc w:val="both"/>
        <w:rPr>
          <w:sz w:val="24"/>
          <w:szCs w:val="24"/>
          <w:lang w:val="bg-BG"/>
        </w:rPr>
      </w:pPr>
      <w:r w:rsidRPr="007A0672">
        <w:rPr>
          <w:b/>
          <w:bCs/>
          <w:sz w:val="24"/>
          <w:szCs w:val="24"/>
          <w:lang w:val="bg-BG"/>
        </w:rPr>
        <w:t>Чл. 56.</w:t>
      </w:r>
      <w:r w:rsidRPr="007A0672">
        <w:rPr>
          <w:sz w:val="24"/>
          <w:szCs w:val="24"/>
          <w:lang w:val="bg-BG"/>
        </w:rPr>
        <w:t xml:space="preserve"> За наблюдение и проверка от специалист на Изпълнителната агенция "Морска администрация" на товарно-разтоварни операции на опасни товари на кораб, когато това е поискано от капитан или пристанищен оператор, за изпълняване изискванията на международния Кодекс за превозване на опасни товари по море на IMO, както и за консултации по характера и качествата на товар, клас на опасност и мерки за безопасност се събират следните такси:</w:t>
      </w:r>
    </w:p>
    <w:p w14:paraId="1C7B1762" w14:textId="77777777" w:rsidR="003C7CC6" w:rsidRPr="007A0672" w:rsidRDefault="003C7CC6" w:rsidP="00E83D84">
      <w:pPr>
        <w:widowControl w:val="0"/>
        <w:autoSpaceDE w:val="0"/>
        <w:autoSpaceDN w:val="0"/>
        <w:adjustRightInd w:val="0"/>
        <w:ind w:firstLine="709"/>
        <w:jc w:val="both"/>
        <w:rPr>
          <w:sz w:val="24"/>
          <w:szCs w:val="24"/>
          <w:lang w:val="bg-BG"/>
        </w:rPr>
      </w:pPr>
      <w:r w:rsidRPr="007A0672">
        <w:rPr>
          <w:sz w:val="24"/>
          <w:szCs w:val="24"/>
          <w:lang w:val="bg-BG"/>
        </w:rPr>
        <w:t>1. първоначална такса - 20 евро;</w:t>
      </w:r>
    </w:p>
    <w:p w14:paraId="393CC891" w14:textId="77777777" w:rsidR="00724FCF" w:rsidRPr="007A0672" w:rsidRDefault="003C7CC6" w:rsidP="00E83D84">
      <w:pPr>
        <w:widowControl w:val="0"/>
        <w:autoSpaceDE w:val="0"/>
        <w:autoSpaceDN w:val="0"/>
        <w:adjustRightInd w:val="0"/>
        <w:ind w:firstLine="709"/>
        <w:jc w:val="both"/>
        <w:rPr>
          <w:sz w:val="24"/>
          <w:szCs w:val="24"/>
          <w:lang w:val="bg-BG"/>
        </w:rPr>
      </w:pPr>
      <w:r w:rsidRPr="007A0672">
        <w:rPr>
          <w:sz w:val="24"/>
          <w:szCs w:val="24"/>
          <w:lang w:val="bg-BG"/>
        </w:rPr>
        <w:t>2. за всеки започнат час - 10 евро</w:t>
      </w:r>
      <w:r w:rsidR="00724FCF" w:rsidRPr="007A0672">
        <w:rPr>
          <w:sz w:val="24"/>
          <w:szCs w:val="24"/>
          <w:lang w:val="bg-BG"/>
        </w:rPr>
        <w:t>;</w:t>
      </w:r>
    </w:p>
    <w:p w14:paraId="6BE744D4" w14:textId="77777777" w:rsidR="00724FCF" w:rsidRPr="007A0672" w:rsidRDefault="00724FCF" w:rsidP="00E83D84">
      <w:pPr>
        <w:widowControl w:val="0"/>
        <w:autoSpaceDE w:val="0"/>
        <w:autoSpaceDN w:val="0"/>
        <w:adjustRightInd w:val="0"/>
        <w:ind w:firstLine="709"/>
        <w:jc w:val="both"/>
        <w:rPr>
          <w:sz w:val="24"/>
          <w:szCs w:val="24"/>
          <w:lang w:val="bg-BG"/>
        </w:rPr>
      </w:pPr>
    </w:p>
    <w:p w14:paraId="22487746" w14:textId="759D284E" w:rsidR="00724FCF" w:rsidRPr="007A0672" w:rsidRDefault="00724FCF" w:rsidP="00E83D84">
      <w:pPr>
        <w:widowControl w:val="0"/>
        <w:autoSpaceDE w:val="0"/>
        <w:autoSpaceDN w:val="0"/>
        <w:adjustRightInd w:val="0"/>
        <w:ind w:firstLine="709"/>
        <w:jc w:val="both"/>
        <w:rPr>
          <w:sz w:val="24"/>
          <w:szCs w:val="24"/>
          <w:lang w:val="bg-BG"/>
        </w:rPr>
      </w:pPr>
      <w:r w:rsidRPr="007A0672">
        <w:rPr>
          <w:b/>
          <w:bCs/>
          <w:sz w:val="24"/>
          <w:szCs w:val="24"/>
          <w:lang w:val="bg-BG"/>
        </w:rPr>
        <w:t>Чл. 56а.</w:t>
      </w:r>
      <w:r w:rsidRPr="007A0672">
        <w:rPr>
          <w:sz w:val="24"/>
          <w:szCs w:val="24"/>
          <w:lang w:val="bg-BG"/>
        </w:rPr>
        <w:t xml:space="preserve"> За извършване на дейностите по чл. 54 и 55 в извънработно време и в почивни и празнични дни таксите се увеличават, както следва:</w:t>
      </w:r>
    </w:p>
    <w:p w14:paraId="51146E74" w14:textId="77777777" w:rsidR="00724FCF" w:rsidRPr="007A0672" w:rsidRDefault="00724FCF" w:rsidP="00AD4F36">
      <w:pPr>
        <w:widowControl w:val="0"/>
        <w:autoSpaceDE w:val="0"/>
        <w:autoSpaceDN w:val="0"/>
        <w:adjustRightInd w:val="0"/>
        <w:ind w:firstLine="709"/>
        <w:jc w:val="both"/>
        <w:rPr>
          <w:sz w:val="24"/>
          <w:szCs w:val="24"/>
          <w:lang w:val="bg-BG"/>
        </w:rPr>
      </w:pPr>
      <w:r w:rsidRPr="007A0672">
        <w:rPr>
          <w:sz w:val="24"/>
          <w:szCs w:val="24"/>
          <w:lang w:val="bg-BG"/>
        </w:rPr>
        <w:t>1. с 5 на сто - за часовете от 17,30 до 22,00 ч.;</w:t>
      </w:r>
    </w:p>
    <w:p w14:paraId="17DE308F" w14:textId="77777777" w:rsidR="00724FCF" w:rsidRPr="007A0672" w:rsidRDefault="00724FCF" w:rsidP="00AD4F36">
      <w:pPr>
        <w:widowControl w:val="0"/>
        <w:autoSpaceDE w:val="0"/>
        <w:autoSpaceDN w:val="0"/>
        <w:adjustRightInd w:val="0"/>
        <w:ind w:firstLine="709"/>
        <w:jc w:val="both"/>
        <w:rPr>
          <w:sz w:val="24"/>
          <w:szCs w:val="24"/>
          <w:lang w:val="bg-BG"/>
        </w:rPr>
      </w:pPr>
      <w:r w:rsidRPr="007A0672">
        <w:rPr>
          <w:sz w:val="24"/>
          <w:szCs w:val="24"/>
          <w:lang w:val="bg-BG"/>
        </w:rPr>
        <w:t>2. с 10 на сто - за часовете от 22,00 до 6,00 ч.;</w:t>
      </w:r>
    </w:p>
    <w:p w14:paraId="41F99E50" w14:textId="77777777" w:rsidR="00724FCF" w:rsidRPr="007A0672" w:rsidRDefault="00724FCF" w:rsidP="00AD4F36">
      <w:pPr>
        <w:widowControl w:val="0"/>
        <w:autoSpaceDE w:val="0"/>
        <w:autoSpaceDN w:val="0"/>
        <w:adjustRightInd w:val="0"/>
        <w:ind w:firstLine="709"/>
        <w:jc w:val="both"/>
        <w:rPr>
          <w:sz w:val="24"/>
          <w:szCs w:val="24"/>
          <w:lang w:val="bg-BG"/>
        </w:rPr>
      </w:pPr>
      <w:r w:rsidRPr="007A0672">
        <w:rPr>
          <w:sz w:val="24"/>
          <w:szCs w:val="24"/>
          <w:lang w:val="bg-BG"/>
        </w:rPr>
        <w:t>3. с 15 на сто - за събота, неделя и национални празници.</w:t>
      </w:r>
    </w:p>
    <w:p w14:paraId="203B3E07" w14:textId="77777777" w:rsidR="00F95DCB" w:rsidRPr="007A0672" w:rsidRDefault="00F95DCB" w:rsidP="00AD4F36">
      <w:pPr>
        <w:ind w:firstLine="709"/>
        <w:rPr>
          <w:b/>
          <w:bCs/>
          <w:sz w:val="24"/>
          <w:szCs w:val="24"/>
          <w:lang w:val="bg-BG"/>
        </w:rPr>
      </w:pPr>
    </w:p>
    <w:p w14:paraId="1BC759A7" w14:textId="77777777" w:rsidR="00F95DCB" w:rsidRPr="007A0672" w:rsidRDefault="00F95DCB" w:rsidP="00AD4F36">
      <w:pPr>
        <w:numPr>
          <w:ilvl w:val="0"/>
          <w:numId w:val="13"/>
        </w:numPr>
        <w:tabs>
          <w:tab w:val="left" w:pos="426"/>
        </w:tabs>
        <w:ind w:left="0" w:firstLine="709"/>
        <w:jc w:val="both"/>
        <w:rPr>
          <w:b/>
          <w:sz w:val="24"/>
          <w:szCs w:val="24"/>
          <w:lang w:val="bg-BG"/>
        </w:rPr>
      </w:pPr>
      <w:r w:rsidRPr="007A0672">
        <w:rPr>
          <w:b/>
          <w:sz w:val="24"/>
          <w:szCs w:val="24"/>
          <w:lang w:val="bg-BG"/>
        </w:rPr>
        <w:t>Начин на получаване на резултата от услугата:</w:t>
      </w:r>
    </w:p>
    <w:p w14:paraId="49C71D9B" w14:textId="77777777" w:rsidR="00F95DCB" w:rsidRPr="007A0672" w:rsidRDefault="00F95DCB" w:rsidP="00AD4F36">
      <w:pPr>
        <w:numPr>
          <w:ilvl w:val="0"/>
          <w:numId w:val="15"/>
        </w:numPr>
        <w:tabs>
          <w:tab w:val="left" w:pos="426"/>
        </w:tabs>
        <w:ind w:left="0" w:firstLine="709"/>
        <w:jc w:val="both"/>
        <w:rPr>
          <w:sz w:val="24"/>
          <w:szCs w:val="24"/>
          <w:lang w:val="bg-BG"/>
        </w:rPr>
      </w:pPr>
      <w:r w:rsidRPr="007A0672">
        <w:rPr>
          <w:sz w:val="24"/>
          <w:szCs w:val="24"/>
          <w:lang w:val="bg-BG"/>
        </w:rPr>
        <w:t>В центъра за административно обслужване.</w:t>
      </w:r>
    </w:p>
    <w:p w14:paraId="76C79726" w14:textId="77777777" w:rsidR="00F95DCB" w:rsidRPr="007A0672" w:rsidRDefault="00F95DCB" w:rsidP="00AD4F36">
      <w:pPr>
        <w:numPr>
          <w:ilvl w:val="0"/>
          <w:numId w:val="15"/>
        </w:numPr>
        <w:tabs>
          <w:tab w:val="left" w:pos="426"/>
        </w:tabs>
        <w:ind w:left="0" w:firstLine="709"/>
        <w:jc w:val="both"/>
        <w:rPr>
          <w:sz w:val="24"/>
          <w:szCs w:val="24"/>
          <w:lang w:val="bg-BG"/>
        </w:rPr>
      </w:pPr>
      <w:r w:rsidRPr="007A0672">
        <w:rPr>
          <w:sz w:val="24"/>
          <w:szCs w:val="24"/>
          <w:lang w:val="bg-BG"/>
        </w:rPr>
        <w:t>На посочен от заявителя на услугата адрес чрез лицензиран пощенски оператор.</w:t>
      </w:r>
    </w:p>
    <w:p w14:paraId="61FE96D2" w14:textId="77777777" w:rsidR="002A2E3B" w:rsidRPr="001A5040" w:rsidRDefault="002A2E3B" w:rsidP="00AD4F36">
      <w:pPr>
        <w:ind w:firstLine="709"/>
        <w:rPr>
          <w:lang w:val="bg-BG"/>
        </w:rPr>
      </w:pPr>
    </w:p>
    <w:sectPr w:rsidR="002A2E3B" w:rsidRPr="001A5040" w:rsidSect="00732FDE">
      <w:footerReference w:type="default" r:id="rId14"/>
      <w:pgSz w:w="11906" w:h="16838"/>
      <w:pgMar w:top="709" w:right="1417" w:bottom="99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1BF84" w14:textId="77777777" w:rsidR="00435D41" w:rsidRDefault="00435D41">
      <w:r>
        <w:separator/>
      </w:r>
    </w:p>
  </w:endnote>
  <w:endnote w:type="continuationSeparator" w:id="0">
    <w:p w14:paraId="0571E112" w14:textId="77777777" w:rsidR="00435D41" w:rsidRDefault="0043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211DB" w14:textId="0D98ED7A" w:rsidR="00557339" w:rsidRPr="00750A1C" w:rsidRDefault="00557339">
    <w:pPr>
      <w:pStyle w:val="Footer"/>
      <w:rPr>
        <w:lang w:val="en-US"/>
      </w:rPr>
    </w:pPr>
    <w:r>
      <w:rPr>
        <w:lang w:val="bg-BG"/>
      </w:rPr>
      <w:t xml:space="preserve">Ревизия </w:t>
    </w:r>
    <w:r w:rsidR="004E615D">
      <w:rPr>
        <w:lang w:val="en-US"/>
      </w:rPr>
      <w:t>6</w:t>
    </w:r>
    <w:r w:rsidR="003102C4">
      <w:rPr>
        <w:lang w:val="bg-BG"/>
      </w:rPr>
      <w:t>/</w:t>
    </w:r>
    <w:r w:rsidR="00D067E8">
      <w:rPr>
        <w:lang w:val="bg-BG"/>
      </w:rPr>
      <w:t>21</w:t>
    </w:r>
    <w:r w:rsidR="004E615D">
      <w:rPr>
        <w:lang w:val="en-US"/>
      </w:rPr>
      <w:t>.10</w:t>
    </w:r>
    <w:r w:rsidR="00750A1C">
      <w:rPr>
        <w:lang w:val="en-US"/>
      </w:rPr>
      <w:t>.20</w:t>
    </w:r>
    <w:r w:rsidR="00253B14">
      <w:rPr>
        <w:lang w:val="bg-BG"/>
      </w:rPr>
      <w:t>2</w:t>
    </w:r>
    <w:r w:rsidR="004E615D">
      <w:rPr>
        <w:lang w:val="bg-BG"/>
      </w:rPr>
      <w:t>4</w:t>
    </w:r>
    <w:r w:rsidR="00EE1E50">
      <w:rPr>
        <w:lang w:val="bg-BG"/>
      </w:rPr>
      <w:t>г</w:t>
    </w:r>
    <w:r w:rsidR="00750A1C">
      <w:rPr>
        <w:lang w:val="en-U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BE162" w14:textId="77777777" w:rsidR="00435D41" w:rsidRDefault="00435D41">
      <w:r>
        <w:separator/>
      </w:r>
    </w:p>
  </w:footnote>
  <w:footnote w:type="continuationSeparator" w:id="0">
    <w:p w14:paraId="76190759" w14:textId="77777777" w:rsidR="00435D41" w:rsidRDefault="00435D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822"/>
    <w:multiLevelType w:val="hybridMultilevel"/>
    <w:tmpl w:val="EE140FF2"/>
    <w:lvl w:ilvl="0" w:tplc="363C2866">
      <w:start w:val="1"/>
      <w:numFmt w:val="bullet"/>
      <w:lvlText w:val=""/>
      <w:lvlJc w:val="left"/>
      <w:pPr>
        <w:ind w:left="720" w:hanging="360"/>
      </w:pPr>
      <w:rPr>
        <w:rFonts w:ascii="Symbol" w:hAnsi="Symbol" w:hint="default"/>
        <w:color w:val="0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57458AD"/>
    <w:multiLevelType w:val="hybridMultilevel"/>
    <w:tmpl w:val="5F20DCB6"/>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CB0D6E"/>
    <w:multiLevelType w:val="hybridMultilevel"/>
    <w:tmpl w:val="A90E0F7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20EC3262"/>
    <w:multiLevelType w:val="hybridMultilevel"/>
    <w:tmpl w:val="620E388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3D97F19"/>
    <w:multiLevelType w:val="hybridMultilevel"/>
    <w:tmpl w:val="5BC02B4E"/>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B8B24B6"/>
    <w:multiLevelType w:val="hybridMultilevel"/>
    <w:tmpl w:val="160403DA"/>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42925"/>
    <w:multiLevelType w:val="hybridMultilevel"/>
    <w:tmpl w:val="1D8835B2"/>
    <w:lvl w:ilvl="0" w:tplc="0402000F">
      <w:start w:val="1"/>
      <w:numFmt w:val="decimal"/>
      <w:lvlText w:val="%1."/>
      <w:lvlJc w:val="left"/>
      <w:pPr>
        <w:ind w:left="786"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7" w15:restartNumberingAfterBreak="0">
    <w:nsid w:val="321225E0"/>
    <w:multiLevelType w:val="hybridMultilevel"/>
    <w:tmpl w:val="3E06D826"/>
    <w:lvl w:ilvl="0" w:tplc="0409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8" w15:restartNumberingAfterBreak="0">
    <w:nsid w:val="36080DF1"/>
    <w:multiLevelType w:val="hybridMultilevel"/>
    <w:tmpl w:val="3716CEE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60B743C"/>
    <w:multiLevelType w:val="hybridMultilevel"/>
    <w:tmpl w:val="C144C170"/>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D52402D"/>
    <w:multiLevelType w:val="hybridMultilevel"/>
    <w:tmpl w:val="7D107712"/>
    <w:lvl w:ilvl="0" w:tplc="1548D944">
      <w:start w:val="1"/>
      <w:numFmt w:val="decimal"/>
      <w:lvlText w:val="%1."/>
      <w:lvlJc w:val="left"/>
      <w:pPr>
        <w:ind w:left="1494"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1" w15:restartNumberingAfterBreak="0">
    <w:nsid w:val="41CF51BD"/>
    <w:multiLevelType w:val="hybridMultilevel"/>
    <w:tmpl w:val="EE167DC8"/>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26C7101"/>
    <w:multiLevelType w:val="hybridMultilevel"/>
    <w:tmpl w:val="140C6232"/>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15:restartNumberingAfterBreak="0">
    <w:nsid w:val="434A2F29"/>
    <w:multiLevelType w:val="hybridMultilevel"/>
    <w:tmpl w:val="8196C2E6"/>
    <w:lvl w:ilvl="0" w:tplc="1804D66C">
      <w:start w:val="1"/>
      <w:numFmt w:val="decimal"/>
      <w:lvlText w:val="%1)"/>
      <w:lvlJc w:val="left"/>
      <w:pPr>
        <w:ind w:left="2400" w:hanging="1380"/>
      </w:pPr>
      <w:rPr>
        <w:rFonts w:hint="default"/>
      </w:rPr>
    </w:lvl>
    <w:lvl w:ilvl="1" w:tplc="04020019" w:tentative="1">
      <w:start w:val="1"/>
      <w:numFmt w:val="lowerLetter"/>
      <w:lvlText w:val="%2."/>
      <w:lvlJc w:val="left"/>
      <w:pPr>
        <w:ind w:left="2100" w:hanging="360"/>
      </w:pPr>
    </w:lvl>
    <w:lvl w:ilvl="2" w:tplc="0402001B" w:tentative="1">
      <w:start w:val="1"/>
      <w:numFmt w:val="lowerRoman"/>
      <w:lvlText w:val="%3."/>
      <w:lvlJc w:val="right"/>
      <w:pPr>
        <w:ind w:left="2820" w:hanging="180"/>
      </w:pPr>
    </w:lvl>
    <w:lvl w:ilvl="3" w:tplc="0402000F" w:tentative="1">
      <w:start w:val="1"/>
      <w:numFmt w:val="decimal"/>
      <w:lvlText w:val="%4."/>
      <w:lvlJc w:val="left"/>
      <w:pPr>
        <w:ind w:left="3540" w:hanging="360"/>
      </w:pPr>
    </w:lvl>
    <w:lvl w:ilvl="4" w:tplc="04020019" w:tentative="1">
      <w:start w:val="1"/>
      <w:numFmt w:val="lowerLetter"/>
      <w:lvlText w:val="%5."/>
      <w:lvlJc w:val="left"/>
      <w:pPr>
        <w:ind w:left="4260" w:hanging="360"/>
      </w:pPr>
    </w:lvl>
    <w:lvl w:ilvl="5" w:tplc="0402001B" w:tentative="1">
      <w:start w:val="1"/>
      <w:numFmt w:val="lowerRoman"/>
      <w:lvlText w:val="%6."/>
      <w:lvlJc w:val="right"/>
      <w:pPr>
        <w:ind w:left="4980" w:hanging="180"/>
      </w:pPr>
    </w:lvl>
    <w:lvl w:ilvl="6" w:tplc="0402000F" w:tentative="1">
      <w:start w:val="1"/>
      <w:numFmt w:val="decimal"/>
      <w:lvlText w:val="%7."/>
      <w:lvlJc w:val="left"/>
      <w:pPr>
        <w:ind w:left="5700" w:hanging="360"/>
      </w:pPr>
    </w:lvl>
    <w:lvl w:ilvl="7" w:tplc="04020019" w:tentative="1">
      <w:start w:val="1"/>
      <w:numFmt w:val="lowerLetter"/>
      <w:lvlText w:val="%8."/>
      <w:lvlJc w:val="left"/>
      <w:pPr>
        <w:ind w:left="6420" w:hanging="360"/>
      </w:pPr>
    </w:lvl>
    <w:lvl w:ilvl="8" w:tplc="0402001B" w:tentative="1">
      <w:start w:val="1"/>
      <w:numFmt w:val="lowerRoman"/>
      <w:lvlText w:val="%9."/>
      <w:lvlJc w:val="right"/>
      <w:pPr>
        <w:ind w:left="7140" w:hanging="180"/>
      </w:pPr>
    </w:lvl>
  </w:abstractNum>
  <w:abstractNum w:abstractNumId="14" w15:restartNumberingAfterBreak="0">
    <w:nsid w:val="490B71EA"/>
    <w:multiLevelType w:val="hybridMultilevel"/>
    <w:tmpl w:val="A120E92A"/>
    <w:lvl w:ilvl="0" w:tplc="0409000B">
      <w:start w:val="1"/>
      <w:numFmt w:val="bullet"/>
      <w:lvlText w:val=""/>
      <w:lvlJc w:val="left"/>
      <w:pPr>
        <w:ind w:left="360" w:hanging="360"/>
      </w:pPr>
      <w:rPr>
        <w:rFonts w:ascii="Wingdings" w:hAnsi="Wingdings" w:hint="default"/>
      </w:rPr>
    </w:lvl>
    <w:lvl w:ilvl="1" w:tplc="04020003">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5" w15:restartNumberingAfterBreak="0">
    <w:nsid w:val="4E171BB0"/>
    <w:multiLevelType w:val="hybridMultilevel"/>
    <w:tmpl w:val="172422D6"/>
    <w:lvl w:ilvl="0" w:tplc="F6001E9A">
      <w:start w:val="1"/>
      <w:numFmt w:val="bullet"/>
      <w:lvlText w:val=""/>
      <w:lvlJc w:val="left"/>
      <w:pPr>
        <w:ind w:left="928" w:hanging="360"/>
      </w:pPr>
      <w:rPr>
        <w:rFonts w:ascii="Symbol" w:hAnsi="Symbol" w:hint="default"/>
        <w:color w:val="000000" w:themeColor="text1"/>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6" w15:restartNumberingAfterBreak="0">
    <w:nsid w:val="508C4597"/>
    <w:multiLevelType w:val="hybridMultilevel"/>
    <w:tmpl w:val="06F2D4F4"/>
    <w:lvl w:ilvl="0" w:tplc="0409000B">
      <w:start w:val="1"/>
      <w:numFmt w:val="bullet"/>
      <w:lvlText w:val=""/>
      <w:lvlJc w:val="left"/>
      <w:pPr>
        <w:ind w:left="1366" w:hanging="360"/>
      </w:pPr>
      <w:rPr>
        <w:rFonts w:ascii="Wingdings" w:hAnsi="Wingdings"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7" w15:restartNumberingAfterBreak="0">
    <w:nsid w:val="50F04C3F"/>
    <w:multiLevelType w:val="hybridMultilevel"/>
    <w:tmpl w:val="9BCEBE28"/>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12E1B82"/>
    <w:multiLevelType w:val="hybridMultilevel"/>
    <w:tmpl w:val="EA4C24F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9" w15:restartNumberingAfterBreak="0">
    <w:nsid w:val="5C3471DC"/>
    <w:multiLevelType w:val="hybridMultilevel"/>
    <w:tmpl w:val="CAE67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0224D"/>
    <w:multiLevelType w:val="hybridMultilevel"/>
    <w:tmpl w:val="D65076B2"/>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7DD6531"/>
    <w:multiLevelType w:val="hybridMultilevel"/>
    <w:tmpl w:val="993C41FE"/>
    <w:lvl w:ilvl="0" w:tplc="0409000B">
      <w:start w:val="1"/>
      <w:numFmt w:val="bullet"/>
      <w:lvlText w:val=""/>
      <w:lvlJc w:val="left"/>
      <w:pPr>
        <w:ind w:left="1077" w:hanging="360"/>
      </w:pPr>
      <w:rPr>
        <w:rFonts w:ascii="Wingdings" w:hAnsi="Wingdings"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22" w15:restartNumberingAfterBreak="0">
    <w:nsid w:val="796435F5"/>
    <w:multiLevelType w:val="hybridMultilevel"/>
    <w:tmpl w:val="C88E84E6"/>
    <w:lvl w:ilvl="0" w:tplc="F29024A4">
      <w:start w:val="1"/>
      <w:numFmt w:val="decimal"/>
      <w:lvlText w:val="%1."/>
      <w:lvlJc w:val="left"/>
      <w:pPr>
        <w:ind w:left="1740" w:hanging="360"/>
      </w:pPr>
      <w:rPr>
        <w:b/>
        <w:i w:val="0"/>
        <w:sz w:val="24"/>
        <w:szCs w:val="24"/>
      </w:rPr>
    </w:lvl>
    <w:lvl w:ilvl="1" w:tplc="04020019" w:tentative="1">
      <w:start w:val="1"/>
      <w:numFmt w:val="lowerLetter"/>
      <w:lvlText w:val="%2."/>
      <w:lvlJc w:val="left"/>
      <w:pPr>
        <w:ind w:left="2460" w:hanging="360"/>
      </w:pPr>
    </w:lvl>
    <w:lvl w:ilvl="2" w:tplc="0402001B" w:tentative="1">
      <w:start w:val="1"/>
      <w:numFmt w:val="lowerRoman"/>
      <w:lvlText w:val="%3."/>
      <w:lvlJc w:val="right"/>
      <w:pPr>
        <w:ind w:left="3180" w:hanging="180"/>
      </w:pPr>
    </w:lvl>
    <w:lvl w:ilvl="3" w:tplc="0402000F" w:tentative="1">
      <w:start w:val="1"/>
      <w:numFmt w:val="decimal"/>
      <w:lvlText w:val="%4."/>
      <w:lvlJc w:val="left"/>
      <w:pPr>
        <w:ind w:left="3900" w:hanging="360"/>
      </w:pPr>
    </w:lvl>
    <w:lvl w:ilvl="4" w:tplc="04020019" w:tentative="1">
      <w:start w:val="1"/>
      <w:numFmt w:val="lowerLetter"/>
      <w:lvlText w:val="%5."/>
      <w:lvlJc w:val="left"/>
      <w:pPr>
        <w:ind w:left="4620" w:hanging="360"/>
      </w:pPr>
    </w:lvl>
    <w:lvl w:ilvl="5" w:tplc="0402001B" w:tentative="1">
      <w:start w:val="1"/>
      <w:numFmt w:val="lowerRoman"/>
      <w:lvlText w:val="%6."/>
      <w:lvlJc w:val="right"/>
      <w:pPr>
        <w:ind w:left="5340" w:hanging="180"/>
      </w:pPr>
    </w:lvl>
    <w:lvl w:ilvl="6" w:tplc="0402000F" w:tentative="1">
      <w:start w:val="1"/>
      <w:numFmt w:val="decimal"/>
      <w:lvlText w:val="%7."/>
      <w:lvlJc w:val="left"/>
      <w:pPr>
        <w:ind w:left="6060" w:hanging="360"/>
      </w:pPr>
    </w:lvl>
    <w:lvl w:ilvl="7" w:tplc="04020019" w:tentative="1">
      <w:start w:val="1"/>
      <w:numFmt w:val="lowerLetter"/>
      <w:lvlText w:val="%8."/>
      <w:lvlJc w:val="left"/>
      <w:pPr>
        <w:ind w:left="6780" w:hanging="360"/>
      </w:pPr>
    </w:lvl>
    <w:lvl w:ilvl="8" w:tplc="0402001B" w:tentative="1">
      <w:start w:val="1"/>
      <w:numFmt w:val="lowerRoman"/>
      <w:lvlText w:val="%9."/>
      <w:lvlJc w:val="right"/>
      <w:pPr>
        <w:ind w:left="7500" w:hanging="180"/>
      </w:pPr>
    </w:lvl>
  </w:abstractNum>
  <w:abstractNum w:abstractNumId="23" w15:restartNumberingAfterBreak="0">
    <w:nsid w:val="7C546F68"/>
    <w:multiLevelType w:val="hybridMultilevel"/>
    <w:tmpl w:val="8154D210"/>
    <w:lvl w:ilvl="0" w:tplc="0402000F">
      <w:start w:val="1"/>
      <w:numFmt w:val="decimal"/>
      <w:lvlText w:val="%1."/>
      <w:lvlJc w:val="left"/>
      <w:pPr>
        <w:ind w:left="927" w:hanging="360"/>
      </w:pPr>
    </w:lvl>
    <w:lvl w:ilvl="1" w:tplc="04020019">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18"/>
  </w:num>
  <w:num w:numId="2">
    <w:abstractNumId w:val="2"/>
  </w:num>
  <w:num w:numId="3">
    <w:abstractNumId w:val="10"/>
  </w:num>
  <w:num w:numId="4">
    <w:abstractNumId w:val="6"/>
  </w:num>
  <w:num w:numId="5">
    <w:abstractNumId w:val="12"/>
  </w:num>
  <w:num w:numId="6">
    <w:abstractNumId w:val="22"/>
  </w:num>
  <w:num w:numId="7">
    <w:abstractNumId w:val="23"/>
  </w:num>
  <w:num w:numId="8">
    <w:abstractNumId w:val="19"/>
  </w:num>
  <w:num w:numId="9">
    <w:abstractNumId w:val="13"/>
  </w:num>
  <w:num w:numId="10">
    <w:abstractNumId w:val="20"/>
  </w:num>
  <w:num w:numId="11">
    <w:abstractNumId w:val="16"/>
  </w:num>
  <w:num w:numId="12">
    <w:abstractNumId w:val="15"/>
  </w:num>
  <w:num w:numId="13">
    <w:abstractNumId w:val="14"/>
  </w:num>
  <w:num w:numId="14">
    <w:abstractNumId w:val="0"/>
  </w:num>
  <w:num w:numId="15">
    <w:abstractNumId w:val="7"/>
  </w:num>
  <w:num w:numId="16">
    <w:abstractNumId w:val="1"/>
  </w:num>
  <w:num w:numId="17">
    <w:abstractNumId w:val="4"/>
  </w:num>
  <w:num w:numId="18">
    <w:abstractNumId w:val="17"/>
  </w:num>
  <w:num w:numId="19">
    <w:abstractNumId w:val="9"/>
  </w:num>
  <w:num w:numId="20">
    <w:abstractNumId w:val="11"/>
  </w:num>
  <w:num w:numId="21">
    <w:abstractNumId w:val="21"/>
  </w:num>
  <w:num w:numId="22">
    <w:abstractNumId w:val="8"/>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69"/>
    <w:rsid w:val="00005865"/>
    <w:rsid w:val="000175CE"/>
    <w:rsid w:val="000423DC"/>
    <w:rsid w:val="00045970"/>
    <w:rsid w:val="0005797E"/>
    <w:rsid w:val="000838B2"/>
    <w:rsid w:val="00090115"/>
    <w:rsid w:val="000A084D"/>
    <w:rsid w:val="000A0AFF"/>
    <w:rsid w:val="000B26B5"/>
    <w:rsid w:val="000C7154"/>
    <w:rsid w:val="000E32AE"/>
    <w:rsid w:val="0011138A"/>
    <w:rsid w:val="00144FB5"/>
    <w:rsid w:val="00145600"/>
    <w:rsid w:val="00152287"/>
    <w:rsid w:val="00154203"/>
    <w:rsid w:val="00163478"/>
    <w:rsid w:val="001635FE"/>
    <w:rsid w:val="00172E6E"/>
    <w:rsid w:val="001908D9"/>
    <w:rsid w:val="001917F6"/>
    <w:rsid w:val="001A43D7"/>
    <w:rsid w:val="001A5040"/>
    <w:rsid w:val="001B408E"/>
    <w:rsid w:val="001C0B8C"/>
    <w:rsid w:val="001C4203"/>
    <w:rsid w:val="001D3EBE"/>
    <w:rsid w:val="0021199F"/>
    <w:rsid w:val="0021591C"/>
    <w:rsid w:val="00217896"/>
    <w:rsid w:val="00220072"/>
    <w:rsid w:val="00225FD3"/>
    <w:rsid w:val="00236624"/>
    <w:rsid w:val="002379E1"/>
    <w:rsid w:val="00253B14"/>
    <w:rsid w:val="00265679"/>
    <w:rsid w:val="00275BA9"/>
    <w:rsid w:val="002A2E3B"/>
    <w:rsid w:val="002A4066"/>
    <w:rsid w:val="002A75D0"/>
    <w:rsid w:val="002C507D"/>
    <w:rsid w:val="002D01ED"/>
    <w:rsid w:val="002F2597"/>
    <w:rsid w:val="002F2956"/>
    <w:rsid w:val="002F2E79"/>
    <w:rsid w:val="003102C4"/>
    <w:rsid w:val="00325283"/>
    <w:rsid w:val="00330321"/>
    <w:rsid w:val="00335CC9"/>
    <w:rsid w:val="0036009D"/>
    <w:rsid w:val="003655EB"/>
    <w:rsid w:val="003700C9"/>
    <w:rsid w:val="003A312D"/>
    <w:rsid w:val="003A7B86"/>
    <w:rsid w:val="003B3E5F"/>
    <w:rsid w:val="003C30CB"/>
    <w:rsid w:val="003C7CC6"/>
    <w:rsid w:val="003E4488"/>
    <w:rsid w:val="00430A4C"/>
    <w:rsid w:val="00435D41"/>
    <w:rsid w:val="0044748C"/>
    <w:rsid w:val="004525F5"/>
    <w:rsid w:val="00453737"/>
    <w:rsid w:val="00454FF2"/>
    <w:rsid w:val="00492184"/>
    <w:rsid w:val="00492744"/>
    <w:rsid w:val="0049595C"/>
    <w:rsid w:val="0049785F"/>
    <w:rsid w:val="004C05B2"/>
    <w:rsid w:val="004C7294"/>
    <w:rsid w:val="004E615D"/>
    <w:rsid w:val="00504D19"/>
    <w:rsid w:val="005223A7"/>
    <w:rsid w:val="005413AB"/>
    <w:rsid w:val="00557339"/>
    <w:rsid w:val="00580067"/>
    <w:rsid w:val="00583195"/>
    <w:rsid w:val="005838F9"/>
    <w:rsid w:val="005923F4"/>
    <w:rsid w:val="005A0654"/>
    <w:rsid w:val="005B2DC1"/>
    <w:rsid w:val="005E1888"/>
    <w:rsid w:val="005E5B1A"/>
    <w:rsid w:val="005F002F"/>
    <w:rsid w:val="005F2D82"/>
    <w:rsid w:val="005F6BEF"/>
    <w:rsid w:val="00646917"/>
    <w:rsid w:val="00674823"/>
    <w:rsid w:val="00687A1F"/>
    <w:rsid w:val="006F2638"/>
    <w:rsid w:val="007038ED"/>
    <w:rsid w:val="00724FCF"/>
    <w:rsid w:val="007319E4"/>
    <w:rsid w:val="0073233C"/>
    <w:rsid w:val="00732FDE"/>
    <w:rsid w:val="007414E1"/>
    <w:rsid w:val="0074461C"/>
    <w:rsid w:val="007462CB"/>
    <w:rsid w:val="00750A1C"/>
    <w:rsid w:val="00774AB8"/>
    <w:rsid w:val="00785331"/>
    <w:rsid w:val="007A04E0"/>
    <w:rsid w:val="007A0672"/>
    <w:rsid w:val="007A1CFF"/>
    <w:rsid w:val="007B1411"/>
    <w:rsid w:val="007E4004"/>
    <w:rsid w:val="007F0271"/>
    <w:rsid w:val="008060B3"/>
    <w:rsid w:val="008912CC"/>
    <w:rsid w:val="008930A4"/>
    <w:rsid w:val="008935E2"/>
    <w:rsid w:val="008B261E"/>
    <w:rsid w:val="008C26BE"/>
    <w:rsid w:val="008C3E3C"/>
    <w:rsid w:val="008D10A1"/>
    <w:rsid w:val="008D23A1"/>
    <w:rsid w:val="008D5DB0"/>
    <w:rsid w:val="008D6604"/>
    <w:rsid w:val="008E16B2"/>
    <w:rsid w:val="008E2310"/>
    <w:rsid w:val="008F3E55"/>
    <w:rsid w:val="00934F78"/>
    <w:rsid w:val="009357B3"/>
    <w:rsid w:val="00951AF5"/>
    <w:rsid w:val="00952F71"/>
    <w:rsid w:val="0096176E"/>
    <w:rsid w:val="00974C50"/>
    <w:rsid w:val="009837D2"/>
    <w:rsid w:val="0099787B"/>
    <w:rsid w:val="009A4865"/>
    <w:rsid w:val="009F2F0C"/>
    <w:rsid w:val="00A00920"/>
    <w:rsid w:val="00A02BEA"/>
    <w:rsid w:val="00A03698"/>
    <w:rsid w:val="00A263F6"/>
    <w:rsid w:val="00A328DB"/>
    <w:rsid w:val="00A37E3C"/>
    <w:rsid w:val="00A44F3F"/>
    <w:rsid w:val="00A50CC9"/>
    <w:rsid w:val="00A57181"/>
    <w:rsid w:val="00A631DB"/>
    <w:rsid w:val="00A65B34"/>
    <w:rsid w:val="00A7437B"/>
    <w:rsid w:val="00A91689"/>
    <w:rsid w:val="00A940FD"/>
    <w:rsid w:val="00AA3DF4"/>
    <w:rsid w:val="00AB5269"/>
    <w:rsid w:val="00AD4F36"/>
    <w:rsid w:val="00AE5677"/>
    <w:rsid w:val="00AF716B"/>
    <w:rsid w:val="00AF7C6F"/>
    <w:rsid w:val="00B11300"/>
    <w:rsid w:val="00B1588C"/>
    <w:rsid w:val="00B30F25"/>
    <w:rsid w:val="00B472A1"/>
    <w:rsid w:val="00B576FC"/>
    <w:rsid w:val="00B72D0F"/>
    <w:rsid w:val="00B73DA5"/>
    <w:rsid w:val="00BB256E"/>
    <w:rsid w:val="00BD319B"/>
    <w:rsid w:val="00C0502E"/>
    <w:rsid w:val="00C07FB5"/>
    <w:rsid w:val="00C10739"/>
    <w:rsid w:val="00C12A0C"/>
    <w:rsid w:val="00C15C06"/>
    <w:rsid w:val="00C3080A"/>
    <w:rsid w:val="00C32F31"/>
    <w:rsid w:val="00C44524"/>
    <w:rsid w:val="00C47A62"/>
    <w:rsid w:val="00C60400"/>
    <w:rsid w:val="00C97B61"/>
    <w:rsid w:val="00CC4517"/>
    <w:rsid w:val="00CD1E71"/>
    <w:rsid w:val="00CF5957"/>
    <w:rsid w:val="00D016FD"/>
    <w:rsid w:val="00D067E8"/>
    <w:rsid w:val="00D07E91"/>
    <w:rsid w:val="00D13436"/>
    <w:rsid w:val="00D27700"/>
    <w:rsid w:val="00D3710C"/>
    <w:rsid w:val="00D55049"/>
    <w:rsid w:val="00D71CF5"/>
    <w:rsid w:val="00D83912"/>
    <w:rsid w:val="00D94F29"/>
    <w:rsid w:val="00D95A00"/>
    <w:rsid w:val="00DA5495"/>
    <w:rsid w:val="00DD5EB5"/>
    <w:rsid w:val="00DD7E6E"/>
    <w:rsid w:val="00DF02A5"/>
    <w:rsid w:val="00DF2330"/>
    <w:rsid w:val="00DF42AD"/>
    <w:rsid w:val="00E02221"/>
    <w:rsid w:val="00E22356"/>
    <w:rsid w:val="00E27BD4"/>
    <w:rsid w:val="00E43DF3"/>
    <w:rsid w:val="00E640FD"/>
    <w:rsid w:val="00E671A9"/>
    <w:rsid w:val="00E83D84"/>
    <w:rsid w:val="00EA3FC9"/>
    <w:rsid w:val="00EB11BA"/>
    <w:rsid w:val="00EB5F85"/>
    <w:rsid w:val="00EC454F"/>
    <w:rsid w:val="00ED0B72"/>
    <w:rsid w:val="00ED1036"/>
    <w:rsid w:val="00ED7BFE"/>
    <w:rsid w:val="00EE1E50"/>
    <w:rsid w:val="00F310EE"/>
    <w:rsid w:val="00F31BDC"/>
    <w:rsid w:val="00F34AD9"/>
    <w:rsid w:val="00F41425"/>
    <w:rsid w:val="00F41C1B"/>
    <w:rsid w:val="00F427D7"/>
    <w:rsid w:val="00F46667"/>
    <w:rsid w:val="00F60AF3"/>
    <w:rsid w:val="00F64D8C"/>
    <w:rsid w:val="00F65C99"/>
    <w:rsid w:val="00F8014F"/>
    <w:rsid w:val="00F81C55"/>
    <w:rsid w:val="00F95609"/>
    <w:rsid w:val="00F95DCB"/>
    <w:rsid w:val="00FD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CC93E"/>
  <w15:chartTrackingRefBased/>
  <w15:docId w15:val="{8C55B302-2CF8-47B9-9D52-9B6D1A44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C"/>
    <w:rPr>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44748C"/>
    <w:pPr>
      <w:tabs>
        <w:tab w:val="left" w:pos="720"/>
        <w:tab w:val="left" w:pos="1350"/>
      </w:tabs>
      <w:jc w:val="both"/>
    </w:pPr>
    <w:rPr>
      <w:sz w:val="26"/>
      <w:lang w:val="bg-BG"/>
    </w:rPr>
  </w:style>
  <w:style w:type="paragraph" w:styleId="Header">
    <w:name w:val="header"/>
    <w:basedOn w:val="Normal"/>
    <w:rsid w:val="00557339"/>
    <w:pPr>
      <w:tabs>
        <w:tab w:val="center" w:pos="4703"/>
        <w:tab w:val="right" w:pos="9406"/>
      </w:tabs>
    </w:pPr>
  </w:style>
  <w:style w:type="paragraph" w:styleId="Footer">
    <w:name w:val="footer"/>
    <w:basedOn w:val="Normal"/>
    <w:rsid w:val="00557339"/>
    <w:pPr>
      <w:tabs>
        <w:tab w:val="center" w:pos="4703"/>
        <w:tab w:val="right" w:pos="9406"/>
      </w:tabs>
    </w:pPr>
  </w:style>
  <w:style w:type="paragraph" w:customStyle="1" w:styleId="oftext">
    <w:name w:val="oftext"/>
    <w:basedOn w:val="Normal"/>
    <w:rsid w:val="003C7CC6"/>
    <w:pPr>
      <w:spacing w:before="100" w:beforeAutospacing="1" w:after="100" w:afterAutospacing="1"/>
    </w:pPr>
    <w:rPr>
      <w:sz w:val="24"/>
      <w:szCs w:val="24"/>
      <w:lang w:val="en-US" w:eastAsia="en-US"/>
    </w:rPr>
  </w:style>
  <w:style w:type="character" w:customStyle="1" w:styleId="shorttext">
    <w:name w:val="short_text"/>
    <w:basedOn w:val="DefaultParagraphFont"/>
    <w:rsid w:val="00145600"/>
  </w:style>
  <w:style w:type="character" w:customStyle="1" w:styleId="hps">
    <w:name w:val="hps"/>
    <w:basedOn w:val="DefaultParagraphFont"/>
    <w:rsid w:val="00145600"/>
  </w:style>
  <w:style w:type="character" w:styleId="Hyperlink">
    <w:name w:val="Hyperlink"/>
    <w:rsid w:val="00C60400"/>
    <w:rPr>
      <w:color w:val="0563C1"/>
      <w:u w:val="single"/>
    </w:rPr>
  </w:style>
  <w:style w:type="character" w:styleId="CommentReference">
    <w:name w:val="annotation reference"/>
    <w:rsid w:val="00D71CF5"/>
    <w:rPr>
      <w:sz w:val="16"/>
      <w:szCs w:val="16"/>
    </w:rPr>
  </w:style>
  <w:style w:type="paragraph" w:styleId="CommentText">
    <w:name w:val="annotation text"/>
    <w:basedOn w:val="Normal"/>
    <w:link w:val="CommentTextChar"/>
    <w:rsid w:val="00D71CF5"/>
  </w:style>
  <w:style w:type="character" w:customStyle="1" w:styleId="CommentTextChar">
    <w:name w:val="Comment Text Char"/>
    <w:link w:val="CommentText"/>
    <w:rsid w:val="00D71CF5"/>
    <w:rPr>
      <w:lang w:eastAsia="bg-BG"/>
    </w:rPr>
  </w:style>
  <w:style w:type="paragraph" w:styleId="CommentSubject">
    <w:name w:val="annotation subject"/>
    <w:basedOn w:val="CommentText"/>
    <w:next w:val="CommentText"/>
    <w:link w:val="CommentSubjectChar"/>
    <w:rsid w:val="00D71CF5"/>
    <w:rPr>
      <w:b/>
      <w:bCs/>
    </w:rPr>
  </w:style>
  <w:style w:type="character" w:customStyle="1" w:styleId="CommentSubjectChar">
    <w:name w:val="Comment Subject Char"/>
    <w:link w:val="CommentSubject"/>
    <w:rsid w:val="00D71CF5"/>
    <w:rPr>
      <w:b/>
      <w:bCs/>
      <w:lang w:eastAsia="bg-BG"/>
    </w:rPr>
  </w:style>
  <w:style w:type="paragraph" w:styleId="BalloonText">
    <w:name w:val="Balloon Text"/>
    <w:basedOn w:val="Normal"/>
    <w:link w:val="BalloonTextChar"/>
    <w:rsid w:val="00D71CF5"/>
    <w:rPr>
      <w:rFonts w:ascii="Segoe UI" w:hAnsi="Segoe UI" w:cs="Segoe UI"/>
      <w:sz w:val="18"/>
      <w:szCs w:val="18"/>
    </w:rPr>
  </w:style>
  <w:style w:type="character" w:customStyle="1" w:styleId="BalloonTextChar">
    <w:name w:val="Balloon Text Char"/>
    <w:link w:val="BalloonText"/>
    <w:rsid w:val="00D71CF5"/>
    <w:rPr>
      <w:rFonts w:ascii="Segoe UI" w:hAnsi="Segoe UI" w:cs="Segoe UI"/>
      <w:sz w:val="18"/>
      <w:szCs w:val="18"/>
      <w:lang w:eastAsia="bg-BG"/>
    </w:rPr>
  </w:style>
  <w:style w:type="paragraph" w:styleId="ListParagraph">
    <w:name w:val="List Paragraph"/>
    <w:basedOn w:val="Normal"/>
    <w:uiPriority w:val="34"/>
    <w:qFormat/>
    <w:rsid w:val="005A0654"/>
    <w:pPr>
      <w:spacing w:after="160" w:line="259" w:lineRule="auto"/>
      <w:ind w:left="720"/>
      <w:contextualSpacing/>
    </w:pPr>
    <w:rPr>
      <w:rFonts w:ascii="Calibri" w:eastAsia="Calibri" w:hAnsi="Calibri"/>
      <w:sz w:val="22"/>
      <w:szCs w:val="22"/>
      <w:lang w:val="bg-BG" w:eastAsia="en-US"/>
    </w:rPr>
  </w:style>
  <w:style w:type="character" w:customStyle="1" w:styleId="ui-dialog-content">
    <w:name w:val="ui-dialog-content"/>
    <w:rsid w:val="00D83912"/>
  </w:style>
  <w:style w:type="paragraph" w:customStyle="1" w:styleId="List1">
    <w:name w:val="List1"/>
    <w:basedOn w:val="Normal"/>
    <w:rsid w:val="00F46667"/>
    <w:pPr>
      <w:spacing w:before="100" w:beforeAutospacing="1" w:after="100" w:afterAutospacing="1"/>
      <w:ind w:left="400" w:right="200" w:hanging="200"/>
      <w:jc w:val="both"/>
    </w:pPr>
    <w:rPr>
      <w:rFonts w:ascii="Arial" w:hAnsi="Arial" w:cs="Arial"/>
      <w:color w:val="223399"/>
      <w:lang w:val="bg-BG"/>
    </w:rPr>
  </w:style>
  <w:style w:type="paragraph" w:styleId="Revision">
    <w:name w:val="Revision"/>
    <w:hidden/>
    <w:uiPriority w:val="99"/>
    <w:semiHidden/>
    <w:rsid w:val="003A312D"/>
    <w:rPr>
      <w:lang w:val="en-GB" w:eastAsia="bg-BG"/>
    </w:rPr>
  </w:style>
  <w:style w:type="character" w:customStyle="1" w:styleId="search43">
    <w:name w:val="search43"/>
    <w:basedOn w:val="DefaultParagraphFont"/>
    <w:rsid w:val="004C7294"/>
    <w:rPr>
      <w:shd w:val="clear" w:color="auto" w:fill="A0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958776">
      <w:bodyDiv w:val="1"/>
      <w:marLeft w:val="0"/>
      <w:marRight w:val="0"/>
      <w:marTop w:val="0"/>
      <w:marBottom w:val="0"/>
      <w:divBdr>
        <w:top w:val="none" w:sz="0" w:space="0" w:color="auto"/>
        <w:left w:val="none" w:sz="0" w:space="0" w:color="auto"/>
        <w:bottom w:val="none" w:sz="0" w:space="0" w:color="auto"/>
        <w:right w:val="none" w:sz="0" w:space="0" w:color="auto"/>
      </w:divBdr>
    </w:div>
    <w:div w:id="171758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bg/wps/portal/egov/dostavchitsi+na+uslugi/izpalnitelni+agentsii/uslugi-145/327" TargetMode="External"/><Relationship Id="rId13" Type="http://schemas.openxmlformats.org/officeDocument/2006/relationships/hyperlink" Target="mailto:hm_vn@marad.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m_bs@marad.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m_bs@marad.b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m_vn@marad.bg" TargetMode="External"/><Relationship Id="rId4" Type="http://schemas.openxmlformats.org/officeDocument/2006/relationships/settings" Target="settings.xml"/><Relationship Id="rId9" Type="http://schemas.openxmlformats.org/officeDocument/2006/relationships/hyperlink" Target="mailto:bma@marad.b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78B0-12BC-4C7E-8EB0-52FC846F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IAMA</Company>
  <LinksUpToDate>false</LinksUpToDate>
  <CharactersWithSpaces>15777</CharactersWithSpaces>
  <SharedDoc>false</SharedDoc>
  <HLinks>
    <vt:vector size="12" baseType="variant">
      <vt:variant>
        <vt:i4>4128811</vt:i4>
      </vt:variant>
      <vt:variant>
        <vt:i4>3</vt:i4>
      </vt:variant>
      <vt:variant>
        <vt:i4>0</vt:i4>
      </vt:variant>
      <vt:variant>
        <vt:i4>5</vt:i4>
      </vt:variant>
      <vt:variant>
        <vt:lpwstr>mailto:hm_bs@marad.bg</vt:lpwstr>
      </vt:variant>
      <vt:variant>
        <vt:lpwstr/>
      </vt:variant>
      <vt:variant>
        <vt:i4>2818158</vt:i4>
      </vt:variant>
      <vt:variant>
        <vt:i4>0</vt:i4>
      </vt:variant>
      <vt:variant>
        <vt:i4>0</vt:i4>
      </vt:variant>
      <vt:variant>
        <vt:i4>5</vt:i4>
      </vt:variant>
      <vt:variant>
        <vt:lpwstr>https://egov.bg/wps/portal/egov/services/transport-and-vehicles/carriage-of-goods/65b490b5-e9a0-4736-8a2a-e93c95543224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dc:creator>
  <cp:keywords/>
  <cp:lastModifiedBy>Ivanka Georgieva</cp:lastModifiedBy>
  <cp:revision>14</cp:revision>
  <dcterms:created xsi:type="dcterms:W3CDTF">2024-11-05T08:21:00Z</dcterms:created>
  <dcterms:modified xsi:type="dcterms:W3CDTF">2024-11-14T07:12:00Z</dcterms:modified>
</cp:coreProperties>
</file>