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4992" w14:textId="036A86C3" w:rsidR="00604B83" w:rsidRDefault="00604B83" w:rsidP="006A3F0D">
      <w:pPr>
        <w:jc w:val="both"/>
        <w:rPr>
          <w:rFonts w:ascii="Times New Roman" w:hAnsi="Times New Roman" w:cs="Times New Roman"/>
          <w:b/>
          <w:bCs/>
          <w:lang w:val="bg-BG"/>
        </w:rPr>
      </w:pPr>
      <w:r w:rsidRPr="00457421">
        <w:rPr>
          <w:rFonts w:ascii="Times New Roman" w:hAnsi="Times New Roman" w:cs="Times New Roman"/>
          <w:b/>
          <w:bCs/>
          <w:lang w:val="bg-BG"/>
        </w:rPr>
        <w:t>Услуга:</w:t>
      </w:r>
      <w:r w:rsidR="00560DD3" w:rsidRPr="00457421">
        <w:rPr>
          <w:rFonts w:ascii="Times New Roman" w:hAnsi="Times New Roman" w:cs="Times New Roman"/>
          <w:b/>
          <w:bCs/>
          <w:lang w:val="bg-BG"/>
        </w:rPr>
        <w:t xml:space="preserve"> </w:t>
      </w:r>
      <w:r w:rsidRPr="00457421">
        <w:rPr>
          <w:rFonts w:ascii="Times New Roman" w:hAnsi="Times New Roman" w:cs="Times New Roman"/>
          <w:b/>
          <w:bCs/>
          <w:lang w:val="bg-BG"/>
        </w:rPr>
        <w:t>19</w:t>
      </w:r>
      <w:r w:rsidR="006927F8">
        <w:rPr>
          <w:rFonts w:ascii="Times New Roman" w:hAnsi="Times New Roman" w:cs="Times New Roman"/>
          <w:b/>
          <w:bCs/>
          <w:lang w:val="bg-BG"/>
        </w:rPr>
        <w:t xml:space="preserve">72 </w:t>
      </w:r>
      <w:r w:rsidR="006927F8" w:rsidRPr="006927F8">
        <w:rPr>
          <w:rFonts w:ascii="Times New Roman" w:hAnsi="Times New Roman" w:cs="Times New Roman"/>
          <w:b/>
          <w:bCs/>
          <w:lang w:val="bg-BG"/>
        </w:rPr>
        <w:t>Издаване на удостоверение за наличие или липса на акт за държавна собственост на имот или за отписване на имота от актовите книги</w:t>
      </w:r>
    </w:p>
    <w:p w14:paraId="2DCA42CD" w14:textId="77777777" w:rsidR="006927F8" w:rsidRPr="006927F8" w:rsidRDefault="006927F8" w:rsidP="006A3F0D">
      <w:pPr>
        <w:jc w:val="both"/>
        <w:rPr>
          <w:rFonts w:ascii="Times New Roman" w:hAnsi="Times New Roman" w:cs="Times New Roman"/>
          <w:b/>
          <w:bCs/>
          <w:lang w:val="bg-BG"/>
        </w:rPr>
      </w:pPr>
    </w:p>
    <w:p w14:paraId="5305AD2E" w14:textId="2CF9DEC5" w:rsidR="00560DD3" w:rsidRPr="00560DD3" w:rsidRDefault="00560DD3" w:rsidP="006A3F0D">
      <w:pPr>
        <w:jc w:val="both"/>
        <w:rPr>
          <w:rFonts w:ascii="Times New Roman" w:hAnsi="Times New Roman" w:cs="Times New Roman"/>
          <w:b/>
          <w:bCs/>
          <w:lang w:val="bg-BG"/>
        </w:rPr>
      </w:pPr>
      <w:r>
        <w:rPr>
          <w:rFonts w:ascii="Times New Roman" w:hAnsi="Times New Roman" w:cs="Times New Roman"/>
          <w:lang w:val="bg-BG"/>
        </w:rPr>
        <w:tab/>
      </w:r>
      <w:r w:rsidRPr="00560DD3">
        <w:rPr>
          <w:rFonts w:ascii="Times New Roman" w:hAnsi="Times New Roman" w:cs="Times New Roman"/>
          <w:b/>
          <w:bCs/>
          <w:lang w:val="bg-BG"/>
        </w:rPr>
        <w:t>Процедура</w:t>
      </w:r>
      <w:r w:rsidR="006927F8">
        <w:rPr>
          <w:rFonts w:ascii="Times New Roman" w:hAnsi="Times New Roman" w:cs="Times New Roman"/>
          <w:b/>
          <w:bCs/>
          <w:lang w:val="bg-BG"/>
        </w:rPr>
        <w:t xml:space="preserve"> и изискуеми документи</w:t>
      </w:r>
      <w:r w:rsidRPr="00560DD3">
        <w:rPr>
          <w:rFonts w:ascii="Times New Roman" w:hAnsi="Times New Roman" w:cs="Times New Roman"/>
          <w:b/>
          <w:bCs/>
          <w:lang w:val="bg-BG"/>
        </w:rPr>
        <w:t>:</w:t>
      </w:r>
    </w:p>
    <w:p w14:paraId="7DD3B7AF" w14:textId="3AD3A756" w:rsidR="00560DD3" w:rsidRDefault="00604B83" w:rsidP="003154F1">
      <w:pPr>
        <w:jc w:val="both"/>
        <w:rPr>
          <w:rFonts w:ascii="Times New Roman" w:hAnsi="Times New Roman" w:cs="Times New Roman"/>
          <w:lang w:val="bg-BG"/>
        </w:rPr>
      </w:pPr>
      <w:r w:rsidRPr="006A3F0D">
        <w:rPr>
          <w:rFonts w:ascii="Times New Roman" w:hAnsi="Times New Roman" w:cs="Times New Roman"/>
          <w:lang w:val="bg-BG"/>
        </w:rPr>
        <w:tab/>
      </w:r>
      <w:r w:rsidR="003154F1">
        <w:rPr>
          <w:rFonts w:ascii="Times New Roman" w:hAnsi="Times New Roman" w:cs="Times New Roman"/>
          <w:lang w:val="bg-BG"/>
        </w:rPr>
        <w:t xml:space="preserve">Заявителят представя </w:t>
      </w:r>
      <w:r w:rsidR="006927F8">
        <w:rPr>
          <w:rFonts w:ascii="Times New Roman" w:hAnsi="Times New Roman" w:cs="Times New Roman"/>
          <w:lang w:val="bg-BG"/>
        </w:rPr>
        <w:t>в Областна администрация Бургас актуална скица на имота/ имотите по действащата кадастрална карта, а където та</w:t>
      </w:r>
      <w:r w:rsidR="00E720FB">
        <w:rPr>
          <w:rFonts w:ascii="Times New Roman" w:hAnsi="Times New Roman" w:cs="Times New Roman"/>
          <w:lang w:val="bg-BG"/>
        </w:rPr>
        <w:t>ка</w:t>
      </w:r>
      <w:r w:rsidR="006927F8">
        <w:rPr>
          <w:rFonts w:ascii="Times New Roman" w:hAnsi="Times New Roman" w:cs="Times New Roman"/>
          <w:lang w:val="bg-BG"/>
        </w:rPr>
        <w:t>ва няма – издадена от общината скица по действащ кадастрален или регулационен план, както и удостоверение за идентичността на имота по предходните планове, издадено от съответната община. Прилагат се наличните документи за собственост – нотариален акт, договор за закупуване на държавен имот и др. – ако е приложимо.</w:t>
      </w:r>
    </w:p>
    <w:p w14:paraId="5C1878E2" w14:textId="31E25B2E" w:rsidR="00AB0FED" w:rsidRDefault="006927F8" w:rsidP="00AB0FED">
      <w:pPr>
        <w:ind w:firstLine="720"/>
        <w:jc w:val="both"/>
        <w:rPr>
          <w:rFonts w:ascii="Times New Roman" w:hAnsi="Times New Roman" w:cs="Times New Roman"/>
          <w:lang w:val="bg-BG"/>
        </w:rPr>
      </w:pPr>
      <w:r w:rsidRPr="006927F8">
        <w:rPr>
          <w:rFonts w:ascii="Times New Roman" w:hAnsi="Times New Roman" w:cs="Times New Roman"/>
          <w:lang w:val="bg-BG"/>
        </w:rPr>
        <w:t>Удостоверение за наличие или липса на акт за държавна собственост на имот или за отписване на имота от актовите книги се издава след  проверка в</w:t>
      </w:r>
      <w:r>
        <w:rPr>
          <w:rFonts w:ascii="Times New Roman" w:hAnsi="Times New Roman" w:cs="Times New Roman"/>
          <w:lang w:val="bg-BG"/>
        </w:rPr>
        <w:t xml:space="preserve"> книги</w:t>
      </w:r>
      <w:r w:rsidR="00AB0FED">
        <w:rPr>
          <w:rFonts w:ascii="Times New Roman" w:hAnsi="Times New Roman" w:cs="Times New Roman"/>
          <w:lang w:val="bg-BG"/>
        </w:rPr>
        <w:t>те</w:t>
      </w:r>
      <w:r>
        <w:rPr>
          <w:rFonts w:ascii="Times New Roman" w:hAnsi="Times New Roman" w:cs="Times New Roman"/>
          <w:lang w:val="bg-BG"/>
        </w:rPr>
        <w:t xml:space="preserve"> и регистрите за имотите – държавна собственост. Проверката се извършва за периода от 1944 г., когато са съставени първите актове за държавна собственост, до момента на произнасяне по заявлението. При необходимост областният управител изисква от общин</w:t>
      </w:r>
      <w:r w:rsidR="00AB0FED">
        <w:rPr>
          <w:rFonts w:ascii="Times New Roman" w:hAnsi="Times New Roman" w:cs="Times New Roman"/>
          <w:lang w:val="bg-BG"/>
        </w:rPr>
        <w:t>ската администрация</w:t>
      </w:r>
      <w:r>
        <w:rPr>
          <w:rFonts w:ascii="Times New Roman" w:hAnsi="Times New Roman" w:cs="Times New Roman"/>
          <w:lang w:val="bg-BG"/>
        </w:rPr>
        <w:t xml:space="preserve"> </w:t>
      </w:r>
      <w:r w:rsidR="00AB0FED">
        <w:rPr>
          <w:rFonts w:ascii="Times New Roman" w:hAnsi="Times New Roman" w:cs="Times New Roman"/>
          <w:lang w:val="bg-BG"/>
        </w:rPr>
        <w:t>комбинирана скица с площи и други данни</w:t>
      </w:r>
      <w:r>
        <w:rPr>
          <w:rFonts w:ascii="Times New Roman" w:hAnsi="Times New Roman" w:cs="Times New Roman"/>
          <w:lang w:val="bg-BG"/>
        </w:rPr>
        <w:t xml:space="preserve"> за идентификация</w:t>
      </w:r>
      <w:r w:rsidR="00AB0FED">
        <w:rPr>
          <w:rFonts w:ascii="Times New Roman" w:hAnsi="Times New Roman" w:cs="Times New Roman"/>
          <w:lang w:val="bg-BG"/>
        </w:rPr>
        <w:t>та</w:t>
      </w:r>
      <w:r>
        <w:rPr>
          <w:rFonts w:ascii="Times New Roman" w:hAnsi="Times New Roman" w:cs="Times New Roman"/>
          <w:lang w:val="bg-BG"/>
        </w:rPr>
        <w:t xml:space="preserve"> на имота </w:t>
      </w:r>
      <w:r w:rsidR="00AB0FED">
        <w:rPr>
          <w:rFonts w:ascii="Times New Roman" w:hAnsi="Times New Roman" w:cs="Times New Roman"/>
          <w:lang w:val="bg-BG"/>
        </w:rPr>
        <w:t>по отменените планове на населеното място, действали за посочения период.</w:t>
      </w:r>
    </w:p>
    <w:p w14:paraId="10AEC22F" w14:textId="1089F649" w:rsidR="003E44C1" w:rsidRDefault="003E44C1" w:rsidP="00AB0FED">
      <w:pPr>
        <w:ind w:firstLine="720"/>
        <w:jc w:val="both"/>
        <w:rPr>
          <w:rFonts w:ascii="Times New Roman" w:hAnsi="Times New Roman" w:cs="Times New Roman"/>
          <w:lang w:val="bg-BG"/>
        </w:rPr>
      </w:pPr>
      <w:r w:rsidRPr="00C01F94">
        <w:rPr>
          <w:rFonts w:ascii="Times New Roman" w:hAnsi="Times New Roman" w:cs="Times New Roman"/>
          <w:b/>
          <w:bCs/>
          <w:lang w:val="bg-BG"/>
        </w:rPr>
        <w:t>Интернет адрес, на който се намира формулярът за заявяване на услугата:</w:t>
      </w:r>
      <w:r>
        <w:rPr>
          <w:rFonts w:ascii="Times New Roman" w:hAnsi="Times New Roman" w:cs="Times New Roman"/>
          <w:lang w:val="bg-BG"/>
        </w:rPr>
        <w:t xml:space="preserve"> </w:t>
      </w:r>
      <w:hyperlink r:id="rId5" w:history="1">
        <w:r w:rsidRPr="00C23B6E">
          <w:rPr>
            <w:rStyle w:val="ae"/>
            <w:rFonts w:ascii="Times New Roman" w:hAnsi="Times New Roman" w:cs="Times New Roman"/>
            <w:lang w:val="bg-BG"/>
          </w:rPr>
          <w:t>https://iisda.government.bg/adm_services/service_sample_file/23632_134464</w:t>
        </w:r>
      </w:hyperlink>
      <w:r>
        <w:rPr>
          <w:rFonts w:ascii="Times New Roman" w:hAnsi="Times New Roman" w:cs="Times New Roman"/>
          <w:lang w:val="bg-BG"/>
        </w:rPr>
        <w:t>.</w:t>
      </w:r>
    </w:p>
    <w:p w14:paraId="03DC4317" w14:textId="01B550A8" w:rsidR="006A3F0D" w:rsidRDefault="00A763D6" w:rsidP="006A3F0D">
      <w:pPr>
        <w:ind w:firstLine="720"/>
        <w:jc w:val="both"/>
        <w:rPr>
          <w:rFonts w:ascii="Times New Roman" w:hAnsi="Times New Roman" w:cs="Times New Roman"/>
          <w:lang w:val="bg-BG"/>
        </w:rPr>
      </w:pPr>
      <w:r>
        <w:rPr>
          <w:rFonts w:ascii="Times New Roman" w:hAnsi="Times New Roman" w:cs="Times New Roman"/>
          <w:b/>
          <w:bCs/>
          <w:lang w:val="bg-BG"/>
        </w:rPr>
        <w:t>О</w:t>
      </w:r>
      <w:r w:rsidR="00560DD3" w:rsidRPr="00560DD3">
        <w:rPr>
          <w:rFonts w:ascii="Times New Roman" w:hAnsi="Times New Roman" w:cs="Times New Roman"/>
          <w:b/>
          <w:bCs/>
          <w:lang w:val="bg-BG"/>
        </w:rPr>
        <w:t>бжалване:</w:t>
      </w:r>
      <w:r w:rsidR="00560DD3">
        <w:rPr>
          <w:rFonts w:ascii="Times New Roman" w:hAnsi="Times New Roman" w:cs="Times New Roman"/>
          <w:lang w:val="bg-BG"/>
        </w:rPr>
        <w:t xml:space="preserve"> </w:t>
      </w:r>
      <w:r w:rsidR="006A3F0D" w:rsidRPr="006A3F0D">
        <w:rPr>
          <w:rFonts w:ascii="Times New Roman" w:hAnsi="Times New Roman" w:cs="Times New Roman"/>
          <w:lang w:val="bg-BG"/>
        </w:rPr>
        <w:t xml:space="preserve"> </w:t>
      </w:r>
      <w:r w:rsidR="00AB0FED">
        <w:rPr>
          <w:rFonts w:ascii="Times New Roman" w:hAnsi="Times New Roman" w:cs="Times New Roman"/>
          <w:lang w:val="bg-BG"/>
        </w:rPr>
        <w:t>издаденото удостоверение, както и о</w:t>
      </w:r>
      <w:r>
        <w:rPr>
          <w:rFonts w:ascii="Times New Roman" w:hAnsi="Times New Roman" w:cs="Times New Roman"/>
          <w:lang w:val="bg-BG"/>
        </w:rPr>
        <w:t xml:space="preserve">тказът на областния управител за </w:t>
      </w:r>
      <w:r w:rsidR="00AB0FED">
        <w:rPr>
          <w:rFonts w:ascii="Times New Roman" w:hAnsi="Times New Roman" w:cs="Times New Roman"/>
          <w:lang w:val="bg-BG"/>
        </w:rPr>
        <w:t xml:space="preserve">извършване на услугата </w:t>
      </w:r>
      <w:r w:rsidR="00F26658">
        <w:rPr>
          <w:rFonts w:ascii="Times New Roman" w:hAnsi="Times New Roman" w:cs="Times New Roman"/>
          <w:lang w:val="bg-BG"/>
        </w:rPr>
        <w:t>мо</w:t>
      </w:r>
      <w:r>
        <w:rPr>
          <w:rFonts w:ascii="Times New Roman" w:hAnsi="Times New Roman" w:cs="Times New Roman"/>
          <w:lang w:val="bg-BG"/>
        </w:rPr>
        <w:t>же</w:t>
      </w:r>
      <w:r w:rsidR="00F26658">
        <w:rPr>
          <w:rFonts w:ascii="Times New Roman" w:hAnsi="Times New Roman" w:cs="Times New Roman"/>
          <w:lang w:val="bg-BG"/>
        </w:rPr>
        <w:t xml:space="preserve"> да се обжалва </w:t>
      </w:r>
      <w:r w:rsidR="00F26658" w:rsidRPr="00F26658">
        <w:rPr>
          <w:rFonts w:ascii="Times New Roman" w:hAnsi="Times New Roman" w:cs="Times New Roman"/>
          <w:lang w:val="bg-BG"/>
        </w:rPr>
        <w:t xml:space="preserve">в </w:t>
      </w:r>
      <w:r>
        <w:rPr>
          <w:rFonts w:ascii="Times New Roman" w:hAnsi="Times New Roman" w:cs="Times New Roman"/>
          <w:lang w:val="bg-BG"/>
        </w:rPr>
        <w:t>14-дневен срок от съобщаването му на заявителя</w:t>
      </w:r>
      <w:r w:rsidR="00F26658">
        <w:rPr>
          <w:rFonts w:ascii="Times New Roman" w:hAnsi="Times New Roman" w:cs="Times New Roman"/>
          <w:lang w:val="bg-BG"/>
        </w:rPr>
        <w:t xml:space="preserve"> пред Административен съд – Бургас.</w:t>
      </w:r>
    </w:p>
    <w:p w14:paraId="1182F68E" w14:textId="6D9CED4B" w:rsidR="00560DD3" w:rsidRPr="006A3F0D" w:rsidRDefault="00560DD3" w:rsidP="00560DD3">
      <w:pPr>
        <w:ind w:firstLine="720"/>
        <w:jc w:val="both"/>
        <w:rPr>
          <w:rFonts w:ascii="Times New Roman" w:hAnsi="Times New Roman" w:cs="Times New Roman"/>
          <w:lang w:val="bg-BG"/>
        </w:rPr>
      </w:pPr>
      <w:r w:rsidRPr="00560DD3">
        <w:rPr>
          <w:rFonts w:ascii="Times New Roman" w:hAnsi="Times New Roman" w:cs="Times New Roman"/>
          <w:b/>
          <w:bCs/>
          <w:lang w:val="bg-BG"/>
        </w:rPr>
        <w:t>Начин</w:t>
      </w:r>
      <w:r w:rsidR="00505070">
        <w:rPr>
          <w:rFonts w:ascii="Times New Roman" w:hAnsi="Times New Roman" w:cs="Times New Roman"/>
          <w:b/>
          <w:bCs/>
          <w:lang w:val="bg-BG"/>
        </w:rPr>
        <w:t>и</w:t>
      </w:r>
      <w:r w:rsidRPr="00560DD3">
        <w:rPr>
          <w:rFonts w:ascii="Times New Roman" w:hAnsi="Times New Roman" w:cs="Times New Roman"/>
          <w:b/>
          <w:bCs/>
          <w:lang w:val="bg-BG"/>
        </w:rPr>
        <w:t xml:space="preserve"> на получаване:</w:t>
      </w:r>
      <w:r>
        <w:rPr>
          <w:rFonts w:ascii="Times New Roman" w:hAnsi="Times New Roman" w:cs="Times New Roman"/>
          <w:lang w:val="bg-BG"/>
        </w:rPr>
        <w:t xml:space="preserve"> на </w:t>
      </w:r>
      <w:r w:rsidR="00505070">
        <w:rPr>
          <w:rFonts w:ascii="Times New Roman" w:hAnsi="Times New Roman" w:cs="Times New Roman"/>
          <w:lang w:val="bg-BG"/>
        </w:rPr>
        <w:t>място</w:t>
      </w:r>
      <w:r w:rsidR="00AB0FED">
        <w:rPr>
          <w:rFonts w:ascii="Times New Roman" w:hAnsi="Times New Roman" w:cs="Times New Roman"/>
          <w:lang w:val="bg-BG"/>
        </w:rPr>
        <w:t xml:space="preserve"> в Центъра за административно обслужване, </w:t>
      </w:r>
      <w:r>
        <w:rPr>
          <w:rFonts w:ascii="Times New Roman" w:hAnsi="Times New Roman" w:cs="Times New Roman"/>
          <w:lang w:val="bg-BG"/>
        </w:rPr>
        <w:t xml:space="preserve">чрез </w:t>
      </w:r>
      <w:r w:rsidR="00AB0FED">
        <w:rPr>
          <w:rFonts w:ascii="Times New Roman" w:hAnsi="Times New Roman" w:cs="Times New Roman"/>
          <w:lang w:val="bg-BG"/>
        </w:rPr>
        <w:t xml:space="preserve">лицензиран </w:t>
      </w:r>
      <w:r>
        <w:rPr>
          <w:rFonts w:ascii="Times New Roman" w:hAnsi="Times New Roman" w:cs="Times New Roman"/>
          <w:lang w:val="bg-BG"/>
        </w:rPr>
        <w:t>пощенски оператор</w:t>
      </w:r>
      <w:r w:rsidR="00505070">
        <w:rPr>
          <w:rFonts w:ascii="Times New Roman" w:hAnsi="Times New Roman" w:cs="Times New Roman"/>
          <w:lang w:val="bg-BG"/>
        </w:rPr>
        <w:t xml:space="preserve"> за сметка на заявителя</w:t>
      </w:r>
      <w:r w:rsidR="00AB0FED">
        <w:rPr>
          <w:rFonts w:ascii="Times New Roman" w:hAnsi="Times New Roman" w:cs="Times New Roman"/>
          <w:lang w:val="bg-BG"/>
        </w:rPr>
        <w:t xml:space="preserve">, </w:t>
      </w:r>
      <w:r w:rsidR="00505070">
        <w:rPr>
          <w:rFonts w:ascii="Times New Roman" w:hAnsi="Times New Roman" w:cs="Times New Roman"/>
          <w:lang w:val="bg-BG"/>
        </w:rPr>
        <w:t>по електронен път – чрез Системата за сигурно електронно връчване (ССЕВ) или на посочен от заявителя електронен адрес</w:t>
      </w:r>
    </w:p>
    <w:p w14:paraId="0854DD3E" w14:textId="77777777" w:rsidR="00604B83" w:rsidRPr="00604B83" w:rsidRDefault="00604B83">
      <w:pPr>
        <w:rPr>
          <w:lang w:val="bg-BG"/>
        </w:rPr>
      </w:pPr>
    </w:p>
    <w:sectPr w:rsidR="00604B83" w:rsidRPr="00604B8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A178F"/>
    <w:multiLevelType w:val="hybridMultilevel"/>
    <w:tmpl w:val="E5EE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9A1AF4"/>
    <w:multiLevelType w:val="hybridMultilevel"/>
    <w:tmpl w:val="39C23528"/>
    <w:lvl w:ilvl="0" w:tplc="170EE63C">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36583255">
    <w:abstractNumId w:val="0"/>
  </w:num>
  <w:num w:numId="2" w16cid:durableId="125431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83"/>
    <w:rsid w:val="00112A83"/>
    <w:rsid w:val="00265DD7"/>
    <w:rsid w:val="003154F1"/>
    <w:rsid w:val="003E44C1"/>
    <w:rsid w:val="003E4E7E"/>
    <w:rsid w:val="00457421"/>
    <w:rsid w:val="0050299B"/>
    <w:rsid w:val="00505070"/>
    <w:rsid w:val="00505576"/>
    <w:rsid w:val="00560DD3"/>
    <w:rsid w:val="00604B83"/>
    <w:rsid w:val="006927F8"/>
    <w:rsid w:val="006A3F0D"/>
    <w:rsid w:val="006F5DD1"/>
    <w:rsid w:val="007623EE"/>
    <w:rsid w:val="00795BFC"/>
    <w:rsid w:val="0080662D"/>
    <w:rsid w:val="008A58CA"/>
    <w:rsid w:val="008D5FBB"/>
    <w:rsid w:val="00A22A11"/>
    <w:rsid w:val="00A763D6"/>
    <w:rsid w:val="00A93906"/>
    <w:rsid w:val="00AB0FED"/>
    <w:rsid w:val="00BB438A"/>
    <w:rsid w:val="00C01F94"/>
    <w:rsid w:val="00C458ED"/>
    <w:rsid w:val="00C70E29"/>
    <w:rsid w:val="00CD11BC"/>
    <w:rsid w:val="00E171C5"/>
    <w:rsid w:val="00E720FB"/>
    <w:rsid w:val="00F2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890A"/>
  <w15:chartTrackingRefBased/>
  <w15:docId w15:val="{4C728490-0AD8-4949-B31E-BB953BA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4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4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4B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B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B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B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B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B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B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04B83"/>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604B83"/>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604B83"/>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604B83"/>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604B83"/>
    <w:rPr>
      <w:rFonts w:eastAsiaTheme="majorEastAsia" w:cstheme="majorBidi"/>
      <w:color w:val="2F5496" w:themeColor="accent1" w:themeShade="BF"/>
    </w:rPr>
  </w:style>
  <w:style w:type="character" w:customStyle="1" w:styleId="60">
    <w:name w:val="Заглавие 6 Знак"/>
    <w:basedOn w:val="a0"/>
    <w:link w:val="6"/>
    <w:uiPriority w:val="9"/>
    <w:semiHidden/>
    <w:rsid w:val="00604B83"/>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604B83"/>
    <w:rPr>
      <w:rFonts w:eastAsiaTheme="majorEastAsia" w:cstheme="majorBidi"/>
      <w:color w:val="595959" w:themeColor="text1" w:themeTint="A6"/>
    </w:rPr>
  </w:style>
  <w:style w:type="character" w:customStyle="1" w:styleId="80">
    <w:name w:val="Заглавие 8 Знак"/>
    <w:basedOn w:val="a0"/>
    <w:link w:val="8"/>
    <w:uiPriority w:val="9"/>
    <w:semiHidden/>
    <w:rsid w:val="00604B83"/>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604B83"/>
    <w:rPr>
      <w:rFonts w:eastAsiaTheme="majorEastAsia" w:cstheme="majorBidi"/>
      <w:color w:val="272727" w:themeColor="text1" w:themeTint="D8"/>
    </w:rPr>
  </w:style>
  <w:style w:type="paragraph" w:styleId="a3">
    <w:name w:val="Title"/>
    <w:basedOn w:val="a"/>
    <w:next w:val="a"/>
    <w:link w:val="a4"/>
    <w:uiPriority w:val="10"/>
    <w:qFormat/>
    <w:rsid w:val="0060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604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B83"/>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604B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B83"/>
    <w:pPr>
      <w:spacing w:before="160"/>
      <w:jc w:val="center"/>
    </w:pPr>
    <w:rPr>
      <w:i/>
      <w:iCs/>
      <w:color w:val="404040" w:themeColor="text1" w:themeTint="BF"/>
    </w:rPr>
  </w:style>
  <w:style w:type="character" w:customStyle="1" w:styleId="a8">
    <w:name w:val="Цитат Знак"/>
    <w:basedOn w:val="a0"/>
    <w:link w:val="a7"/>
    <w:uiPriority w:val="29"/>
    <w:rsid w:val="00604B83"/>
    <w:rPr>
      <w:i/>
      <w:iCs/>
      <w:color w:val="404040" w:themeColor="text1" w:themeTint="BF"/>
    </w:rPr>
  </w:style>
  <w:style w:type="paragraph" w:styleId="a9">
    <w:name w:val="List Paragraph"/>
    <w:basedOn w:val="a"/>
    <w:uiPriority w:val="34"/>
    <w:qFormat/>
    <w:rsid w:val="00604B83"/>
    <w:pPr>
      <w:ind w:left="720"/>
      <w:contextualSpacing/>
    </w:pPr>
  </w:style>
  <w:style w:type="character" w:styleId="aa">
    <w:name w:val="Intense Emphasis"/>
    <w:basedOn w:val="a0"/>
    <w:uiPriority w:val="21"/>
    <w:qFormat/>
    <w:rsid w:val="00604B83"/>
    <w:rPr>
      <w:i/>
      <w:iCs/>
      <w:color w:val="2F5496" w:themeColor="accent1" w:themeShade="BF"/>
    </w:rPr>
  </w:style>
  <w:style w:type="paragraph" w:styleId="ab">
    <w:name w:val="Intense Quote"/>
    <w:basedOn w:val="a"/>
    <w:next w:val="a"/>
    <w:link w:val="ac"/>
    <w:uiPriority w:val="30"/>
    <w:qFormat/>
    <w:rsid w:val="00604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604B83"/>
    <w:rPr>
      <w:i/>
      <w:iCs/>
      <w:color w:val="2F5496" w:themeColor="accent1" w:themeShade="BF"/>
    </w:rPr>
  </w:style>
  <w:style w:type="character" w:styleId="ad">
    <w:name w:val="Intense Reference"/>
    <w:basedOn w:val="a0"/>
    <w:uiPriority w:val="32"/>
    <w:qFormat/>
    <w:rsid w:val="00604B83"/>
    <w:rPr>
      <w:b/>
      <w:bCs/>
      <w:smallCaps/>
      <w:color w:val="2F5496" w:themeColor="accent1" w:themeShade="BF"/>
      <w:spacing w:val="5"/>
    </w:rPr>
  </w:style>
  <w:style w:type="character" w:styleId="ae">
    <w:name w:val="Hyperlink"/>
    <w:basedOn w:val="a0"/>
    <w:uiPriority w:val="99"/>
    <w:unhideWhenUsed/>
    <w:rsid w:val="003E44C1"/>
    <w:rPr>
      <w:color w:val="0563C1" w:themeColor="hyperlink"/>
      <w:u w:val="single"/>
    </w:rPr>
  </w:style>
  <w:style w:type="character" w:styleId="af">
    <w:name w:val="Unresolved Mention"/>
    <w:basedOn w:val="a0"/>
    <w:uiPriority w:val="99"/>
    <w:semiHidden/>
    <w:unhideWhenUsed/>
    <w:rsid w:val="003E44C1"/>
    <w:rPr>
      <w:color w:val="605E5C"/>
      <w:shd w:val="clear" w:color="auto" w:fill="E1DFDD"/>
    </w:rPr>
  </w:style>
  <w:style w:type="character" w:styleId="af0">
    <w:name w:val="FollowedHyperlink"/>
    <w:basedOn w:val="a0"/>
    <w:uiPriority w:val="99"/>
    <w:semiHidden/>
    <w:unhideWhenUsed/>
    <w:rsid w:val="003E4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isda.government.bg/adm_services/service_sample_file/23632_134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281</Words>
  <Characters>1604</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Нейка Новакова</dc:creator>
  <cp:keywords/>
  <dc:description/>
  <cp:lastModifiedBy>Нейка Новакова</cp:lastModifiedBy>
  <cp:revision>7</cp:revision>
  <dcterms:created xsi:type="dcterms:W3CDTF">2025-09-04T11:14:00Z</dcterms:created>
  <dcterms:modified xsi:type="dcterms:W3CDTF">2025-10-15T12:28:00Z</dcterms:modified>
</cp:coreProperties>
</file>