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E1" w:rsidRDefault="007C26E1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0EB33AC" wp14:editId="0A2A4B5E">
            <wp:simplePos x="0" y="0"/>
            <wp:positionH relativeFrom="margin">
              <wp:posOffset>-276225</wp:posOffset>
            </wp:positionH>
            <wp:positionV relativeFrom="paragraph">
              <wp:posOffset>246380</wp:posOffset>
            </wp:positionV>
            <wp:extent cx="920750" cy="6280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6E1" w:rsidRDefault="007C26E1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7C26E1" w:rsidRDefault="007C26E1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7C26E1" w:rsidRDefault="007C26E1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7C26E1" w:rsidRDefault="007C26E1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7C26E1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   </w:t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="0036189D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7C26E1" w:rsidRDefault="003135A7" w:rsidP="007C26E1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2018</w:t>
      </w:r>
      <w:r w:rsidR="007C26E1">
        <w:rPr>
          <w:rFonts w:ascii="Times New Roman" w:eastAsia="Calibri" w:hAnsi="Times New Roman" w:cs="Times New Roman"/>
          <w:sz w:val="24"/>
          <w:szCs w:val="24"/>
          <w:lang w:val="bg-BG"/>
        </w:rPr>
        <w:t>. И</w:t>
      </w:r>
      <w:r w:rsidR="007C26E1" w:rsidRPr="003135A7">
        <w:rPr>
          <w:rFonts w:ascii="Times New Roman" w:eastAsia="Calibri" w:hAnsi="Times New Roman" w:cs="Times New Roman"/>
          <w:sz w:val="24"/>
          <w:szCs w:val="24"/>
          <w:lang w:val="bg-BG"/>
        </w:rPr>
        <w:t>здаване на удостоверение за административен адрес на поземлен имот</w:t>
      </w:r>
    </w:p>
    <w:p w:rsidR="0036189D" w:rsidRPr="00F43E53" w:rsidRDefault="0036189D" w:rsidP="007C26E1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7C26E1" w:rsidRDefault="007C26E1" w:rsidP="00937E7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F10FB9" w:rsidRDefault="00AD0E40" w:rsidP="00937E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3135A7" w:rsidRPr="00E26848" w:rsidRDefault="003135A7" w:rsidP="003135A7">
      <w:pPr>
        <w:pStyle w:val="aa"/>
        <w:numPr>
          <w:ilvl w:val="0"/>
          <w:numId w:val="40"/>
        </w:numPr>
        <w:shd w:val="clear" w:color="auto" w:fill="FFFFFF"/>
        <w:ind w:left="567" w:hanging="141"/>
        <w:rPr>
          <w:rFonts w:eastAsia="Calibri"/>
          <w:bCs/>
        </w:rPr>
      </w:pPr>
      <w:r w:rsidRPr="00E26848">
        <w:rPr>
          <w:rFonts w:eastAsia="Calibri"/>
          <w:bCs/>
        </w:rPr>
        <w:t>Закон за устройство на територията – § 5 от ДР на ЗУТ;</w:t>
      </w:r>
    </w:p>
    <w:p w:rsidR="003135A7" w:rsidRPr="00E26848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E26848">
        <w:rPr>
          <w:rFonts w:eastAsia="Calibri"/>
          <w:bCs/>
        </w:rPr>
        <w:t>● Закон за</w:t>
      </w:r>
      <w:r w:rsidR="007C26E1">
        <w:rPr>
          <w:rFonts w:eastAsia="Calibri"/>
          <w:bCs/>
        </w:rPr>
        <w:t xml:space="preserve"> када</w:t>
      </w:r>
      <w:r w:rsidRPr="00E26848">
        <w:rPr>
          <w:rFonts w:eastAsia="Calibri"/>
          <w:bCs/>
        </w:rPr>
        <w:t>стъра и имотния</w:t>
      </w:r>
      <w:r w:rsidR="007C26E1">
        <w:rPr>
          <w:rFonts w:eastAsia="Calibri"/>
          <w:bCs/>
        </w:rPr>
        <w:t xml:space="preserve">  регистър – § 4, във връзка с  чл. 27, ал.1, т.1 от ЗКИР, </w:t>
      </w:r>
      <w:r w:rsidRPr="00E26848">
        <w:rPr>
          <w:rFonts w:eastAsia="Calibri"/>
          <w:bCs/>
        </w:rPr>
        <w:t>§ 1, т.10 от ДР на ЗКИР;</w:t>
      </w:r>
    </w:p>
    <w:p w:rsidR="003135A7" w:rsidRPr="00E26848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E26848">
        <w:rPr>
          <w:rFonts w:eastAsia="Calibri"/>
          <w:bCs/>
        </w:rPr>
        <w:t xml:space="preserve">● Наредба за определянето и администрирането на местните  такси и цени на услуги на територията на Община Челопеч </w:t>
      </w:r>
    </w:p>
    <w:p w:rsidR="00967845" w:rsidRPr="009D6CD2" w:rsidRDefault="00967845" w:rsidP="009D6CD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60318C" w:rsidRPr="0060318C" w:rsidRDefault="0060318C" w:rsidP="009678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Техническа служба към 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>Дирекция специализирана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”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6404C4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7C26E1" w:rsidRPr="0094474F" w:rsidRDefault="007C26E1" w:rsidP="007C26E1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7C26E1" w:rsidRPr="0094474F" w:rsidRDefault="007C26E1" w:rsidP="007C26E1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3135A7" w:rsidRPr="003135A7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3135A7">
        <w:rPr>
          <w:rFonts w:eastAsia="Calibri"/>
          <w:bCs/>
        </w:rPr>
        <w:t>● Документ/и за собственост на имота и/или за учредено право на строеж;</w:t>
      </w:r>
    </w:p>
    <w:p w:rsidR="003135A7" w:rsidRPr="003135A7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3135A7">
        <w:rPr>
          <w:rFonts w:eastAsia="Calibri"/>
          <w:bCs/>
        </w:rPr>
        <w:t>● Удостоверение за наследници – при необходимост (по служебен път);</w:t>
      </w:r>
    </w:p>
    <w:p w:rsidR="003135A7" w:rsidRPr="003135A7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3135A7">
        <w:rPr>
          <w:rFonts w:eastAsia="Calibri"/>
          <w:bCs/>
        </w:rPr>
        <w:t>● Документи, удостоверяващи законността на построените сгради в имота;</w:t>
      </w:r>
    </w:p>
    <w:p w:rsidR="003135A7" w:rsidRPr="003135A7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3135A7">
        <w:rPr>
          <w:rFonts w:eastAsia="Calibri"/>
          <w:bCs/>
        </w:rPr>
        <w:lastRenderedPageBreak/>
        <w:t>● Актуална скица/схема - оригинал, издадена о</w:t>
      </w:r>
      <w:r>
        <w:rPr>
          <w:rFonts w:eastAsia="Calibri"/>
          <w:bCs/>
        </w:rPr>
        <w:t>т СГКК-  София област</w:t>
      </w:r>
      <w:r w:rsidRPr="003135A7">
        <w:rPr>
          <w:rFonts w:eastAsia="Calibri"/>
          <w:bCs/>
        </w:rPr>
        <w:t>/ Актуална скица – оригинал, издадена от  Общинск</w:t>
      </w:r>
      <w:r>
        <w:rPr>
          <w:rFonts w:eastAsia="Calibri"/>
          <w:bCs/>
        </w:rPr>
        <w:t>а служба Земеделие – гр. Пирдоп</w:t>
      </w:r>
      <w:r w:rsidRPr="003135A7">
        <w:rPr>
          <w:rFonts w:eastAsia="Calibri"/>
          <w:bCs/>
        </w:rPr>
        <w:t>;</w:t>
      </w:r>
    </w:p>
    <w:p w:rsidR="003135A7" w:rsidRPr="003135A7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3135A7">
        <w:rPr>
          <w:rFonts w:eastAsia="Calibri"/>
          <w:bCs/>
        </w:rPr>
        <w:t>● Актуална скица/схема - ориг</w:t>
      </w:r>
      <w:r>
        <w:rPr>
          <w:rFonts w:eastAsia="Calibri"/>
          <w:bCs/>
        </w:rPr>
        <w:t>инал, издадена от Община Челопеч</w:t>
      </w:r>
      <w:r w:rsidRPr="003135A7">
        <w:rPr>
          <w:rFonts w:eastAsia="Calibri"/>
          <w:bCs/>
        </w:rPr>
        <w:t xml:space="preserve"> (по служебен път);</w:t>
      </w:r>
    </w:p>
    <w:p w:rsidR="003135A7" w:rsidRDefault="003135A7" w:rsidP="003135A7">
      <w:pPr>
        <w:pStyle w:val="aa"/>
        <w:shd w:val="clear" w:color="auto" w:fill="FFFFFF"/>
        <w:ind w:firstLine="360"/>
        <w:rPr>
          <w:rFonts w:eastAsia="Calibri"/>
          <w:bCs/>
        </w:rPr>
      </w:pPr>
      <w:r w:rsidRPr="003135A7">
        <w:rPr>
          <w:rFonts w:eastAsia="Calibri"/>
          <w:bCs/>
        </w:rPr>
        <w:t xml:space="preserve"> ● Пълномощно когато заявлението се подава от пълномощник.</w:t>
      </w:r>
    </w:p>
    <w:p w:rsidR="003135A7" w:rsidRDefault="003135A7" w:rsidP="00341C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8837E6" w:rsidRDefault="008837E6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Pr="001F0D43" w:rsidRDefault="00316ED1" w:rsidP="000A0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7C26E1" w:rsidRPr="001F0D43" w:rsidRDefault="007C26E1" w:rsidP="007C26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7C26E1" w:rsidRDefault="007C26E1" w:rsidP="007C26E1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 и изпращане на преписката към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E39F2" w:rsidRPr="007C26E1">
        <w:rPr>
          <w:lang w:val="ru-RU"/>
        </w:rPr>
        <w:t xml:space="preserve"> </w:t>
      </w:r>
      <w:r w:rsidR="000A0E74"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40C95"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главен архитект</w:t>
      </w:r>
      <w:r w:rsidR="001F2697"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C26E1" w:rsidRDefault="001F2697" w:rsidP="006659F0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</w:t>
      </w:r>
      <w:r w:rsidR="00DE39F2"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06A5F"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C26E1" w:rsidRPr="007C26E1" w:rsidRDefault="007C26E1" w:rsidP="006659F0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26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удостоверението </w:t>
      </w:r>
      <w:r w:rsidRPr="007C26E1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7C26E1" w:rsidRDefault="007C26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540C9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0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2" w:history="1">
        <w:r w:rsidR="007C26E1" w:rsidRPr="007349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7C2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0E40" w:rsidRPr="007C26E1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C26E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7C26E1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C26E1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7C26E1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7C26E1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7C26E1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7C26E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A3366C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3366C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A3366C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A3366C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3366C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A3366C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A3366C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A3366C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A3366C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A3366C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A3366C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336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3" w:history="1">
        <w:r w:rsidRPr="00A3366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A3366C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A336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A3366C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336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4" w:history="1">
        <w:r w:rsidRPr="00A3366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A3366C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A336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A3366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При заявяване чрез интернет страницата </w:t>
      </w:r>
      <w:r w:rsidR="00A3366C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община Челопеч </w:t>
      </w:r>
      <w:hyperlink r:id="rId15" w:history="1">
        <w:r w:rsidR="00A3366C" w:rsidRPr="00A3366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>Националната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A3366C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A3366C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3366C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A3366C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A3366C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A3366C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A3366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3366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A3366C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336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3366C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A3366C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A3366C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A3366C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A336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3366C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3366C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336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3366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A3366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A3366C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336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A336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3366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A3366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A336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A3366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3366C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3366C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A336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A336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A336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3135A7" w:rsidRPr="003135A7" w:rsidRDefault="003135A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влизане</w:t>
      </w:r>
      <w:proofErr w:type="spellEnd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сила на 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последващо</w:t>
      </w:r>
      <w:proofErr w:type="spellEnd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изменение на: плана; КК и КР; КВС; 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промяна</w:t>
      </w:r>
      <w:proofErr w:type="spellEnd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предназначението</w:t>
      </w:r>
      <w:proofErr w:type="spellEnd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сградата</w:t>
      </w:r>
      <w:proofErr w:type="spellEnd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самостоятелния</w:t>
      </w:r>
      <w:proofErr w:type="spellEnd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обект</w:t>
      </w:r>
      <w:proofErr w:type="spellEnd"/>
      <w:r w:rsidRPr="003135A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1515BF" w:rsidRDefault="00563127" w:rsidP="00341C5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3135A7" w:rsidRDefault="003135A7" w:rsidP="0093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Обикновена – 3 дни </w:t>
      </w:r>
    </w:p>
    <w:p w:rsidR="003135A7" w:rsidRDefault="003135A7" w:rsidP="0093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Бърза -  1 ден </w:t>
      </w:r>
    </w:p>
    <w:p w:rsidR="003135A7" w:rsidRDefault="003135A7" w:rsidP="0093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135A7" w:rsidRPr="00A3366C" w:rsidRDefault="003135A7" w:rsidP="003135A7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5A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4.00 </w:t>
      </w:r>
      <w:proofErr w:type="spellStart"/>
      <w:r w:rsidRPr="003135A7">
        <w:rPr>
          <w:rFonts w:ascii="Times New Roman" w:eastAsia="Calibri" w:hAnsi="Times New Roman" w:cs="Times New Roman"/>
          <w:sz w:val="24"/>
          <w:szCs w:val="24"/>
          <w:lang w:val="bg-BG"/>
        </w:rPr>
        <w:t>лв</w:t>
      </w:r>
      <w:proofErr w:type="spellEnd"/>
      <w:r w:rsidR="00A336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366C" w:rsidRDefault="00A3366C" w:rsidP="003135A7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Pr="0019650C" w:rsidRDefault="00937E7A" w:rsidP="003135A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937E7A" w:rsidRPr="0019650C" w:rsidRDefault="00937E7A" w:rsidP="00937E7A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937E7A" w:rsidRPr="0019650C" w:rsidRDefault="00937E7A" w:rsidP="00937E7A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937E7A" w:rsidRPr="002549E1" w:rsidRDefault="00937E7A" w:rsidP="00937E7A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937E7A" w:rsidRPr="00691C35" w:rsidRDefault="00937E7A" w:rsidP="00937E7A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937E7A" w:rsidRPr="002549E1" w:rsidRDefault="00937E7A" w:rsidP="00937E7A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937E7A" w:rsidRDefault="00937E7A" w:rsidP="00937E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937E7A" w:rsidRDefault="00937E7A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20E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01</w:t>
      </w:r>
    </w:p>
    <w:p w:rsidR="00937E7A" w:rsidRDefault="00937E7A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A3366C" w:rsidRDefault="00A3366C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A3366C" w:rsidRPr="0019650C" w:rsidRDefault="00A3366C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6404C4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6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7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8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A3366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6404C4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0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A3366C" w:rsidRDefault="00A3366C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1" w:history="1">
        <w:r w:rsidRPr="007349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6404C4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2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3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4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5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6" w:history="1">
        <w:r w:rsidR="00A3366C" w:rsidRPr="007349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7" w:history="1">
        <w:r w:rsidR="00A3366C" w:rsidRPr="007349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8"/>
      <w:headerReference w:type="first" r:id="rId2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C4" w:rsidRDefault="006404C4" w:rsidP="0036189D">
      <w:pPr>
        <w:spacing w:after="0" w:line="240" w:lineRule="auto"/>
      </w:pPr>
      <w:r>
        <w:separator/>
      </w:r>
    </w:p>
  </w:endnote>
  <w:endnote w:type="continuationSeparator" w:id="0">
    <w:p w:rsidR="006404C4" w:rsidRDefault="006404C4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366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C4" w:rsidRDefault="006404C4" w:rsidP="0036189D">
      <w:pPr>
        <w:spacing w:after="0" w:line="240" w:lineRule="auto"/>
      </w:pPr>
      <w:r>
        <w:separator/>
      </w:r>
    </w:p>
  </w:footnote>
  <w:footnote w:type="continuationSeparator" w:id="0">
    <w:p w:rsidR="006404C4" w:rsidRDefault="006404C4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FB1C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F6CBE"/>
    <w:multiLevelType w:val="hybridMultilevel"/>
    <w:tmpl w:val="F46EE332"/>
    <w:lvl w:ilvl="0" w:tplc="0402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80C07"/>
    <w:multiLevelType w:val="hybridMultilevel"/>
    <w:tmpl w:val="55669F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77592"/>
    <w:multiLevelType w:val="hybridMultilevel"/>
    <w:tmpl w:val="82DCB2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9A44AD4"/>
    <w:multiLevelType w:val="hybridMultilevel"/>
    <w:tmpl w:val="496C43B8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A629F"/>
    <w:multiLevelType w:val="hybridMultilevel"/>
    <w:tmpl w:val="5D3E94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A2EC4"/>
    <w:multiLevelType w:val="hybridMultilevel"/>
    <w:tmpl w:val="0CD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99263A"/>
    <w:multiLevelType w:val="hybridMultilevel"/>
    <w:tmpl w:val="E904D7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6A56CB"/>
    <w:multiLevelType w:val="hybridMultilevel"/>
    <w:tmpl w:val="DB0A9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771B"/>
    <w:multiLevelType w:val="hybridMultilevel"/>
    <w:tmpl w:val="3EF6E6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65E67"/>
    <w:multiLevelType w:val="hybridMultilevel"/>
    <w:tmpl w:val="9D483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32A3F"/>
    <w:multiLevelType w:val="hybridMultilevel"/>
    <w:tmpl w:val="C974021E"/>
    <w:lvl w:ilvl="0" w:tplc="7C82276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4"/>
  </w:num>
  <w:num w:numId="3">
    <w:abstractNumId w:val="7"/>
  </w:num>
  <w:num w:numId="4">
    <w:abstractNumId w:val="19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35"/>
  </w:num>
  <w:num w:numId="10">
    <w:abstractNumId w:val="10"/>
  </w:num>
  <w:num w:numId="11">
    <w:abstractNumId w:val="17"/>
  </w:num>
  <w:num w:numId="12">
    <w:abstractNumId w:val="25"/>
  </w:num>
  <w:num w:numId="13">
    <w:abstractNumId w:val="23"/>
  </w:num>
  <w:num w:numId="14">
    <w:abstractNumId w:val="30"/>
  </w:num>
  <w:num w:numId="15">
    <w:abstractNumId w:val="26"/>
  </w:num>
  <w:num w:numId="16">
    <w:abstractNumId w:val="28"/>
  </w:num>
  <w:num w:numId="17">
    <w:abstractNumId w:val="20"/>
  </w:num>
  <w:num w:numId="18">
    <w:abstractNumId w:val="9"/>
  </w:num>
  <w:num w:numId="19">
    <w:abstractNumId w:val="13"/>
  </w:num>
  <w:num w:numId="20">
    <w:abstractNumId w:val="4"/>
  </w:num>
  <w:num w:numId="21">
    <w:abstractNumId w:val="1"/>
  </w:num>
  <w:num w:numId="22">
    <w:abstractNumId w:val="18"/>
  </w:num>
  <w:num w:numId="23">
    <w:abstractNumId w:val="3"/>
  </w:num>
  <w:num w:numId="24">
    <w:abstractNumId w:val="32"/>
  </w:num>
  <w:num w:numId="25">
    <w:abstractNumId w:val="16"/>
  </w:num>
  <w:num w:numId="26">
    <w:abstractNumId w:val="15"/>
  </w:num>
  <w:num w:numId="27">
    <w:abstractNumId w:val="37"/>
  </w:num>
  <w:num w:numId="28">
    <w:abstractNumId w:val="22"/>
  </w:num>
  <w:num w:numId="29">
    <w:abstractNumId w:val="6"/>
  </w:num>
  <w:num w:numId="30">
    <w:abstractNumId w:val="29"/>
  </w:num>
  <w:num w:numId="31">
    <w:abstractNumId w:val="38"/>
  </w:num>
  <w:num w:numId="32">
    <w:abstractNumId w:val="31"/>
  </w:num>
  <w:num w:numId="33">
    <w:abstractNumId w:val="33"/>
  </w:num>
  <w:num w:numId="34">
    <w:abstractNumId w:val="12"/>
  </w:num>
  <w:num w:numId="35">
    <w:abstractNumId w:val="21"/>
  </w:num>
  <w:num w:numId="36">
    <w:abstractNumId w:val="27"/>
  </w:num>
  <w:num w:numId="37">
    <w:abstractNumId w:val="36"/>
  </w:num>
  <w:num w:numId="38">
    <w:abstractNumId w:val="34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6A5F"/>
    <w:rsid w:val="00023891"/>
    <w:rsid w:val="00045EEE"/>
    <w:rsid w:val="00047688"/>
    <w:rsid w:val="000727D5"/>
    <w:rsid w:val="00092D6D"/>
    <w:rsid w:val="000A0E74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515BF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47B1D"/>
    <w:rsid w:val="002549E1"/>
    <w:rsid w:val="0026203C"/>
    <w:rsid w:val="002705E3"/>
    <w:rsid w:val="002B6A1E"/>
    <w:rsid w:val="002D3257"/>
    <w:rsid w:val="003135A7"/>
    <w:rsid w:val="00316ED1"/>
    <w:rsid w:val="00341C5B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7364A"/>
    <w:rsid w:val="00474ADA"/>
    <w:rsid w:val="004825E6"/>
    <w:rsid w:val="0049014F"/>
    <w:rsid w:val="004A43C9"/>
    <w:rsid w:val="004B6B70"/>
    <w:rsid w:val="004E180E"/>
    <w:rsid w:val="004E65C8"/>
    <w:rsid w:val="004E7CC7"/>
    <w:rsid w:val="004F0835"/>
    <w:rsid w:val="004F511A"/>
    <w:rsid w:val="005164B5"/>
    <w:rsid w:val="00524856"/>
    <w:rsid w:val="0053597F"/>
    <w:rsid w:val="00540C95"/>
    <w:rsid w:val="00547615"/>
    <w:rsid w:val="00547974"/>
    <w:rsid w:val="00563127"/>
    <w:rsid w:val="00577011"/>
    <w:rsid w:val="005867F1"/>
    <w:rsid w:val="00595AF0"/>
    <w:rsid w:val="005A6160"/>
    <w:rsid w:val="0060318C"/>
    <w:rsid w:val="00635C71"/>
    <w:rsid w:val="006404C4"/>
    <w:rsid w:val="006453B0"/>
    <w:rsid w:val="006768AE"/>
    <w:rsid w:val="00687AE1"/>
    <w:rsid w:val="00691C35"/>
    <w:rsid w:val="006B2C12"/>
    <w:rsid w:val="006C57B4"/>
    <w:rsid w:val="00703D77"/>
    <w:rsid w:val="00744FB6"/>
    <w:rsid w:val="0074612E"/>
    <w:rsid w:val="00754D87"/>
    <w:rsid w:val="00780EB1"/>
    <w:rsid w:val="007932A0"/>
    <w:rsid w:val="007B1899"/>
    <w:rsid w:val="007B3594"/>
    <w:rsid w:val="007C26E1"/>
    <w:rsid w:val="007D509F"/>
    <w:rsid w:val="007D560D"/>
    <w:rsid w:val="00837236"/>
    <w:rsid w:val="00861711"/>
    <w:rsid w:val="0086406B"/>
    <w:rsid w:val="008837E6"/>
    <w:rsid w:val="00885804"/>
    <w:rsid w:val="008A49CD"/>
    <w:rsid w:val="008D2522"/>
    <w:rsid w:val="008D2A97"/>
    <w:rsid w:val="008F7320"/>
    <w:rsid w:val="00904331"/>
    <w:rsid w:val="00920413"/>
    <w:rsid w:val="00937E7A"/>
    <w:rsid w:val="0094474F"/>
    <w:rsid w:val="00955B5D"/>
    <w:rsid w:val="00967845"/>
    <w:rsid w:val="00974FB9"/>
    <w:rsid w:val="009918DE"/>
    <w:rsid w:val="00997014"/>
    <w:rsid w:val="009B55F8"/>
    <w:rsid w:val="009C4CE5"/>
    <w:rsid w:val="009D5512"/>
    <w:rsid w:val="009D6CD2"/>
    <w:rsid w:val="009E7732"/>
    <w:rsid w:val="009F1744"/>
    <w:rsid w:val="00A201AF"/>
    <w:rsid w:val="00A21489"/>
    <w:rsid w:val="00A22753"/>
    <w:rsid w:val="00A27D1A"/>
    <w:rsid w:val="00A3366C"/>
    <w:rsid w:val="00A73451"/>
    <w:rsid w:val="00A83277"/>
    <w:rsid w:val="00AA3138"/>
    <w:rsid w:val="00AB6C5D"/>
    <w:rsid w:val="00AD0E40"/>
    <w:rsid w:val="00AD678A"/>
    <w:rsid w:val="00B039D4"/>
    <w:rsid w:val="00B10695"/>
    <w:rsid w:val="00B36CFC"/>
    <w:rsid w:val="00B41CE7"/>
    <w:rsid w:val="00B560B3"/>
    <w:rsid w:val="00B61EB2"/>
    <w:rsid w:val="00B9136F"/>
    <w:rsid w:val="00BB2E11"/>
    <w:rsid w:val="00BB335A"/>
    <w:rsid w:val="00BB4AB0"/>
    <w:rsid w:val="00BB5A0E"/>
    <w:rsid w:val="00BE2257"/>
    <w:rsid w:val="00BF2BC3"/>
    <w:rsid w:val="00C00A49"/>
    <w:rsid w:val="00C075C0"/>
    <w:rsid w:val="00C120D8"/>
    <w:rsid w:val="00C214FB"/>
    <w:rsid w:val="00C4559C"/>
    <w:rsid w:val="00C62215"/>
    <w:rsid w:val="00C768B2"/>
    <w:rsid w:val="00C91C4C"/>
    <w:rsid w:val="00CA3DFF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DE39F2"/>
    <w:rsid w:val="00E02B2F"/>
    <w:rsid w:val="00E225CC"/>
    <w:rsid w:val="00E26848"/>
    <w:rsid w:val="00E27379"/>
    <w:rsid w:val="00E37D1C"/>
    <w:rsid w:val="00E4555E"/>
    <w:rsid w:val="00E561E9"/>
    <w:rsid w:val="00E648F1"/>
    <w:rsid w:val="00ED663F"/>
    <w:rsid w:val="00EE5C24"/>
    <w:rsid w:val="00EE6EDD"/>
    <w:rsid w:val="00EF6BA1"/>
    <w:rsid w:val="00EF7229"/>
    <w:rsid w:val="00F021D0"/>
    <w:rsid w:val="00F056FE"/>
    <w:rsid w:val="00F10FB9"/>
    <w:rsid w:val="00F12958"/>
    <w:rsid w:val="00F22931"/>
    <w:rsid w:val="00F24885"/>
    <w:rsid w:val="00F43E53"/>
    <w:rsid w:val="00F447F2"/>
    <w:rsid w:val="00F87E51"/>
    <w:rsid w:val="00F95DA9"/>
    <w:rsid w:val="00FB0496"/>
    <w:rsid w:val="00FC1CA7"/>
    <w:rsid w:val="00FC7BA3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7DAD6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://www.chelopech.ego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lopech.e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htina.Chelopech@chelopech.egov.bg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://185.204.164.197/service-status/c3104f20-121d-42d5-9d2a-e27dda6b367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unifiedmodel.egov.bg/wps/portal/unified-model/for-citizens-and-businesses/active-e-admin-services/active-e-admin-servi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" TargetMode="External"/><Relationship Id="rId27" Type="http://schemas.openxmlformats.org/officeDocument/2006/relationships/hyperlink" Target="http://www.chelopech.egov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C976-8206-432B-9663-DAED039D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3</cp:revision>
  <dcterms:created xsi:type="dcterms:W3CDTF">2021-02-04T12:33:00Z</dcterms:created>
  <dcterms:modified xsi:type="dcterms:W3CDTF">2021-03-12T09:52:00Z</dcterms:modified>
</cp:coreProperties>
</file>