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37" w:rsidRPr="008D248C" w:rsidRDefault="00762316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46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1974</w:t>
      </w:r>
      <w:r w:rsidR="006F5562" w:rsidRPr="00B146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8D248C" w:rsidRPr="008D24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Издаване </w:t>
      </w:r>
      <w:r w:rsidR="004A64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8D248C" w:rsidRPr="008D24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разрешение за строеж за обекти на техническата инфраструктура с обхват за </w:t>
      </w:r>
      <w:bookmarkStart w:id="0" w:name="_GoBack"/>
      <w:bookmarkEnd w:id="0"/>
      <w:r w:rsidR="008D248C" w:rsidRPr="008D24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повече от една община или за обекти с регионално значение</w:t>
      </w:r>
    </w:p>
    <w:p w:rsidR="008D248C" w:rsidRDefault="008D248C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0C50" w:rsidRPr="00B14628" w:rsidRDefault="006F5562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46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Правно основание: </w:t>
      </w:r>
      <w:r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>Чл.1</w:t>
      </w:r>
      <w:r w:rsidR="00F15340"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48, ал.3 </w:t>
      </w:r>
      <w:r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AD0C50"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>ЗУТ</w:t>
      </w:r>
    </w:p>
    <w:p w:rsidR="001A72F8" w:rsidRPr="00B14628" w:rsidRDefault="001A72F8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0C50" w:rsidRPr="00B14628" w:rsidRDefault="00AD0C50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46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Срок: </w:t>
      </w:r>
      <w:r w:rsidR="00F15340" w:rsidRPr="00B146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CC2A37"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 </w:t>
      </w:r>
      <w:r w:rsidR="00F15340"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постъпване на заявлението (чл.148, ал.4 З</w:t>
      </w:r>
      <w:r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>УТ</w:t>
      </w:r>
      <w:r w:rsidR="00F15340"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A72F8" w:rsidRPr="00B14628" w:rsidRDefault="001A72F8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0C50" w:rsidRPr="00B14628" w:rsidRDefault="00AD0C50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46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Необходими документи:</w:t>
      </w:r>
    </w:p>
    <w:p w:rsidR="001E1EAF" w:rsidRPr="00B14628" w:rsidRDefault="001E1EAF" w:rsidP="006D06A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0C50" w:rsidRPr="002A4B8E" w:rsidRDefault="008B2E68" w:rsidP="00721398">
      <w:pPr>
        <w:pStyle w:val="aa"/>
        <w:numPr>
          <w:ilvl w:val="0"/>
          <w:numId w:val="7"/>
        </w:numPr>
        <w:spacing w:after="0" w:line="240" w:lineRule="auto"/>
        <w:ind w:hanging="35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="00AD0C50"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>явление</w:t>
      </w:r>
      <w:r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образец;</w:t>
      </w:r>
    </w:p>
    <w:p w:rsidR="00E11A68" w:rsidRDefault="001E2A18" w:rsidP="00721398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A1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за:</w:t>
      </w:r>
      <w:r w:rsidRPr="001E2A1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</w:p>
    <w:p w:rsidR="00E11A68" w:rsidRPr="00721398" w:rsidRDefault="001E2A18" w:rsidP="00721398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Собственост (отстъпено п</w:t>
      </w:r>
      <w:r w:rsidR="00E11A68"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раво на строеж); </w:t>
      </w:r>
    </w:p>
    <w:p w:rsidR="00E11A68" w:rsidRPr="00721398" w:rsidRDefault="001E2A18" w:rsidP="00721398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>Учредени вещни права;</w:t>
      </w:r>
      <w:r w:rsidR="00E11A68"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11A68" w:rsidRPr="00721398" w:rsidRDefault="001E2A18" w:rsidP="00721398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Учредени </w:t>
      </w:r>
      <w:proofErr w:type="spellStart"/>
      <w:r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сервитути</w:t>
      </w:r>
      <w:proofErr w:type="spellEnd"/>
      <w:r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реда на специални закони;</w:t>
      </w:r>
      <w:r w:rsidR="00E11A68"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11A68" w:rsidRPr="00721398" w:rsidRDefault="001E2A18" w:rsidP="00721398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преминаване по чл. 192 от ЗУТ;</w:t>
      </w:r>
      <w:r w:rsidR="00E11A68"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E2A18" w:rsidRPr="00721398" w:rsidRDefault="001E2A18" w:rsidP="00721398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прокарване по чл. 193 от ЗУТ.</w:t>
      </w:r>
    </w:p>
    <w:p w:rsidR="001E2A18" w:rsidRPr="001E2A18" w:rsidRDefault="001E2A18" w:rsidP="00721398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A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Одобрен инвестиционен проект. </w:t>
      </w:r>
    </w:p>
    <w:p w:rsidR="001E2A18" w:rsidRPr="001E2A18" w:rsidRDefault="001E2A18" w:rsidP="00721398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A1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</w:t>
      </w:r>
      <w:r w:rsidR="00E11A68">
        <w:rPr>
          <w:rFonts w:ascii="Times New Roman" w:eastAsia="Times New Roman" w:hAnsi="Times New Roman" w:cs="Times New Roman"/>
          <w:sz w:val="24"/>
          <w:szCs w:val="24"/>
          <w:lang w:eastAsia="bg-BG"/>
        </w:rPr>
        <w:t>менти по чл. 148, ал. 8 от ЗУТ</w:t>
      </w:r>
      <w:r w:rsidRPr="001E2A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E2A18" w:rsidRPr="00721398" w:rsidRDefault="001E2A18" w:rsidP="00721398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>Влязло в сила решение по оценка на въздействието върху околната среда (ОВОС);</w:t>
      </w:r>
    </w:p>
    <w:p w:rsidR="001E2A18" w:rsidRPr="00721398" w:rsidRDefault="001E2A18" w:rsidP="00721398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Решение, с което е преценено да не се извършва ОВОС;</w:t>
      </w:r>
    </w:p>
    <w:p w:rsidR="001E2A18" w:rsidRPr="00721398" w:rsidRDefault="001E2A18" w:rsidP="00721398">
      <w:pPr>
        <w:pStyle w:val="aa"/>
        <w:numPr>
          <w:ilvl w:val="0"/>
          <w:numId w:val="11"/>
        </w:numPr>
        <w:tabs>
          <w:tab w:val="left" w:pos="851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13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одобряване на доклад за безопасност за изграждане или реконструкция на предприятие и/или съоръжение с висок рисков потенциал или на части от него по реда на Закона за опазване на околната среда.</w:t>
      </w:r>
    </w:p>
    <w:p w:rsidR="001E2A18" w:rsidRPr="001E2A18" w:rsidRDefault="001E2A18" w:rsidP="00721398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A18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 на съответствието по чл. 142, ал. 6 от ЗУТ.</w:t>
      </w:r>
    </w:p>
    <w:p w:rsidR="001E2A18" w:rsidRPr="001E2A18" w:rsidRDefault="001E2A18" w:rsidP="00721398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2A1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721398" w:rsidRDefault="00721398" w:rsidP="00DA75D8">
      <w:pPr>
        <w:spacing w:after="0" w:line="240" w:lineRule="auto"/>
        <w:ind w:left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43C4" w:rsidRPr="00B14628" w:rsidRDefault="00DA75D8" w:rsidP="00C843C4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4628">
        <w:rPr>
          <w:rFonts w:ascii="Times New Roman" w:hAnsi="Times New Roman" w:cs="Times New Roman"/>
          <w:b/>
          <w:sz w:val="24"/>
          <w:szCs w:val="24"/>
        </w:rPr>
        <w:t>Цена</w:t>
      </w:r>
      <w:r w:rsidR="001C3730" w:rsidRPr="00B14628">
        <w:rPr>
          <w:rFonts w:ascii="Times New Roman" w:hAnsi="Times New Roman" w:cs="Times New Roman"/>
          <w:b/>
          <w:sz w:val="24"/>
          <w:szCs w:val="24"/>
        </w:rPr>
        <w:t>/такса</w:t>
      </w:r>
      <w:r w:rsidRPr="00B1462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C3730" w:rsidRPr="00B14628" w:rsidRDefault="001C3730" w:rsidP="00EB4F71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14628">
        <w:rPr>
          <w:rFonts w:ascii="Times New Roman" w:hAnsi="Times New Roman" w:cs="Times New Roman"/>
          <w:sz w:val="24"/>
          <w:szCs w:val="24"/>
        </w:rPr>
        <w:t>Таксата е в размер 0.05 на сто от строителната стойност на обекта, но не по-малко от 250 лв. и не повече от 1500 лв., съгласно чл.</w:t>
      </w:r>
      <w:r w:rsidR="00721398">
        <w:rPr>
          <w:rFonts w:ascii="Times New Roman" w:hAnsi="Times New Roman" w:cs="Times New Roman"/>
          <w:sz w:val="24"/>
          <w:szCs w:val="24"/>
        </w:rPr>
        <w:t xml:space="preserve"> </w:t>
      </w:r>
      <w:r w:rsidRPr="00B14628">
        <w:rPr>
          <w:rFonts w:ascii="Times New Roman" w:hAnsi="Times New Roman" w:cs="Times New Roman"/>
          <w:sz w:val="24"/>
          <w:szCs w:val="24"/>
        </w:rPr>
        <w:t>29, ал.</w:t>
      </w:r>
      <w:r w:rsidR="00721398">
        <w:rPr>
          <w:rFonts w:ascii="Times New Roman" w:hAnsi="Times New Roman" w:cs="Times New Roman"/>
          <w:sz w:val="24"/>
          <w:szCs w:val="24"/>
        </w:rPr>
        <w:t xml:space="preserve"> </w:t>
      </w:r>
      <w:r w:rsidRPr="00B14628">
        <w:rPr>
          <w:rFonts w:ascii="Times New Roman" w:hAnsi="Times New Roman" w:cs="Times New Roman"/>
          <w:sz w:val="24"/>
          <w:szCs w:val="24"/>
        </w:rPr>
        <w:t>1 от Тарифа № 14 за таксите, които се събират в системата на МРРБ и от областните управители.</w:t>
      </w:r>
    </w:p>
    <w:p w:rsidR="001C3730" w:rsidRPr="00B14628" w:rsidRDefault="001C3730" w:rsidP="001C3730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B14628">
        <w:rPr>
          <w:rFonts w:ascii="Times New Roman" w:hAnsi="Times New Roman" w:cs="Times New Roman"/>
          <w:sz w:val="24"/>
          <w:szCs w:val="24"/>
        </w:rPr>
        <w:t xml:space="preserve">Дължимата такса се заплаща в касата на Областна администрация Шумен </w:t>
      </w:r>
      <w:r w:rsidRPr="00B146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</w:t>
      </w:r>
      <w:r w:rsidRPr="00B14628">
        <w:rPr>
          <w:rFonts w:ascii="Times New Roman" w:hAnsi="Times New Roman" w:cs="Times New Roman"/>
          <w:sz w:val="24"/>
          <w:szCs w:val="24"/>
        </w:rPr>
        <w:t>по банков път на сметка:</w:t>
      </w:r>
    </w:p>
    <w:p w:rsidR="001C3730" w:rsidRPr="00B14628" w:rsidRDefault="001C3730" w:rsidP="001C3730">
      <w:pPr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146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IBAN-BG73 UBBS 8002 3106 1050 08</w:t>
      </w:r>
    </w:p>
    <w:p w:rsidR="001C3730" w:rsidRPr="00B14628" w:rsidRDefault="001C3730" w:rsidP="001C3730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146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BIC </w:t>
      </w:r>
      <w:proofErr w:type="gramStart"/>
      <w:r w:rsidRPr="00B146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–  UBBS</w:t>
      </w:r>
      <w:proofErr w:type="gramEnd"/>
      <w:r w:rsidRPr="00B146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BGSF</w:t>
      </w:r>
      <w:r w:rsidRPr="00B146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при </w:t>
      </w:r>
      <w:r w:rsidRPr="00B14628">
        <w:rPr>
          <w:rFonts w:ascii="Times New Roman" w:hAnsi="Times New Roman" w:cs="Times New Roman"/>
          <w:b/>
          <w:sz w:val="24"/>
          <w:szCs w:val="24"/>
        </w:rPr>
        <w:t>ОББ – клон Шумен</w:t>
      </w:r>
    </w:p>
    <w:p w:rsidR="0098648C" w:rsidRPr="00B14628" w:rsidRDefault="0098648C" w:rsidP="001C3730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DC0069" w:rsidRPr="00B14628" w:rsidRDefault="00DA75D8" w:rsidP="00DA75D8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B14628">
        <w:rPr>
          <w:rFonts w:ascii="Times New Roman" w:hAnsi="Times New Roman" w:cs="Times New Roman"/>
          <w:b/>
          <w:sz w:val="24"/>
          <w:szCs w:val="24"/>
        </w:rPr>
        <w:t xml:space="preserve">Пояснения: </w:t>
      </w:r>
    </w:p>
    <w:p w:rsidR="00DC0069" w:rsidRPr="00B14628" w:rsidRDefault="00DC0069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14628">
        <w:rPr>
          <w:rFonts w:ascii="Times New Roman" w:hAnsi="Times New Roman" w:cs="Times New Roman"/>
          <w:sz w:val="24"/>
          <w:szCs w:val="24"/>
        </w:rPr>
        <w:t>Разрешението за строеж губи правно действие, когато в продължение на 3 години от влизането му в сила не е започнало строителството или когато в продължение на 5 години от влизането му в сила не е завършен грубият строеж, включително покривът на сградите, а за линейни обекти на техническата инфраструктура</w:t>
      </w:r>
      <w:r w:rsidR="0098648C" w:rsidRPr="00B14628">
        <w:rPr>
          <w:rFonts w:ascii="Times New Roman" w:hAnsi="Times New Roman" w:cs="Times New Roman"/>
          <w:sz w:val="24"/>
          <w:szCs w:val="24"/>
        </w:rPr>
        <w:t xml:space="preserve"> – ако в срок от 10 години от влизането му в сила не е завършено строителството.</w:t>
      </w:r>
    </w:p>
    <w:p w:rsidR="0098648C" w:rsidRPr="00B14628" w:rsidRDefault="0098648C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45543A" w:rsidRPr="00B14628" w:rsidRDefault="00EB4F71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14628">
        <w:rPr>
          <w:rFonts w:ascii="Times New Roman" w:hAnsi="Times New Roman" w:cs="Times New Roman"/>
          <w:sz w:val="24"/>
          <w:szCs w:val="24"/>
        </w:rPr>
        <w:t>За издаденото разрешение за строеж, приложение към което е решение по ОВОС</w:t>
      </w:r>
      <w:r w:rsidR="00DC0069" w:rsidRPr="00B1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0069" w:rsidRPr="00B14628">
        <w:rPr>
          <w:rFonts w:ascii="Times New Roman" w:hAnsi="Times New Roman" w:cs="Times New Roman"/>
          <w:sz w:val="24"/>
          <w:szCs w:val="24"/>
        </w:rPr>
        <w:t>или решение за преценяване на необходимостта от извършване на ОВОС</w:t>
      </w:r>
      <w:r w:rsidRPr="00B14628">
        <w:rPr>
          <w:rFonts w:ascii="Times New Roman" w:hAnsi="Times New Roman" w:cs="Times New Roman"/>
          <w:sz w:val="24"/>
          <w:szCs w:val="24"/>
        </w:rPr>
        <w:t>, се поставя съобщение на интернет страницата на областта, в което се посочва начина за осигуряване на обществен достъп до съдържанието на разрешението и приложението към него.</w:t>
      </w:r>
    </w:p>
    <w:p w:rsidR="0098648C" w:rsidRPr="00B14628" w:rsidRDefault="0098648C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B4F71" w:rsidRPr="00B14628" w:rsidRDefault="00EB4F71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14628">
        <w:rPr>
          <w:rFonts w:ascii="Times New Roman" w:hAnsi="Times New Roman" w:cs="Times New Roman"/>
          <w:sz w:val="24"/>
          <w:szCs w:val="24"/>
        </w:rPr>
        <w:t>За издадените разрешения за строеж, заедно с одобрените инвестиционни проекти или отказа да се издадат такива</w:t>
      </w:r>
      <w:r w:rsidR="003E2D66" w:rsidRPr="00B14628">
        <w:rPr>
          <w:rFonts w:ascii="Times New Roman" w:hAnsi="Times New Roman" w:cs="Times New Roman"/>
          <w:sz w:val="24"/>
          <w:szCs w:val="24"/>
        </w:rPr>
        <w:t>,</w:t>
      </w:r>
      <w:r w:rsidRPr="00B14628">
        <w:rPr>
          <w:rFonts w:ascii="Times New Roman" w:hAnsi="Times New Roman" w:cs="Times New Roman"/>
          <w:sz w:val="24"/>
          <w:szCs w:val="24"/>
        </w:rPr>
        <w:t xml:space="preserve"> се съобщава на заинтересуван</w:t>
      </w:r>
      <w:r w:rsidR="00BB6205" w:rsidRPr="00B14628">
        <w:rPr>
          <w:rFonts w:ascii="Times New Roman" w:hAnsi="Times New Roman" w:cs="Times New Roman"/>
          <w:sz w:val="24"/>
          <w:szCs w:val="24"/>
        </w:rPr>
        <w:t>ите лица по реда на чл.149, ал. 4</w:t>
      </w:r>
      <w:r w:rsidRPr="00B14628">
        <w:rPr>
          <w:rFonts w:ascii="Times New Roman" w:hAnsi="Times New Roman" w:cs="Times New Roman"/>
          <w:sz w:val="24"/>
          <w:szCs w:val="24"/>
        </w:rPr>
        <w:t xml:space="preserve"> от ЗУТ с обявление, обнародвано в „Държавен вестник“ и подлежат на обжалване пред ВАС в 14-дневен срок от обнародването им.</w:t>
      </w:r>
    </w:p>
    <w:p w:rsidR="0098648C" w:rsidRPr="00C365D7" w:rsidRDefault="0098648C" w:rsidP="00A30D04">
      <w:pPr>
        <w:spacing w:after="0" w:line="240" w:lineRule="auto"/>
        <w:ind w:left="567"/>
        <w:jc w:val="both"/>
        <w:textAlignment w:val="center"/>
        <w:rPr>
          <w:rFonts w:ascii="Times New Roman" w:hAnsi="Times New Roman" w:cs="Times New Roman"/>
        </w:rPr>
      </w:pPr>
    </w:p>
    <w:sectPr w:rsidR="0098648C" w:rsidRPr="00C365D7" w:rsidSect="00721398">
      <w:pgSz w:w="11906" w:h="16838"/>
      <w:pgMar w:top="1134" w:right="991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7A" w:rsidRDefault="0064757A" w:rsidP="00FA15DE">
      <w:pPr>
        <w:spacing w:after="0" w:line="240" w:lineRule="auto"/>
      </w:pPr>
      <w:r>
        <w:separator/>
      </w:r>
    </w:p>
  </w:endnote>
  <w:endnote w:type="continuationSeparator" w:id="0">
    <w:p w:rsidR="0064757A" w:rsidRDefault="0064757A" w:rsidP="00FA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7A" w:rsidRDefault="0064757A" w:rsidP="00FA15DE">
      <w:pPr>
        <w:spacing w:after="0" w:line="240" w:lineRule="auto"/>
      </w:pPr>
      <w:r>
        <w:separator/>
      </w:r>
    </w:p>
  </w:footnote>
  <w:footnote w:type="continuationSeparator" w:id="0">
    <w:p w:rsidR="0064757A" w:rsidRDefault="0064757A" w:rsidP="00FA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5E4"/>
    <w:multiLevelType w:val="hybridMultilevel"/>
    <w:tmpl w:val="7C461B0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1C4E"/>
    <w:multiLevelType w:val="hybridMultilevel"/>
    <w:tmpl w:val="AD040E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96AEA"/>
    <w:multiLevelType w:val="hybridMultilevel"/>
    <w:tmpl w:val="9250A4E4"/>
    <w:lvl w:ilvl="0" w:tplc="5AAAB4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7F61B1"/>
    <w:multiLevelType w:val="hybridMultilevel"/>
    <w:tmpl w:val="4FC48352"/>
    <w:lvl w:ilvl="0" w:tplc="3E4A076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C21DB"/>
    <w:multiLevelType w:val="hybridMultilevel"/>
    <w:tmpl w:val="D9F63826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0A6D58"/>
    <w:multiLevelType w:val="hybridMultilevel"/>
    <w:tmpl w:val="2A36E908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47F830F1"/>
    <w:multiLevelType w:val="hybridMultilevel"/>
    <w:tmpl w:val="84AC29F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F11A91"/>
    <w:multiLevelType w:val="hybridMultilevel"/>
    <w:tmpl w:val="E9226D2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DB78FF"/>
    <w:multiLevelType w:val="hybridMultilevel"/>
    <w:tmpl w:val="461CED6A"/>
    <w:lvl w:ilvl="0" w:tplc="8382BB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3E30D0"/>
    <w:multiLevelType w:val="hybridMultilevel"/>
    <w:tmpl w:val="9B76656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EC24E5"/>
    <w:multiLevelType w:val="hybridMultilevel"/>
    <w:tmpl w:val="578AE3F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22"/>
    <w:rsid w:val="00061378"/>
    <w:rsid w:val="00082198"/>
    <w:rsid w:val="00104DB4"/>
    <w:rsid w:val="001330B6"/>
    <w:rsid w:val="001437EB"/>
    <w:rsid w:val="00167310"/>
    <w:rsid w:val="00167FA7"/>
    <w:rsid w:val="00171FC3"/>
    <w:rsid w:val="00177F70"/>
    <w:rsid w:val="001A72F8"/>
    <w:rsid w:val="001C3730"/>
    <w:rsid w:val="001E1EAF"/>
    <w:rsid w:val="001E2A18"/>
    <w:rsid w:val="001E6DDE"/>
    <w:rsid w:val="00211B51"/>
    <w:rsid w:val="00245D70"/>
    <w:rsid w:val="002549B0"/>
    <w:rsid w:val="0028053F"/>
    <w:rsid w:val="002834BB"/>
    <w:rsid w:val="00287EF0"/>
    <w:rsid w:val="002A4B8E"/>
    <w:rsid w:val="00373F3B"/>
    <w:rsid w:val="003E2D66"/>
    <w:rsid w:val="00433272"/>
    <w:rsid w:val="0045543A"/>
    <w:rsid w:val="00470EB3"/>
    <w:rsid w:val="004A1C79"/>
    <w:rsid w:val="004A6407"/>
    <w:rsid w:val="004D6B2E"/>
    <w:rsid w:val="004D6FAB"/>
    <w:rsid w:val="004E4C22"/>
    <w:rsid w:val="00540230"/>
    <w:rsid w:val="0057454D"/>
    <w:rsid w:val="00577883"/>
    <w:rsid w:val="005A12ED"/>
    <w:rsid w:val="005A6CAD"/>
    <w:rsid w:val="005B19B4"/>
    <w:rsid w:val="005F2654"/>
    <w:rsid w:val="005F7C1D"/>
    <w:rsid w:val="00616339"/>
    <w:rsid w:val="00627E5C"/>
    <w:rsid w:val="00645ADC"/>
    <w:rsid w:val="0064757A"/>
    <w:rsid w:val="00667E3F"/>
    <w:rsid w:val="00685C58"/>
    <w:rsid w:val="006C6409"/>
    <w:rsid w:val="006D06A4"/>
    <w:rsid w:val="006E76E3"/>
    <w:rsid w:val="006F5562"/>
    <w:rsid w:val="00721398"/>
    <w:rsid w:val="00755140"/>
    <w:rsid w:val="00762316"/>
    <w:rsid w:val="007A154D"/>
    <w:rsid w:val="007C6985"/>
    <w:rsid w:val="007E7102"/>
    <w:rsid w:val="00806A19"/>
    <w:rsid w:val="008376E4"/>
    <w:rsid w:val="00876ADC"/>
    <w:rsid w:val="008854FA"/>
    <w:rsid w:val="008B2E68"/>
    <w:rsid w:val="008D248C"/>
    <w:rsid w:val="008F7817"/>
    <w:rsid w:val="009439E5"/>
    <w:rsid w:val="00963F1D"/>
    <w:rsid w:val="0098648C"/>
    <w:rsid w:val="009A3AEC"/>
    <w:rsid w:val="009A7F0C"/>
    <w:rsid w:val="009C5634"/>
    <w:rsid w:val="00A30D04"/>
    <w:rsid w:val="00A43F90"/>
    <w:rsid w:val="00A45907"/>
    <w:rsid w:val="00AD0C50"/>
    <w:rsid w:val="00B14628"/>
    <w:rsid w:val="00B40AD1"/>
    <w:rsid w:val="00B84387"/>
    <w:rsid w:val="00BB6205"/>
    <w:rsid w:val="00BF377E"/>
    <w:rsid w:val="00BF6DFA"/>
    <w:rsid w:val="00C35711"/>
    <w:rsid w:val="00C365D7"/>
    <w:rsid w:val="00C843C4"/>
    <w:rsid w:val="00CA5FF0"/>
    <w:rsid w:val="00CB1352"/>
    <w:rsid w:val="00CC2A37"/>
    <w:rsid w:val="00D2047A"/>
    <w:rsid w:val="00D40498"/>
    <w:rsid w:val="00DA75D8"/>
    <w:rsid w:val="00DB5433"/>
    <w:rsid w:val="00DB6F5C"/>
    <w:rsid w:val="00DC0069"/>
    <w:rsid w:val="00E11A68"/>
    <w:rsid w:val="00E570D0"/>
    <w:rsid w:val="00E67F2C"/>
    <w:rsid w:val="00EB4F71"/>
    <w:rsid w:val="00F15340"/>
    <w:rsid w:val="00F728EF"/>
    <w:rsid w:val="00FA15DE"/>
    <w:rsid w:val="00FA64FE"/>
    <w:rsid w:val="00FC15E6"/>
    <w:rsid w:val="00FC6E17"/>
    <w:rsid w:val="00F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8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1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58AE-FB91-446A-A4EA-5BD89A12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2018-05-23T11:50:00Z</cp:lastPrinted>
  <dcterms:created xsi:type="dcterms:W3CDTF">2015-01-21T13:37:00Z</dcterms:created>
  <dcterms:modified xsi:type="dcterms:W3CDTF">2018-11-02T08:46:00Z</dcterms:modified>
</cp:coreProperties>
</file>