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547615" w:rsidRDefault="0036189D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7D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ED663F" w:rsidRPr="00A40152" w:rsidRDefault="00F43E53" w:rsidP="00A81110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A40152">
        <w:rPr>
          <w:rFonts w:ascii="Times New Roman" w:eastAsia="Calibri" w:hAnsi="Times New Roman" w:cs="Times New Roman"/>
          <w:sz w:val="24"/>
          <w:szCs w:val="24"/>
          <w:lang w:val="bg-BG"/>
        </w:rPr>
        <w:t>85</w:t>
      </w:r>
      <w:r w:rsidR="00A8111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40152" w:rsidRPr="00A401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удостоверение за нанасяне на </w:t>
      </w:r>
      <w:proofErr w:type="spellStart"/>
      <w:r w:rsidR="00A40152" w:rsidRPr="00A40152">
        <w:rPr>
          <w:rFonts w:ascii="Times New Roman" w:eastAsia="Calibri" w:hAnsi="Times New Roman" w:cs="Times New Roman"/>
          <w:sz w:val="24"/>
          <w:szCs w:val="24"/>
          <w:lang w:val="bg-BG"/>
        </w:rPr>
        <w:t>новоизградени</w:t>
      </w:r>
      <w:proofErr w:type="spellEnd"/>
      <w:r w:rsidR="00A40152" w:rsidRPr="00A401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401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сгради в действащия кадастрален </w:t>
      </w:r>
      <w:r w:rsidR="00A40152" w:rsidRPr="00A40152">
        <w:rPr>
          <w:rFonts w:ascii="Times New Roman" w:eastAsia="Calibri" w:hAnsi="Times New Roman" w:cs="Times New Roman"/>
          <w:sz w:val="24"/>
          <w:szCs w:val="24"/>
          <w:lang w:val="bg-BG"/>
        </w:rPr>
        <w:t>план по чл.54а, ал.3 от ЗКИР, във връзка с чл.175 от ЗУТ</w:t>
      </w:r>
    </w:p>
    <w:p w:rsidR="0036189D" w:rsidRPr="00F43E53" w:rsidRDefault="0036189D" w:rsidP="00A81110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A40152" w:rsidRPr="00A81110" w:rsidRDefault="00A40152" w:rsidP="00A81110">
      <w:pPr>
        <w:pStyle w:val="ac"/>
        <w:numPr>
          <w:ilvl w:val="0"/>
          <w:numId w:val="3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>Закон за кадастъра и имотния регистър – чл. 52, ал. 5, във връзка с</w:t>
      </w:r>
    </w:p>
    <w:p w:rsidR="00A40152" w:rsidRPr="00A81110" w:rsidRDefault="00A40152" w:rsidP="00A81110">
      <w:pPr>
        <w:pStyle w:val="ac"/>
        <w:numPr>
          <w:ilvl w:val="0"/>
          <w:numId w:val="3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>Закон за устройство на територията – чл. 175</w:t>
      </w:r>
    </w:p>
    <w:p w:rsidR="00967845" w:rsidRPr="00A81110" w:rsidRDefault="00967845" w:rsidP="00A81110">
      <w:pPr>
        <w:pStyle w:val="ac"/>
        <w:numPr>
          <w:ilvl w:val="0"/>
          <w:numId w:val="3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>Наредба за определянето и администрирането на местните такси и цени на услуги на територията на Община Челопеч.</w:t>
      </w:r>
    </w:p>
    <w:p w:rsidR="00AD0E40" w:rsidRDefault="00AD0E40" w:rsidP="009678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A81110" w:rsidRPr="0060318C" w:rsidRDefault="00A81110" w:rsidP="00A811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Техническа служба към 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“</w:t>
      </w:r>
      <w:r w:rsidRPr="0060318C">
        <w:rPr>
          <w:rFonts w:ascii="Times New Roman" w:eastAsia="Calibri" w:hAnsi="Times New Roman" w:cs="Times New Roman"/>
          <w:sz w:val="24"/>
          <w:szCs w:val="24"/>
          <w:lang w:val="bg-BG"/>
        </w:rPr>
        <w:t>Дирекция специализирана</w:t>
      </w:r>
      <w:r w:rsidRPr="0060318C">
        <w:rPr>
          <w:rFonts w:ascii="Times New Roman" w:eastAsia="Calibri" w:hAnsi="Times New Roman" w:cs="Times New Roman"/>
          <w:sz w:val="24"/>
          <w:szCs w:val="24"/>
          <w:lang w:val="ru-RU"/>
        </w:rPr>
        <w:t>”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AC2C3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ED663F" w:rsidRPr="00A81110" w:rsidRDefault="00A81110" w:rsidP="00A81110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ED663F" w:rsidRPr="00A81110" w:rsidRDefault="00ED663F" w:rsidP="001A01CE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самоличност (лична карта) и/или нотариално заверено пълномощно, когато</w:t>
      </w:r>
      <w:r w:rsidR="00A81110" w:rsidRP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декларацията се подава от лице, различно от данъчно задълженото. /*Необходими само за</w:t>
      </w:r>
      <w:r w:rsidR="00A81110" w:rsidRP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легитимиране на заявителя или упълномощеното от него ли</w:t>
      </w:r>
      <w:r w:rsid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це при подаване на заявлението/;</w:t>
      </w:r>
    </w:p>
    <w:p w:rsidR="00ED663F" w:rsidRPr="00A81110" w:rsidRDefault="00A81110" w:rsidP="00A81110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собственост;</w:t>
      </w:r>
    </w:p>
    <w:p w:rsidR="00ED663F" w:rsidRPr="00A81110" w:rsidRDefault="00ED663F" w:rsidP="000132A0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Доказателства за времето на изпълнение на незаконния строеж, които са допустими по</w:t>
      </w:r>
      <w:r w:rsidR="00A81110" w:rsidRP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Гражданския процесуален кодекс, включително декларации.</w:t>
      </w:r>
    </w:p>
    <w:p w:rsidR="00A81110" w:rsidRPr="0094474F" w:rsidRDefault="00A81110" w:rsidP="00A81110">
      <w:pPr>
        <w:pStyle w:val="aa"/>
        <w:numPr>
          <w:ilvl w:val="0"/>
          <w:numId w:val="30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0267E7" w:rsidRDefault="000267E7" w:rsidP="00ED6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0267E7" w:rsidRDefault="000267E7" w:rsidP="00ED6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A81110" w:rsidRDefault="00A81110" w:rsidP="00ED6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A81110" w:rsidRDefault="00A81110" w:rsidP="00ED6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A81110" w:rsidRDefault="00A81110" w:rsidP="00ED6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Pr="001F0D43" w:rsidRDefault="00316ED1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A81110" w:rsidRPr="001F0D43" w:rsidRDefault="00A81110" w:rsidP="00A8111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2697" w:rsidRPr="00A81110" w:rsidRDefault="00A81110" w:rsidP="00A81110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1F2697"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служители от техническа служба</w:t>
      </w:r>
      <w:r w:rsidR="001F2697"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община Челопеч;</w:t>
      </w:r>
    </w:p>
    <w:p w:rsidR="001F2697" w:rsidRPr="00A81110" w:rsidRDefault="001F2697" w:rsidP="00A81110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Извършване проверка на място на имота дали отговаря на изискванията за строежите;</w:t>
      </w:r>
    </w:p>
    <w:p w:rsidR="001F2697" w:rsidRDefault="001F2697" w:rsidP="00A81110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 за търпимост, ако строежът отговаря на изискванията;</w:t>
      </w:r>
    </w:p>
    <w:p w:rsidR="00A81110" w:rsidRPr="001F0D43" w:rsidRDefault="00A81110" w:rsidP="00A8111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удостоверението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A81110" w:rsidRDefault="00A8111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0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1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Pr="00A81110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2" w:history="1">
        <w:r w:rsidR="00A81110" w:rsidRPr="00A81110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www.chelopech.gov.bg</w:t>
        </w:r>
      </w:hyperlink>
      <w:r w:rsidR="00A81110"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A8111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A81110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8111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A8111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A8111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A8111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A81110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8111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A81110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A81110" w:rsidRDefault="00563127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81110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Комплексна /В</w:t>
      </w:r>
      <w:r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случаите когато някой от починалите наследници е имал последен постоянен адрес в друга община и длъжностното лице не разполага с данни за неговите наследници, изисква служебно същите от съответната общинска администрация по реда на АПК./</w:t>
      </w:r>
    </w:p>
    <w:p w:rsidR="00BE2257" w:rsidRPr="00A81110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A81110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A81110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A8111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3" w:history="1">
        <w:r w:rsidRPr="00A8111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A81110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</w:t>
      </w:r>
      <w:r w:rsidR="008C7C0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тификатор</w:t>
      </w:r>
      <w:r w:rsidR="00092D6D"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A8111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4" w:history="1">
        <w:r w:rsidRPr="00A8111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A81110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A8111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A81110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8C7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5" w:history="1">
        <w:r w:rsidR="008C7C0A" w:rsidRPr="00A81110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www.chelopech.gov.bg</w:t>
        </w:r>
      </w:hyperlink>
      <w:r w:rsidR="008C7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>Националната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Pr="00A81110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A81110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81110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A81110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A81110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A81110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A81110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81110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A8111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 w:rsidRPr="00A8111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A81110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A81110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81110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8111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A8111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A81110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8111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A8111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A8111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 w:rsidRPr="00A8111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81110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A811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 w:rsidRPr="00A8111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54761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A81110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1F2697" w:rsidRPr="001F2697" w:rsidRDefault="001F269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F2697">
        <w:rPr>
          <w:rFonts w:ascii="Times New Roman" w:eastAsia="Calibri" w:hAnsi="Times New Roman" w:cs="Times New Roman"/>
          <w:sz w:val="24"/>
          <w:szCs w:val="24"/>
          <w:lang w:val="bg-BG"/>
        </w:rPr>
        <w:t>Безсрочно</w:t>
      </w:r>
    </w:p>
    <w:p w:rsidR="00AD0E40" w:rsidRPr="004122C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за изпълнение</w:t>
      </w:r>
      <w:r w:rsidRPr="004122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0267E7" w:rsidRPr="000267E7" w:rsidRDefault="00F86382" w:rsidP="00026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обикновена – 7 </w:t>
      </w:r>
      <w:r w:rsidR="000267E7" w:rsidRPr="000267E7">
        <w:rPr>
          <w:rFonts w:ascii="Times New Roman" w:eastAsia="Calibri" w:hAnsi="Times New Roman" w:cs="Times New Roman"/>
          <w:sz w:val="24"/>
          <w:szCs w:val="24"/>
          <w:lang w:val="bg-BG"/>
        </w:rPr>
        <w:t>дни</w:t>
      </w:r>
    </w:p>
    <w:p w:rsidR="000267E7" w:rsidRDefault="00F86382" w:rsidP="00026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бърза – 5 </w:t>
      </w:r>
      <w:r w:rsidR="000267E7" w:rsidRPr="000267E7">
        <w:rPr>
          <w:rFonts w:ascii="Times New Roman" w:eastAsia="Calibri" w:hAnsi="Times New Roman" w:cs="Times New Roman"/>
          <w:sz w:val="24"/>
          <w:szCs w:val="24"/>
          <w:lang w:val="bg-BG"/>
        </w:rPr>
        <w:t>дни</w:t>
      </w:r>
    </w:p>
    <w:p w:rsidR="000267E7" w:rsidRDefault="000267E7" w:rsidP="00026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73387" w:rsidRDefault="00563127" w:rsidP="000267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F86382" w:rsidRDefault="00F86382" w:rsidP="000267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0267E7" w:rsidRPr="009E1D30" w:rsidRDefault="009E1D30" w:rsidP="009E1D30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1D30">
        <w:rPr>
          <w:rFonts w:ascii="Times New Roman" w:eastAsia="Calibri" w:hAnsi="Times New Roman" w:cs="Times New Roman"/>
          <w:sz w:val="24"/>
          <w:szCs w:val="24"/>
          <w:lang w:val="bg-BG"/>
        </w:rPr>
        <w:t>10.00 лв</w:t>
      </w:r>
      <w:r w:rsidR="00F8638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0267E7" w:rsidRDefault="000267E7" w:rsidP="00E648F1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9650C" w:rsidRPr="0019650C" w:rsidRDefault="0019650C" w:rsidP="00E648F1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20E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</w:t>
      </w:r>
      <w:r w:rsidR="00120E30" w:rsidRPr="00120E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одът за вида плащане е: 44 80 01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AC2C3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6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7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F86382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Услуга по устройство на територията 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18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F8638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AC2C39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0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Pr="00F86382" w:rsidRDefault="00F86382" w:rsidP="00F86382">
      <w:pPr>
        <w:pStyle w:val="ac"/>
        <w:spacing w:after="120" w:line="240" w:lineRule="auto"/>
        <w:ind w:left="1080"/>
        <w:jc w:val="both"/>
        <w:rPr>
          <w:rFonts w:ascii="Times New Roman" w:eastAsia="Calibri" w:hAnsi="Times New Roman" w:cs="Times New Roman"/>
          <w:i/>
          <w:lang w:val="bg-BG"/>
        </w:rPr>
      </w:pPr>
      <w:hyperlink r:id="rId21" w:history="1">
        <w:r w:rsidRPr="00F86382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www.chelopech.gov.bg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AC2C3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2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3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Уст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4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5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F8638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6" w:history="1">
        <w:r w:rsidR="00F86382" w:rsidRPr="00A81110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www.chelopech.gov.bg</w:t>
        </w:r>
      </w:hyperlink>
    </w:p>
    <w:p w:rsidR="00AD0E40" w:rsidRPr="004825E6" w:rsidRDefault="00CB61E3" w:rsidP="00F8638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27" w:history="1">
        <w:r w:rsidR="00F86382" w:rsidRPr="00A81110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www.chelopech.gov.bg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28"/>
      <w:headerReference w:type="first" r:id="rId29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C39" w:rsidRDefault="00AC2C39" w:rsidP="0036189D">
      <w:pPr>
        <w:spacing w:after="0" w:line="240" w:lineRule="auto"/>
      </w:pPr>
      <w:r>
        <w:separator/>
      </w:r>
    </w:p>
  </w:endnote>
  <w:endnote w:type="continuationSeparator" w:id="0">
    <w:p w:rsidR="00AC2C39" w:rsidRDefault="00AC2C39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638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C39" w:rsidRDefault="00AC2C39" w:rsidP="0036189D">
      <w:pPr>
        <w:spacing w:after="0" w:line="240" w:lineRule="auto"/>
      </w:pPr>
      <w:r>
        <w:separator/>
      </w:r>
    </w:p>
  </w:footnote>
  <w:footnote w:type="continuationSeparator" w:id="0">
    <w:p w:rsidR="00AC2C39" w:rsidRDefault="00AC2C39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8F66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7B2"/>
    <w:multiLevelType w:val="hybridMultilevel"/>
    <w:tmpl w:val="244AA6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E84D6C"/>
    <w:multiLevelType w:val="hybridMultilevel"/>
    <w:tmpl w:val="4C3296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3"/>
  </w:num>
  <w:num w:numId="3">
    <w:abstractNumId w:val="7"/>
  </w:num>
  <w:num w:numId="4">
    <w:abstractNumId w:val="18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28"/>
  </w:num>
  <w:num w:numId="10">
    <w:abstractNumId w:val="10"/>
  </w:num>
  <w:num w:numId="11">
    <w:abstractNumId w:val="16"/>
  </w:num>
  <w:num w:numId="12">
    <w:abstractNumId w:val="23"/>
  </w:num>
  <w:num w:numId="13">
    <w:abstractNumId w:val="22"/>
  </w:num>
  <w:num w:numId="14">
    <w:abstractNumId w:val="26"/>
  </w:num>
  <w:num w:numId="15">
    <w:abstractNumId w:val="24"/>
  </w:num>
  <w:num w:numId="16">
    <w:abstractNumId w:val="25"/>
  </w:num>
  <w:num w:numId="17">
    <w:abstractNumId w:val="19"/>
  </w:num>
  <w:num w:numId="18">
    <w:abstractNumId w:val="9"/>
  </w:num>
  <w:num w:numId="19">
    <w:abstractNumId w:val="12"/>
  </w:num>
  <w:num w:numId="20">
    <w:abstractNumId w:val="4"/>
  </w:num>
  <w:num w:numId="21">
    <w:abstractNumId w:val="2"/>
  </w:num>
  <w:num w:numId="22">
    <w:abstractNumId w:val="17"/>
  </w:num>
  <w:num w:numId="23">
    <w:abstractNumId w:val="3"/>
  </w:num>
  <w:num w:numId="24">
    <w:abstractNumId w:val="27"/>
  </w:num>
  <w:num w:numId="25">
    <w:abstractNumId w:val="15"/>
  </w:num>
  <w:num w:numId="26">
    <w:abstractNumId w:val="14"/>
  </w:num>
  <w:num w:numId="27">
    <w:abstractNumId w:val="29"/>
  </w:num>
  <w:num w:numId="28">
    <w:abstractNumId w:val="21"/>
  </w:num>
  <w:num w:numId="29">
    <w:abstractNumId w:val="6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267E7"/>
    <w:rsid w:val="00045EEE"/>
    <w:rsid w:val="00047688"/>
    <w:rsid w:val="000727D5"/>
    <w:rsid w:val="00092D6D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20E30"/>
    <w:rsid w:val="0016197B"/>
    <w:rsid w:val="00173387"/>
    <w:rsid w:val="00184B1C"/>
    <w:rsid w:val="001964E7"/>
    <w:rsid w:val="0019650C"/>
    <w:rsid w:val="001A0FCD"/>
    <w:rsid w:val="001F0D43"/>
    <w:rsid w:val="001F2697"/>
    <w:rsid w:val="001F3CDE"/>
    <w:rsid w:val="002166D7"/>
    <w:rsid w:val="00247B1D"/>
    <w:rsid w:val="002549E1"/>
    <w:rsid w:val="002705E3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E5684"/>
    <w:rsid w:val="00400F92"/>
    <w:rsid w:val="00401F65"/>
    <w:rsid w:val="00402536"/>
    <w:rsid w:val="00406E58"/>
    <w:rsid w:val="00410368"/>
    <w:rsid w:val="004122C7"/>
    <w:rsid w:val="00415915"/>
    <w:rsid w:val="00420478"/>
    <w:rsid w:val="0042096B"/>
    <w:rsid w:val="00426C76"/>
    <w:rsid w:val="00430ADA"/>
    <w:rsid w:val="00432707"/>
    <w:rsid w:val="00437567"/>
    <w:rsid w:val="0047364A"/>
    <w:rsid w:val="00474ADA"/>
    <w:rsid w:val="004825E6"/>
    <w:rsid w:val="0049014F"/>
    <w:rsid w:val="004A43C9"/>
    <w:rsid w:val="004B6B70"/>
    <w:rsid w:val="004E180E"/>
    <w:rsid w:val="004E65C8"/>
    <w:rsid w:val="004E7CC7"/>
    <w:rsid w:val="004F0835"/>
    <w:rsid w:val="004F511A"/>
    <w:rsid w:val="005164B5"/>
    <w:rsid w:val="00524856"/>
    <w:rsid w:val="0053597F"/>
    <w:rsid w:val="00547615"/>
    <w:rsid w:val="00547974"/>
    <w:rsid w:val="00563127"/>
    <w:rsid w:val="005747DE"/>
    <w:rsid w:val="00577011"/>
    <w:rsid w:val="005867F1"/>
    <w:rsid w:val="00595AF0"/>
    <w:rsid w:val="005A6160"/>
    <w:rsid w:val="0060318C"/>
    <w:rsid w:val="00635C71"/>
    <w:rsid w:val="006453B0"/>
    <w:rsid w:val="006768AE"/>
    <w:rsid w:val="00687AE1"/>
    <w:rsid w:val="00691C35"/>
    <w:rsid w:val="006C57B4"/>
    <w:rsid w:val="00703D77"/>
    <w:rsid w:val="00744FB6"/>
    <w:rsid w:val="0074612E"/>
    <w:rsid w:val="00754D87"/>
    <w:rsid w:val="00780EB1"/>
    <w:rsid w:val="007932A0"/>
    <w:rsid w:val="007B3594"/>
    <w:rsid w:val="007D509F"/>
    <w:rsid w:val="007D560D"/>
    <w:rsid w:val="00837236"/>
    <w:rsid w:val="00861711"/>
    <w:rsid w:val="00885804"/>
    <w:rsid w:val="008A49CD"/>
    <w:rsid w:val="008C7C0A"/>
    <w:rsid w:val="008D2A97"/>
    <w:rsid w:val="008F7320"/>
    <w:rsid w:val="00904331"/>
    <w:rsid w:val="00920413"/>
    <w:rsid w:val="0094474F"/>
    <w:rsid w:val="00955B5D"/>
    <w:rsid w:val="00967845"/>
    <w:rsid w:val="00974FB9"/>
    <w:rsid w:val="009B55F8"/>
    <w:rsid w:val="009C4CE5"/>
    <w:rsid w:val="009D5512"/>
    <w:rsid w:val="009E1D30"/>
    <w:rsid w:val="009E7732"/>
    <w:rsid w:val="009F1744"/>
    <w:rsid w:val="00A201AF"/>
    <w:rsid w:val="00A21489"/>
    <w:rsid w:val="00A22753"/>
    <w:rsid w:val="00A27D1A"/>
    <w:rsid w:val="00A40152"/>
    <w:rsid w:val="00A81110"/>
    <w:rsid w:val="00A83277"/>
    <w:rsid w:val="00AA3138"/>
    <w:rsid w:val="00AB6C5D"/>
    <w:rsid w:val="00AC2C39"/>
    <w:rsid w:val="00AD0E40"/>
    <w:rsid w:val="00AD678A"/>
    <w:rsid w:val="00B039D4"/>
    <w:rsid w:val="00B10695"/>
    <w:rsid w:val="00B36CFC"/>
    <w:rsid w:val="00B41CE7"/>
    <w:rsid w:val="00B560B3"/>
    <w:rsid w:val="00B61EB2"/>
    <w:rsid w:val="00B9136F"/>
    <w:rsid w:val="00BB2E11"/>
    <w:rsid w:val="00BB5A0E"/>
    <w:rsid w:val="00BE2257"/>
    <w:rsid w:val="00BF2BC3"/>
    <w:rsid w:val="00C00A49"/>
    <w:rsid w:val="00C075C0"/>
    <w:rsid w:val="00C120D8"/>
    <w:rsid w:val="00C214FB"/>
    <w:rsid w:val="00C4559C"/>
    <w:rsid w:val="00C62215"/>
    <w:rsid w:val="00C768B2"/>
    <w:rsid w:val="00C91C4C"/>
    <w:rsid w:val="00CA3DFF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25CC"/>
    <w:rsid w:val="00E27379"/>
    <w:rsid w:val="00E37D1C"/>
    <w:rsid w:val="00E4555E"/>
    <w:rsid w:val="00E561E9"/>
    <w:rsid w:val="00E648F1"/>
    <w:rsid w:val="00ED663F"/>
    <w:rsid w:val="00EE5C24"/>
    <w:rsid w:val="00EE6EDD"/>
    <w:rsid w:val="00EF6BA1"/>
    <w:rsid w:val="00EF7229"/>
    <w:rsid w:val="00F021D0"/>
    <w:rsid w:val="00F056FE"/>
    <w:rsid w:val="00F22931"/>
    <w:rsid w:val="00F43E53"/>
    <w:rsid w:val="00F447F2"/>
    <w:rsid w:val="00F86382"/>
    <w:rsid w:val="00F87E51"/>
    <w:rsid w:val="00F95DA9"/>
    <w:rsid w:val="00FB0496"/>
    <w:rsid w:val="00FC1CA7"/>
    <w:rsid w:val="00FC7BA3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4CA24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://www.chelopech.gov.b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lopech.gov.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elopech.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://185.204.164.197/service-status/c3104f20-121d-42d5-9d2a-e27dda6b367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htina.Chelopech@chelopech.egov.bg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lopech.gov.bg" TargetMode="External"/><Relationship Id="rId23" Type="http://schemas.openxmlformats.org/officeDocument/2006/relationships/hyperlink" Target="http://185.204.164.197/service-status/c3104f20-121d-42d5-9d2a-e27dda6b367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unifiedmodel.egov.bg/wps/portal/unified-model/for-citizens-and-businesses/active-e-admin-services/active-e-admin-servic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" TargetMode="External"/><Relationship Id="rId27" Type="http://schemas.openxmlformats.org/officeDocument/2006/relationships/hyperlink" Target="http://www.chelopech.gov.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7EC8-DAA6-44C8-8938-F94C5E83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3</cp:revision>
  <dcterms:created xsi:type="dcterms:W3CDTF">2021-01-18T09:57:00Z</dcterms:created>
  <dcterms:modified xsi:type="dcterms:W3CDTF">2021-03-12T12:46:00Z</dcterms:modified>
</cp:coreProperties>
</file>