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98" w:rsidRPr="00A660E4" w:rsidRDefault="00216998" w:rsidP="00216998">
      <w:pPr>
        <w:rPr>
          <w:lang w:val="bg-BG"/>
        </w:rPr>
      </w:pPr>
    </w:p>
    <w:tbl>
      <w:tblPr>
        <w:tblW w:w="152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25"/>
        <w:gridCol w:w="567"/>
        <w:gridCol w:w="538"/>
        <w:gridCol w:w="567"/>
        <w:gridCol w:w="738"/>
        <w:gridCol w:w="850"/>
        <w:gridCol w:w="851"/>
        <w:gridCol w:w="850"/>
        <w:gridCol w:w="1418"/>
        <w:gridCol w:w="3798"/>
      </w:tblGrid>
      <w:tr w:rsidR="00216998" w:rsidRPr="00A660E4" w:rsidTr="00003B33">
        <w:trPr>
          <w:trHeight w:val="515"/>
        </w:trPr>
        <w:tc>
          <w:tcPr>
            <w:tcW w:w="15281" w:type="dxa"/>
            <w:gridSpan w:val="11"/>
            <w:shd w:val="clear" w:color="auto" w:fill="auto"/>
            <w:vAlign w:val="center"/>
          </w:tcPr>
          <w:p w:rsidR="00216998" w:rsidRPr="00A660E4" w:rsidRDefault="00216998" w:rsidP="001E052C">
            <w:pPr>
              <w:jc w:val="both"/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 xml:space="preserve">Наименование на услугата: 2012 </w:t>
            </w:r>
            <w:r w:rsidRPr="00A660E4">
              <w:rPr>
                <w:color w:val="000000"/>
                <w:lang w:val="bg-BG"/>
              </w:rPr>
              <w:t>Издаване на к</w:t>
            </w:r>
            <w:r w:rsidR="001E052C" w:rsidRPr="00A660E4">
              <w:rPr>
                <w:color w:val="000000"/>
                <w:lang w:val="bg-BG"/>
              </w:rPr>
              <w:t>арта за безплатно паркиране на М</w:t>
            </w:r>
            <w:r w:rsidR="00A51B8F" w:rsidRPr="00A660E4">
              <w:rPr>
                <w:color w:val="000000"/>
                <w:lang w:val="bg-BG"/>
              </w:rPr>
              <w:t xml:space="preserve">ПС, </w:t>
            </w:r>
            <w:r w:rsidR="001E052C" w:rsidRPr="00A660E4">
              <w:rPr>
                <w:color w:val="000000"/>
                <w:lang w:val="bg-BG"/>
              </w:rPr>
              <w:t xml:space="preserve">обслужващи хора с трайни </w:t>
            </w:r>
            <w:r w:rsidRPr="00A660E4">
              <w:rPr>
                <w:color w:val="000000"/>
                <w:lang w:val="bg-BG"/>
              </w:rPr>
              <w:t>увреждания</w:t>
            </w:r>
            <w:r w:rsidR="001E052C" w:rsidRPr="00A660E4">
              <w:rPr>
                <w:color w:val="000000"/>
                <w:lang w:val="bg-BG"/>
              </w:rPr>
              <w:t>, за ползване на улеснения за паркиране</w:t>
            </w:r>
          </w:p>
        </w:tc>
      </w:tr>
      <w:tr w:rsidR="00216998" w:rsidRPr="00A660E4" w:rsidTr="00003B33">
        <w:trPr>
          <w:trHeight w:val="515"/>
        </w:trPr>
        <w:tc>
          <w:tcPr>
            <w:tcW w:w="15281" w:type="dxa"/>
            <w:gridSpan w:val="11"/>
            <w:shd w:val="clear" w:color="auto" w:fill="auto"/>
            <w:vAlign w:val="center"/>
          </w:tcPr>
          <w:p w:rsidR="00216998" w:rsidRPr="00A660E4" w:rsidRDefault="00216998" w:rsidP="00003B33">
            <w:pPr>
              <w:numPr>
                <w:ilvl w:val="0"/>
                <w:numId w:val="2"/>
              </w:numPr>
              <w:ind w:left="0"/>
              <w:jc w:val="both"/>
              <w:rPr>
                <w:color w:val="000000"/>
                <w:lang w:val="bg-BG"/>
              </w:rPr>
            </w:pPr>
            <w:r w:rsidRPr="00A660E4">
              <w:rPr>
                <w:b/>
                <w:lang w:val="bg-BG"/>
              </w:rPr>
              <w:t xml:space="preserve">Правно основание /нормативни документи/: </w:t>
            </w:r>
            <w:r w:rsidR="00C358E5" w:rsidRPr="00A660E4">
              <w:rPr>
                <w:b/>
                <w:lang w:val="bg-BG"/>
              </w:rPr>
              <w:t xml:space="preserve"> </w:t>
            </w:r>
            <w:r w:rsidR="00C358E5" w:rsidRPr="00A660E4">
              <w:rPr>
                <w:color w:val="000000"/>
                <w:lang w:val="bg-BG"/>
              </w:rPr>
              <w:t xml:space="preserve">Закон за движението по пътищата - чл. 99а; </w:t>
            </w:r>
            <w:r w:rsidRPr="00A660E4">
              <w:rPr>
                <w:lang w:val="bg-BG"/>
              </w:rPr>
              <w:t xml:space="preserve">Наредба </w:t>
            </w:r>
            <w:r w:rsidR="00A51B8F" w:rsidRPr="00A660E4">
              <w:rPr>
                <w:lang w:val="bg-BG"/>
              </w:rPr>
              <w:t>№ 3 з</w:t>
            </w:r>
            <w:r w:rsidRPr="00A660E4">
              <w:rPr>
                <w:lang w:val="bg-BG"/>
              </w:rPr>
              <w:t>а обществения ред при използване на пътни превозни средства на територията на Община Плевен</w:t>
            </w:r>
            <w:r w:rsidR="00A51B8F" w:rsidRPr="00A660E4">
              <w:rPr>
                <w:lang w:val="bg-BG"/>
              </w:rPr>
              <w:t xml:space="preserve"> и Наредбата </w:t>
            </w:r>
            <w:r w:rsidR="00FB56BD" w:rsidRPr="00A660E4">
              <w:rPr>
                <w:lang w:val="bg-BG"/>
              </w:rPr>
              <w:t>№ 17 за определянето и администрирането на местните такси и цени на услуги  н</w:t>
            </w:r>
            <w:r w:rsidR="00A51B8F" w:rsidRPr="00A660E4">
              <w:rPr>
                <w:lang w:val="bg-BG"/>
              </w:rPr>
              <w:t>а територията на Община Плевен</w:t>
            </w:r>
            <w:r w:rsidR="00FB56BD" w:rsidRPr="00A660E4">
              <w:rPr>
                <w:lang w:val="bg-BG"/>
              </w:rPr>
              <w:t>, приети</w:t>
            </w:r>
            <w:r w:rsidRPr="00A660E4">
              <w:rPr>
                <w:lang w:val="bg-BG"/>
              </w:rPr>
              <w:t xml:space="preserve"> от </w:t>
            </w:r>
            <w:proofErr w:type="spellStart"/>
            <w:r w:rsidRPr="00A660E4">
              <w:rPr>
                <w:lang w:val="bg-BG"/>
              </w:rPr>
              <w:t>ОбС</w:t>
            </w:r>
            <w:proofErr w:type="spellEnd"/>
            <w:r w:rsidR="00003B33" w:rsidRPr="00A660E4">
              <w:rPr>
                <w:lang w:val="bg-BG"/>
              </w:rPr>
              <w:t xml:space="preserve"> -</w:t>
            </w:r>
            <w:r w:rsidRPr="00A660E4">
              <w:rPr>
                <w:lang w:val="bg-BG"/>
              </w:rPr>
              <w:t xml:space="preserve"> Плевен</w:t>
            </w:r>
          </w:p>
        </w:tc>
      </w:tr>
      <w:tr w:rsidR="00216998" w:rsidRPr="00A660E4" w:rsidTr="00003B33">
        <w:trPr>
          <w:trHeight w:val="515"/>
        </w:trPr>
        <w:tc>
          <w:tcPr>
            <w:tcW w:w="15281" w:type="dxa"/>
            <w:gridSpan w:val="11"/>
            <w:shd w:val="clear" w:color="auto" w:fill="auto"/>
            <w:vAlign w:val="center"/>
          </w:tcPr>
          <w:p w:rsidR="00216998" w:rsidRPr="00A660E4" w:rsidRDefault="00216998" w:rsidP="00003B33">
            <w:pPr>
              <w:jc w:val="both"/>
              <w:rPr>
                <w:lang w:val="bg-BG"/>
              </w:rPr>
            </w:pPr>
            <w:r w:rsidRPr="00A660E4">
              <w:rPr>
                <w:b/>
                <w:lang w:val="bg-BG"/>
              </w:rPr>
              <w:t>Необходими за изпълнение на услугата документи:</w:t>
            </w:r>
            <w:r w:rsidRPr="00A660E4">
              <w:rPr>
                <w:lang w:val="bg-BG"/>
              </w:rPr>
              <w:t xml:space="preserve"> </w:t>
            </w:r>
          </w:p>
          <w:p w:rsidR="00216998" w:rsidRPr="00A660E4" w:rsidRDefault="00216998" w:rsidP="00003B33">
            <w:pPr>
              <w:ind w:firstLine="708"/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 xml:space="preserve">1. Заявление по образец; </w:t>
            </w:r>
          </w:p>
          <w:p w:rsidR="00216998" w:rsidRPr="00A660E4" w:rsidRDefault="00216998" w:rsidP="00003B33">
            <w:pPr>
              <w:ind w:firstLine="708"/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2. Копие от документ за самоличност (представя се в оригинал за справка);</w:t>
            </w:r>
          </w:p>
          <w:p w:rsidR="00216998" w:rsidRPr="00A660E4" w:rsidRDefault="00216998" w:rsidP="00003B33">
            <w:pPr>
              <w:ind w:firstLine="708"/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3. Удостоверение за раждане (за малолетни) - копие и оригинал (за сверяване) и документ за самоличност на родител (представя се в оригинал за справка);</w:t>
            </w:r>
          </w:p>
          <w:p w:rsidR="00216998" w:rsidRPr="00A660E4" w:rsidRDefault="00216998" w:rsidP="00003B33">
            <w:pPr>
              <w:ind w:firstLine="708"/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4. Документ за настойничество или попечителство - копие и оригинал (за сверяване) (когато е приложимо);</w:t>
            </w:r>
          </w:p>
          <w:p w:rsidR="00216998" w:rsidRPr="00A660E4" w:rsidRDefault="00216998" w:rsidP="00003B33">
            <w:pPr>
              <w:ind w:firstLine="708"/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 xml:space="preserve">5. Валидно решение на ТЕЛК/ НЕЛК - копие и оригинал (за сверяване). </w:t>
            </w:r>
          </w:p>
          <w:p w:rsidR="00216998" w:rsidRPr="00A660E4" w:rsidRDefault="00216998" w:rsidP="00003B33">
            <w:pPr>
              <w:ind w:firstLine="708"/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 xml:space="preserve">6. Актуална цветна снимка 3см/4см - 2 броя;     </w:t>
            </w:r>
          </w:p>
          <w:p w:rsidR="00216998" w:rsidRPr="00A660E4" w:rsidRDefault="00216998" w:rsidP="00003B33">
            <w:pPr>
              <w:ind w:firstLine="708"/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7. Нотариално заверено пълномощно, в случай, че заявлението не се подава от лицето с увреждания.</w:t>
            </w:r>
          </w:p>
        </w:tc>
      </w:tr>
      <w:tr w:rsidR="009C42E6" w:rsidRPr="00A660E4" w:rsidTr="00003B33">
        <w:trPr>
          <w:trHeight w:val="515"/>
        </w:trPr>
        <w:tc>
          <w:tcPr>
            <w:tcW w:w="15281" w:type="dxa"/>
            <w:gridSpan w:val="11"/>
            <w:shd w:val="clear" w:color="auto" w:fill="auto"/>
            <w:vAlign w:val="center"/>
          </w:tcPr>
          <w:p w:rsidR="009C42E6" w:rsidRPr="00A660E4" w:rsidRDefault="009C42E6" w:rsidP="00216998">
            <w:pPr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 xml:space="preserve">Валидност: </w:t>
            </w:r>
            <w:r w:rsidRPr="00A660E4">
              <w:rPr>
                <w:lang w:val="bg-BG"/>
              </w:rPr>
              <w:t>За срока на решението на ТЕЛК/НЕЛК, но не повече от 3 години.</w:t>
            </w:r>
          </w:p>
        </w:tc>
      </w:tr>
      <w:tr w:rsidR="00216998" w:rsidRPr="00A660E4" w:rsidTr="00003B33">
        <w:trPr>
          <w:trHeight w:val="515"/>
        </w:trPr>
        <w:tc>
          <w:tcPr>
            <w:tcW w:w="4679" w:type="dxa"/>
            <w:vMerge w:val="restart"/>
            <w:shd w:val="clear" w:color="auto" w:fill="auto"/>
            <w:vAlign w:val="center"/>
          </w:tcPr>
          <w:p w:rsidR="00216998" w:rsidRPr="00A660E4" w:rsidRDefault="009F6675" w:rsidP="00054CC2">
            <w:pPr>
              <w:rPr>
                <w:b/>
                <w:lang w:val="bg-BG"/>
              </w:rPr>
            </w:pPr>
            <w:r w:rsidRPr="00A660E4"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E9E497" wp14:editId="14F3663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-11430</wp:posOffset>
                      </wp:positionV>
                      <wp:extent cx="2994660" cy="2034540"/>
                      <wp:effectExtent l="0" t="0" r="34290" b="22860"/>
                      <wp:wrapNone/>
                      <wp:docPr id="2" name="Право съединени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4660" cy="2034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8574C" id="Право съединение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.9pt" to="230.55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qLRQIAAEkEAAAOAAAAZHJzL2Uyb0RvYy54bWysVM1uEzEQviPxDpbv6f50E5JVNxXKJlwK&#10;VGp5AMf2Zi289sp2s4kQElz7ErwCQlTiUp5h+0aMnR+1cEGIPdhje+bzNzOf9+x800i05sYKrQqc&#10;nMQYcUU1E2pV4HfXi8EYI+uIYkRqxQu85RafT58/O+vanKe61pJxgwBE2bxrC1w71+ZRZGnNG2JP&#10;dMsVHFbaNMTB0qwiZkgH6I2M0jgeRZ02rDWacmtht9wd4mnArypO3duqstwhWWDg5sJowrj0YzQ9&#10;I/nKkLYWdE+D/AOLhggFlx6hSuIIujHiD6hGUKOtrtwJ1U2kq0pQHnKAbJL4t2yuatLykAsUx7bH&#10;Mtn/B0vfrC8NEqzAKUaKNNCi/svDp/5r/63/iR4+P9z2d/33/kd/D/M9zHco9UXrWptD7ExdGp82&#10;3air9kLT9xYpPauJWvFA/nrbAmLiI6InIX5hW7h62b3WDHzIjdOhgpvKNB4SaoM2oVHbY6P4xiEK&#10;m+lkko1G0E8KZ2l8mg2z0MqI5Ifw1lj3iusGeaPAUihfSZKT9YV1ng7JDy5+W+mFkDKoQSrUFXgy&#10;TIchwGopmD/0btasljNp0Jp4PYUv5AYnj92MvlEsgNWcsPnedkTInQ2XS+XxICGgs7d2gvkwiSfz&#10;8XycDbJ0NB9kcVkOXi5m2WC0SF4My9NyNiuTj55akuW1YIwrz+4g3iT7O3Hsn9FOdkf5HssQPUUP&#10;9QKyhzmQDh31TdzJYanZ9tIcOg16Dc77t+UfxOM12I//ANNfAAAA//8DAFBLAwQUAAYACAAAACEA&#10;iYAdht8AAAAKAQAADwAAAGRycy9kb3ducmV2LnhtbEyPwU7DMAyG70i8Q2QkLtOWZINqKk0nBPTG&#10;hQHimjWmrWicrsm2wtPjneBmy59+f3+xmXwvjjjGLpABvVAgkOrgOmoMvL1W8zWImCw52wdCA98Y&#10;YVNeXhQ2d+FEL3jcpkZwCMXcGmhTGnIpY92it3ERBiS+fYbR28Tr2Eg32hOH+14ulcqktx3xh9YO&#10;+NBi/bU9eAOxesd99TOrZ+pj1QRc7h+fn6wx11fT/R2IhFP6g+Gsz+pQstMuHMhF0RuYa3XL6Hng&#10;CgzcZFqD2BlY6XUGsizk/wrlLwAAAP//AwBQSwECLQAUAAYACAAAACEAtoM4kv4AAADhAQAAEwAA&#10;AAAAAAAAAAAAAAAAAAAAW0NvbnRlbnRfVHlwZXNdLnhtbFBLAQItABQABgAIAAAAIQA4/SH/1gAA&#10;AJQBAAALAAAAAAAAAAAAAAAAAC8BAABfcmVscy8ucmVsc1BLAQItABQABgAIAAAAIQC+h6qLRQIA&#10;AEkEAAAOAAAAAAAAAAAAAAAAAC4CAABkcnMvZTJvRG9jLnhtbFBLAQItABQABgAIAAAAIQCJgB2G&#10;3wAAAAoBAAAPAAAAAAAAAAAAAAAAAJ8EAABkcnMvZG93bnJldi54bWxQSwUGAAAAAAQABADzAAAA&#10;qwUAAAAA&#10;"/>
                  </w:pict>
                </mc:Fallback>
              </mc:AlternateContent>
            </w:r>
            <w:r w:rsidR="00216998" w:rsidRPr="00A660E4">
              <w:rPr>
                <w:lang w:val="bg-BG"/>
              </w:rPr>
              <w:t xml:space="preserve">                             </w:t>
            </w:r>
            <w:r w:rsidR="00216998" w:rsidRPr="00A660E4">
              <w:rPr>
                <w:b/>
                <w:lang w:val="bg-BG"/>
              </w:rPr>
              <w:t xml:space="preserve"> </w:t>
            </w:r>
          </w:p>
          <w:p w:rsidR="00216998" w:rsidRPr="00A660E4" w:rsidRDefault="00216998" w:rsidP="00054CC2">
            <w:pPr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ab/>
            </w:r>
            <w:r w:rsidRPr="00A660E4">
              <w:rPr>
                <w:b/>
                <w:lang w:val="bg-BG"/>
              </w:rPr>
              <w:tab/>
              <w:t xml:space="preserve">        Изпълнители     </w:t>
            </w:r>
          </w:p>
          <w:p w:rsidR="00216998" w:rsidRPr="00A660E4" w:rsidRDefault="00216998" w:rsidP="00054CC2">
            <w:pPr>
              <w:rPr>
                <w:lang w:val="bg-BG"/>
              </w:rPr>
            </w:pPr>
            <w:r w:rsidRPr="00A660E4">
              <w:rPr>
                <w:lang w:val="bg-BG"/>
              </w:rPr>
              <w:t xml:space="preserve">                           /структурни звена в </w:t>
            </w:r>
          </w:p>
          <w:p w:rsidR="00216998" w:rsidRPr="00A660E4" w:rsidRDefault="00216998" w:rsidP="00054CC2">
            <w:pPr>
              <w:rPr>
                <w:lang w:val="bg-BG"/>
              </w:rPr>
            </w:pPr>
            <w:r w:rsidRPr="00A660E4">
              <w:rPr>
                <w:lang w:val="bg-BG"/>
              </w:rPr>
              <w:t xml:space="preserve">                            Общината; външни </w:t>
            </w:r>
          </w:p>
          <w:p w:rsidR="00216998" w:rsidRPr="00A660E4" w:rsidRDefault="00216998" w:rsidP="00054CC2">
            <w:pPr>
              <w:rPr>
                <w:lang w:val="bg-BG"/>
              </w:rPr>
            </w:pPr>
            <w:r w:rsidRPr="00A660E4">
              <w:rPr>
                <w:lang w:val="bg-BG"/>
              </w:rPr>
              <w:t xml:space="preserve">                                структури/</w:t>
            </w:r>
          </w:p>
          <w:p w:rsidR="00216998" w:rsidRPr="00A660E4" w:rsidRDefault="00216998" w:rsidP="00054CC2">
            <w:pPr>
              <w:rPr>
                <w:lang w:val="bg-BG"/>
              </w:rPr>
            </w:pPr>
          </w:p>
          <w:p w:rsidR="00216998" w:rsidRPr="00A660E4" w:rsidRDefault="00216998" w:rsidP="00054CC2">
            <w:pPr>
              <w:rPr>
                <w:lang w:val="bg-BG"/>
              </w:rPr>
            </w:pPr>
          </w:p>
          <w:p w:rsidR="00216998" w:rsidRPr="00A660E4" w:rsidRDefault="00216998" w:rsidP="00054CC2">
            <w:pPr>
              <w:rPr>
                <w:lang w:val="bg-BG"/>
              </w:rPr>
            </w:pPr>
          </w:p>
          <w:p w:rsidR="00216998" w:rsidRPr="00A660E4" w:rsidRDefault="00216998" w:rsidP="00054CC2">
            <w:pPr>
              <w:rPr>
                <w:lang w:val="bg-BG"/>
              </w:rPr>
            </w:pPr>
          </w:p>
          <w:p w:rsidR="00216998" w:rsidRPr="00A660E4" w:rsidRDefault="00216998" w:rsidP="00054CC2">
            <w:pPr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>Технологични операции</w:t>
            </w:r>
          </w:p>
          <w:p w:rsidR="00216998" w:rsidRPr="00A660E4" w:rsidRDefault="00216998" w:rsidP="00054CC2">
            <w:pPr>
              <w:rPr>
                <w:lang w:val="bg-BG"/>
              </w:rPr>
            </w:pPr>
            <w:r w:rsidRPr="00A660E4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:rsidR="00216998" w:rsidRPr="00A660E4" w:rsidRDefault="00216998" w:rsidP="00054CC2">
            <w:pPr>
              <w:jc w:val="center"/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3856" w:type="dxa"/>
            <w:gridSpan w:val="5"/>
            <w:shd w:val="clear" w:color="auto" w:fill="auto"/>
            <w:vAlign w:val="center"/>
          </w:tcPr>
          <w:p w:rsidR="00216998" w:rsidRPr="00A660E4" w:rsidRDefault="00216998" w:rsidP="00054CC2">
            <w:pPr>
              <w:jc w:val="center"/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>ОП „Център за градска мобилност“ гр. Плевен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6998" w:rsidRPr="00A660E4" w:rsidRDefault="00216998" w:rsidP="00054CC2">
            <w:pPr>
              <w:jc w:val="center"/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>Срок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216998" w:rsidRPr="00A660E4" w:rsidRDefault="00216998" w:rsidP="00054CC2">
            <w:pPr>
              <w:jc w:val="center"/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>Цена</w:t>
            </w:r>
          </w:p>
        </w:tc>
      </w:tr>
      <w:tr w:rsidR="00FB56BD" w:rsidRPr="00A660E4" w:rsidTr="00003B33">
        <w:trPr>
          <w:cantSplit/>
          <w:trHeight w:val="2628"/>
        </w:trPr>
        <w:tc>
          <w:tcPr>
            <w:tcW w:w="4679" w:type="dxa"/>
            <w:vMerge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B56BD" w:rsidRPr="00A660E4" w:rsidRDefault="00FB56BD" w:rsidP="00216998">
            <w:pPr>
              <w:ind w:left="113" w:right="113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B56BD" w:rsidRPr="00A660E4" w:rsidRDefault="000A3889" w:rsidP="00054CC2">
            <w:pPr>
              <w:ind w:left="113" w:right="113"/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Деловодство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FB56BD" w:rsidRPr="00A660E4" w:rsidRDefault="000A3889" w:rsidP="00957987">
            <w:pPr>
              <w:ind w:left="113" w:right="113"/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Юрисконсулт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A3889" w:rsidRPr="00A660E4" w:rsidRDefault="000A3889" w:rsidP="000A3889">
            <w:pPr>
              <w:ind w:left="113" w:right="113"/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Специалист Кол център</w:t>
            </w:r>
          </w:p>
          <w:p w:rsidR="00FB56BD" w:rsidRPr="00A660E4" w:rsidRDefault="00FB56BD" w:rsidP="00FB56BD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FB56BD" w:rsidRPr="00A660E4" w:rsidRDefault="000A3889" w:rsidP="005F4B6B">
            <w:pPr>
              <w:ind w:left="113" w:right="113"/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Специалист недвижими имоти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FB56BD" w:rsidRPr="00A660E4" w:rsidRDefault="000A3889" w:rsidP="005F4B6B">
            <w:pPr>
              <w:ind w:left="113" w:right="113"/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Директор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14 дни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FB56BD" w:rsidRPr="00A660E4" w:rsidRDefault="00FB56BD" w:rsidP="00003B33">
            <w:pPr>
              <w:jc w:val="both"/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>За услугата не се заплаща цена/такса</w:t>
            </w:r>
            <w:r w:rsidR="00A51B8F" w:rsidRPr="00A660E4">
              <w:rPr>
                <w:b/>
                <w:lang w:val="bg-BG"/>
              </w:rPr>
              <w:t>, с изключение повторно издаване</w:t>
            </w:r>
          </w:p>
          <w:p w:rsidR="005F4B6B" w:rsidRPr="00A660E4" w:rsidRDefault="005F4B6B" w:rsidP="00003B33">
            <w:pPr>
              <w:jc w:val="both"/>
              <w:rPr>
                <w:b/>
                <w:lang w:val="bg-BG"/>
              </w:rPr>
            </w:pPr>
          </w:p>
          <w:p w:rsidR="005F4B6B" w:rsidRPr="00A660E4" w:rsidRDefault="005F4B6B" w:rsidP="00003B33">
            <w:pPr>
              <w:jc w:val="both"/>
              <w:rPr>
                <w:b/>
                <w:lang w:val="bg-BG"/>
              </w:rPr>
            </w:pPr>
            <w:r w:rsidRPr="00A660E4">
              <w:rPr>
                <w:b/>
                <w:lang w:val="bg-BG"/>
              </w:rPr>
              <w:t xml:space="preserve">Съгласно Наредба № 17 на </w:t>
            </w:r>
            <w:proofErr w:type="spellStart"/>
            <w:r w:rsidRPr="00A660E4">
              <w:rPr>
                <w:b/>
                <w:lang w:val="bg-BG"/>
              </w:rPr>
              <w:t>ОбС</w:t>
            </w:r>
            <w:proofErr w:type="spellEnd"/>
            <w:r w:rsidRPr="00A660E4">
              <w:rPr>
                <w:b/>
                <w:lang w:val="bg-BG"/>
              </w:rPr>
              <w:t xml:space="preserve"> </w:t>
            </w:r>
            <w:r w:rsidR="00003B33" w:rsidRPr="00A660E4">
              <w:rPr>
                <w:b/>
                <w:lang w:val="bg-BG"/>
              </w:rPr>
              <w:t>-</w:t>
            </w:r>
            <w:r w:rsidR="000A3889" w:rsidRPr="00A660E4">
              <w:rPr>
                <w:b/>
                <w:lang w:val="bg-BG"/>
              </w:rPr>
              <w:t xml:space="preserve"> </w:t>
            </w:r>
            <w:r w:rsidR="00003B33" w:rsidRPr="00A660E4">
              <w:rPr>
                <w:b/>
                <w:lang w:val="bg-BG"/>
              </w:rPr>
              <w:t xml:space="preserve">Плевен, при </w:t>
            </w:r>
            <w:r w:rsidRPr="00A660E4">
              <w:rPr>
                <w:b/>
                <w:lang w:val="bg-BG"/>
              </w:rPr>
              <w:t>повторно издаване</w:t>
            </w:r>
          </w:p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</w:tr>
      <w:tr w:rsidR="00FB56BD" w:rsidRPr="00A660E4" w:rsidTr="00730342">
        <w:trPr>
          <w:cantSplit/>
          <w:trHeight w:val="526"/>
        </w:trPr>
        <w:tc>
          <w:tcPr>
            <w:tcW w:w="4679" w:type="dxa"/>
            <w:shd w:val="clear" w:color="auto" w:fill="auto"/>
            <w:vAlign w:val="center"/>
          </w:tcPr>
          <w:p w:rsidR="00FB56BD" w:rsidRPr="00A660E4" w:rsidRDefault="00FB56BD" w:rsidP="00003B33">
            <w:pPr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 xml:space="preserve">1. Приемане на заявление с </w:t>
            </w:r>
            <w:r w:rsidR="00A51B8F" w:rsidRPr="00A660E4">
              <w:rPr>
                <w:lang w:val="bg-BG"/>
              </w:rPr>
              <w:t>приложени</w:t>
            </w:r>
            <w:r w:rsidRPr="00A660E4">
              <w:rPr>
                <w:lang w:val="bg-BG"/>
              </w:rPr>
              <w:t xml:space="preserve"> </w:t>
            </w:r>
            <w:r w:rsidR="00C358E5" w:rsidRPr="00A660E4">
              <w:rPr>
                <w:lang w:val="bg-BG"/>
              </w:rPr>
              <w:t>документи</w:t>
            </w:r>
            <w:r w:rsidR="00A51B8F" w:rsidRPr="00A660E4">
              <w:rPr>
                <w:lang w:val="bg-BG"/>
              </w:rPr>
              <w:t xml:space="preserve">, съгласно Наредба №3 на </w:t>
            </w:r>
            <w:proofErr w:type="spellStart"/>
            <w:r w:rsidR="00A51B8F" w:rsidRPr="00A660E4">
              <w:rPr>
                <w:lang w:val="bg-BG"/>
              </w:rPr>
              <w:t>ОбС</w:t>
            </w:r>
            <w:proofErr w:type="spellEnd"/>
            <w:r w:rsidR="00A51B8F" w:rsidRPr="00A660E4">
              <w:rPr>
                <w:lang w:val="bg-BG"/>
              </w:rPr>
              <w:t xml:space="preserve"> -Плевен</w:t>
            </w:r>
            <w:r w:rsidR="00C358E5" w:rsidRPr="00A660E4">
              <w:rPr>
                <w:lang w:val="bg-BG"/>
              </w:rPr>
              <w:t>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730342" w:rsidP="00730342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веднага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</w:tr>
      <w:tr w:rsidR="00FB56BD" w:rsidRPr="00A660E4" w:rsidTr="00730342">
        <w:trPr>
          <w:cantSplit/>
          <w:trHeight w:val="526"/>
        </w:trPr>
        <w:tc>
          <w:tcPr>
            <w:tcW w:w="4679" w:type="dxa"/>
            <w:shd w:val="clear" w:color="auto" w:fill="auto"/>
            <w:vAlign w:val="center"/>
          </w:tcPr>
          <w:p w:rsidR="00FB56BD" w:rsidRPr="00A660E4" w:rsidRDefault="00FB56BD" w:rsidP="00003B33">
            <w:pPr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2. Регистриране на заявлението в АИС “Архимед” и предоставяне  на рег.№ на потребителя /при поискване/</w:t>
            </w:r>
            <w:r w:rsidR="00C358E5" w:rsidRPr="00A660E4">
              <w:rPr>
                <w:lang w:val="bg-BG"/>
              </w:rPr>
              <w:t>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730342" w:rsidP="00730342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веднага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</w:tr>
      <w:tr w:rsidR="00FB56BD" w:rsidRPr="00A660E4" w:rsidTr="00A660E4">
        <w:trPr>
          <w:cantSplit/>
          <w:trHeight w:val="526"/>
        </w:trPr>
        <w:tc>
          <w:tcPr>
            <w:tcW w:w="4679" w:type="dxa"/>
            <w:shd w:val="clear" w:color="auto" w:fill="auto"/>
            <w:vAlign w:val="center"/>
          </w:tcPr>
          <w:p w:rsidR="00FB56BD" w:rsidRPr="00A660E4" w:rsidRDefault="00730342" w:rsidP="00003B33">
            <w:pPr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lastRenderedPageBreak/>
              <w:t>3.</w:t>
            </w:r>
            <w:r w:rsidR="00A51B8F" w:rsidRPr="00A660E4">
              <w:rPr>
                <w:lang w:val="bg-BG"/>
              </w:rPr>
              <w:t>Насочване на заявлението</w:t>
            </w:r>
            <w:r w:rsidR="00FB56BD" w:rsidRPr="00A660E4">
              <w:rPr>
                <w:lang w:val="bg-BG"/>
              </w:rPr>
              <w:t xml:space="preserve"> </w:t>
            </w:r>
            <w:r w:rsidR="009F6675" w:rsidRPr="00A660E4">
              <w:rPr>
                <w:lang w:val="bg-BG"/>
              </w:rPr>
              <w:t xml:space="preserve">към </w:t>
            </w:r>
            <w:r w:rsidR="00A51B8F" w:rsidRPr="00A660E4">
              <w:rPr>
                <w:lang w:val="bg-BG"/>
              </w:rPr>
              <w:t>ю</w:t>
            </w:r>
            <w:r w:rsidR="00FB56BD" w:rsidRPr="00A660E4">
              <w:rPr>
                <w:lang w:val="bg-BG"/>
              </w:rPr>
              <w:t>рисконсулт</w:t>
            </w:r>
            <w:r w:rsidR="00A51B8F" w:rsidRPr="00A660E4">
              <w:rPr>
                <w:lang w:val="bg-BG"/>
              </w:rPr>
              <w:t>а на предприятието</w:t>
            </w:r>
            <w:r w:rsidR="000A3889" w:rsidRPr="00A660E4">
              <w:rPr>
                <w:lang w:val="bg-BG"/>
              </w:rPr>
              <w:t>,</w:t>
            </w:r>
            <w:r w:rsidR="00FB56BD" w:rsidRPr="00A660E4">
              <w:rPr>
                <w:lang w:val="bg-BG"/>
              </w:rPr>
              <w:t xml:space="preserve"> </w:t>
            </w:r>
            <w:r w:rsidR="00A51B8F" w:rsidRPr="00A660E4">
              <w:rPr>
                <w:lang w:val="bg-BG"/>
              </w:rPr>
              <w:t>за отразяване на решение за издаване/отказ за издаване на съответната карта върху подаденото заявление</w:t>
            </w:r>
            <w:r w:rsidR="000A3889" w:rsidRPr="00A660E4">
              <w:rPr>
                <w:lang w:val="bg-BG"/>
              </w:rPr>
              <w:t>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A660E4" w:rsidP="00A660E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FB56BD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56BD" w:rsidRPr="00A660E4" w:rsidRDefault="00A51B8F" w:rsidP="00054CC2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7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</w:tr>
      <w:tr w:rsidR="00FB56BD" w:rsidRPr="00A660E4" w:rsidTr="00003B33">
        <w:trPr>
          <w:cantSplit/>
          <w:trHeight w:val="526"/>
        </w:trPr>
        <w:tc>
          <w:tcPr>
            <w:tcW w:w="4679" w:type="dxa"/>
            <w:shd w:val="clear" w:color="auto" w:fill="auto"/>
            <w:vAlign w:val="center"/>
          </w:tcPr>
          <w:p w:rsidR="00FB56BD" w:rsidRPr="00A660E4" w:rsidRDefault="00A51B8F" w:rsidP="000A3889">
            <w:pPr>
              <w:jc w:val="both"/>
              <w:rPr>
                <w:sz w:val="26"/>
                <w:szCs w:val="26"/>
                <w:lang w:val="bg-BG"/>
              </w:rPr>
            </w:pPr>
            <w:r w:rsidRPr="00A660E4">
              <w:rPr>
                <w:lang w:val="bg-BG"/>
              </w:rPr>
              <w:t>4</w:t>
            </w:r>
            <w:r w:rsidR="00730342" w:rsidRPr="00A660E4">
              <w:rPr>
                <w:lang w:val="bg-BG"/>
              </w:rPr>
              <w:t>.</w:t>
            </w:r>
            <w:r w:rsidR="000A3889" w:rsidRPr="00A660E4">
              <w:rPr>
                <w:lang w:val="bg-BG"/>
              </w:rPr>
              <w:t>Изработване</w:t>
            </w:r>
            <w:r w:rsidR="009C42E6" w:rsidRPr="00A660E4">
              <w:rPr>
                <w:lang w:val="bg-BG"/>
              </w:rPr>
              <w:t xml:space="preserve"> на карта</w:t>
            </w:r>
            <w:r w:rsidR="000A3889" w:rsidRPr="00A660E4">
              <w:rPr>
                <w:lang w:val="bg-BG"/>
              </w:rPr>
              <w:t xml:space="preserve"> за безплатно паркиране на ППС, превозващи хора с увреждания</w:t>
            </w:r>
            <w:r w:rsidR="00C358E5" w:rsidRPr="00A660E4">
              <w:rPr>
                <w:lang w:val="bg-BG"/>
              </w:rPr>
              <w:t>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  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56BD" w:rsidRPr="00A660E4" w:rsidRDefault="00A51B8F" w:rsidP="00A51B8F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3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</w:tr>
      <w:tr w:rsidR="00A51B8F" w:rsidRPr="00A660E4" w:rsidTr="00003B33">
        <w:trPr>
          <w:cantSplit/>
          <w:trHeight w:val="526"/>
        </w:trPr>
        <w:tc>
          <w:tcPr>
            <w:tcW w:w="4679" w:type="dxa"/>
            <w:shd w:val="clear" w:color="auto" w:fill="auto"/>
            <w:vAlign w:val="center"/>
          </w:tcPr>
          <w:p w:rsidR="00A51B8F" w:rsidRPr="00A660E4" w:rsidRDefault="00730342" w:rsidP="000A3889">
            <w:pPr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5.</w:t>
            </w:r>
            <w:r w:rsidR="000A3889" w:rsidRPr="00A660E4">
              <w:rPr>
                <w:lang w:val="bg-BG"/>
              </w:rPr>
              <w:t>Осъществяване на контрол, по отношение правилното изработване на картата за безплатно паркиране на ППС, превозващи хора с увреждания.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1B8F" w:rsidRPr="00A660E4" w:rsidRDefault="00A51B8F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1B8F" w:rsidRPr="00A660E4" w:rsidRDefault="00A51B8F" w:rsidP="00054CC2">
            <w:pPr>
              <w:jc w:val="center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A51B8F" w:rsidRPr="00A660E4" w:rsidRDefault="00A51B8F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1B8F" w:rsidRPr="00A660E4" w:rsidRDefault="00A51B8F" w:rsidP="00054CC2">
            <w:pPr>
              <w:jc w:val="center"/>
              <w:rPr>
                <w:lang w:val="bg-BG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A51B8F" w:rsidRPr="00A660E4" w:rsidRDefault="00A51B8F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1B8F" w:rsidRPr="00A660E4" w:rsidRDefault="00A51B8F" w:rsidP="00054CC2">
            <w:pPr>
              <w:rPr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51B8F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  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B8F" w:rsidRPr="00A660E4" w:rsidRDefault="00A51B8F" w:rsidP="00054CC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1B8F" w:rsidRPr="00A660E4" w:rsidRDefault="000A3889" w:rsidP="00A51B8F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2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A51B8F" w:rsidRPr="00A660E4" w:rsidRDefault="00A51B8F" w:rsidP="00054CC2">
            <w:pPr>
              <w:rPr>
                <w:lang w:val="bg-BG"/>
              </w:rPr>
            </w:pPr>
          </w:p>
        </w:tc>
      </w:tr>
      <w:tr w:rsidR="00FB56BD" w:rsidRPr="00A660E4" w:rsidTr="00003B33">
        <w:trPr>
          <w:cantSplit/>
          <w:trHeight w:val="526"/>
        </w:trPr>
        <w:tc>
          <w:tcPr>
            <w:tcW w:w="4679" w:type="dxa"/>
            <w:shd w:val="clear" w:color="auto" w:fill="auto"/>
            <w:vAlign w:val="center"/>
          </w:tcPr>
          <w:p w:rsidR="00FB56BD" w:rsidRPr="00A660E4" w:rsidRDefault="00730342" w:rsidP="00003B33">
            <w:pPr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6.</w:t>
            </w:r>
            <w:r w:rsidR="00FB56BD" w:rsidRPr="00A660E4">
              <w:rPr>
                <w:lang w:val="bg-BG"/>
              </w:rPr>
              <w:t xml:space="preserve">Подписване на </w:t>
            </w:r>
            <w:r w:rsidR="009C42E6" w:rsidRPr="00A660E4">
              <w:rPr>
                <w:lang w:val="bg-BG"/>
              </w:rPr>
              <w:t>изготвената карта</w:t>
            </w:r>
            <w:r w:rsidR="000A3889" w:rsidRPr="00A660E4">
              <w:rPr>
                <w:lang w:val="bg-BG"/>
              </w:rPr>
              <w:t xml:space="preserve"> за безплатно паркиране на ППС, превозващи хора с увреждания</w:t>
            </w:r>
            <w:r w:rsidR="00003B33" w:rsidRPr="00A660E4">
              <w:rPr>
                <w:lang w:val="bg-BG"/>
              </w:rPr>
              <w:t xml:space="preserve"> от директора на предприятието</w:t>
            </w:r>
            <w:r w:rsidR="00C358E5" w:rsidRPr="00A660E4">
              <w:rPr>
                <w:lang w:val="bg-BG"/>
              </w:rPr>
              <w:t>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  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56BD" w:rsidRPr="00A660E4" w:rsidRDefault="00A51B8F" w:rsidP="00623616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1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</w:tr>
      <w:tr w:rsidR="00FB56BD" w:rsidRPr="00A660E4" w:rsidTr="00003B33">
        <w:trPr>
          <w:cantSplit/>
          <w:trHeight w:val="526"/>
        </w:trPr>
        <w:tc>
          <w:tcPr>
            <w:tcW w:w="4679" w:type="dxa"/>
            <w:shd w:val="clear" w:color="auto" w:fill="auto"/>
            <w:vAlign w:val="center"/>
          </w:tcPr>
          <w:p w:rsidR="00FB56BD" w:rsidRPr="00A660E4" w:rsidRDefault="00730342" w:rsidP="00003B33">
            <w:pPr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7.</w:t>
            </w:r>
            <w:r w:rsidR="009C42E6" w:rsidRPr="00A660E4">
              <w:rPr>
                <w:lang w:val="bg-BG"/>
              </w:rPr>
              <w:t xml:space="preserve">Ламиниране на </w:t>
            </w:r>
            <w:r w:rsidR="000A3889" w:rsidRPr="00A660E4">
              <w:rPr>
                <w:lang w:val="bg-BG"/>
              </w:rPr>
              <w:t>картата за безплатно паркиране на ППС, превозващи хора с увреждания;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  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56BD" w:rsidRPr="00A660E4" w:rsidRDefault="000A3889" w:rsidP="00623616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1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</w:tr>
      <w:tr w:rsidR="00FB56BD" w:rsidRPr="00A660E4" w:rsidTr="00A660E4">
        <w:trPr>
          <w:cantSplit/>
          <w:trHeight w:val="526"/>
        </w:trPr>
        <w:tc>
          <w:tcPr>
            <w:tcW w:w="4679" w:type="dxa"/>
            <w:shd w:val="clear" w:color="auto" w:fill="auto"/>
            <w:vAlign w:val="center"/>
          </w:tcPr>
          <w:p w:rsidR="009C42E6" w:rsidRPr="00A660E4" w:rsidRDefault="00010497" w:rsidP="00003B3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9C42E6" w:rsidRPr="00A660E4">
              <w:rPr>
                <w:lang w:val="bg-BG"/>
              </w:rPr>
              <w:t>. Връчване на картата</w:t>
            </w:r>
            <w:r w:rsidR="00FB56BD" w:rsidRPr="00A660E4">
              <w:rPr>
                <w:lang w:val="bg-BG"/>
              </w:rPr>
              <w:t xml:space="preserve"> срещу подпис </w:t>
            </w:r>
          </w:p>
          <w:p w:rsidR="00FB56BD" w:rsidRPr="00A660E4" w:rsidRDefault="009C42E6" w:rsidP="00003B33">
            <w:pPr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/заплащане на дължимата сума за повторно издаване/;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A660E4" w:rsidP="00A660E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56BD" w:rsidRPr="00A660E4" w:rsidRDefault="009C42E6" w:rsidP="009C42E6">
            <w:pPr>
              <w:jc w:val="center"/>
              <w:rPr>
                <w:lang w:val="bg-BG"/>
              </w:rPr>
            </w:pPr>
            <w:r w:rsidRPr="00A660E4">
              <w:rPr>
                <w:lang w:val="bg-BG"/>
              </w:rPr>
              <w:t>при поискване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FB56BD" w:rsidRPr="00A660E4" w:rsidRDefault="00FB56BD" w:rsidP="00003B33">
            <w:pPr>
              <w:jc w:val="both"/>
              <w:rPr>
                <w:lang w:val="bg-BG"/>
              </w:rPr>
            </w:pPr>
            <w:r w:rsidRPr="00A660E4">
              <w:rPr>
                <w:lang w:val="bg-BG"/>
              </w:rPr>
              <w:t>За повторно издаване при загубена, открадната и у</w:t>
            </w:r>
            <w:r w:rsidR="00A51B8F" w:rsidRPr="00A660E4">
              <w:rPr>
                <w:lang w:val="bg-BG"/>
              </w:rPr>
              <w:t>нищожена карта за безплатно</w:t>
            </w:r>
            <w:r w:rsidRPr="00A660E4">
              <w:rPr>
                <w:lang w:val="bg-BG"/>
              </w:rPr>
              <w:t xml:space="preserve"> паркиране на ППС, превозващ</w:t>
            </w:r>
            <w:r w:rsidR="00003B33" w:rsidRPr="00A660E4">
              <w:rPr>
                <w:lang w:val="bg-BG"/>
              </w:rPr>
              <w:t>и хора с увреждане -</w:t>
            </w:r>
            <w:r w:rsidR="005F4B6B" w:rsidRPr="00A660E4">
              <w:rPr>
                <w:lang w:val="bg-BG"/>
              </w:rPr>
              <w:t xml:space="preserve"> 12,00 лв./вкл. ДДС</w:t>
            </w:r>
          </w:p>
        </w:tc>
      </w:tr>
      <w:tr w:rsidR="00FB56BD" w:rsidRPr="00A660E4" w:rsidTr="00A660E4">
        <w:trPr>
          <w:cantSplit/>
          <w:trHeight w:val="526"/>
        </w:trPr>
        <w:tc>
          <w:tcPr>
            <w:tcW w:w="4679" w:type="dxa"/>
            <w:shd w:val="clear" w:color="auto" w:fill="auto"/>
            <w:vAlign w:val="center"/>
          </w:tcPr>
          <w:p w:rsidR="00FB56BD" w:rsidRPr="00A660E4" w:rsidRDefault="00010497" w:rsidP="00054CC2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FB56BD" w:rsidRPr="00A660E4">
              <w:rPr>
                <w:lang w:val="bg-BG"/>
              </w:rPr>
              <w:t xml:space="preserve">. </w:t>
            </w:r>
            <w:r w:rsidR="00A51B8F" w:rsidRPr="00A660E4">
              <w:rPr>
                <w:lang w:val="bg-BG"/>
              </w:rPr>
              <w:t>Архивиране на заявлението с приложени документи</w:t>
            </w:r>
            <w:r w:rsidR="00FB56BD" w:rsidRPr="00A660E4">
              <w:rPr>
                <w:lang w:val="bg-BG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56BD" w:rsidRPr="00A660E4" w:rsidRDefault="00FB56BD" w:rsidP="00054CC2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FB56BD" w:rsidRPr="00A660E4" w:rsidRDefault="00FB56BD" w:rsidP="00054CC2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56BD" w:rsidRPr="00A660E4" w:rsidRDefault="00A660E4" w:rsidP="00054CC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6BD" w:rsidRPr="00A660E4" w:rsidRDefault="00A660E4" w:rsidP="00054CC2">
            <w:pPr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56BD" w:rsidRPr="00A660E4" w:rsidRDefault="00FB56BD" w:rsidP="00054CC2">
            <w:pPr>
              <w:rPr>
                <w:lang w:val="bg-BG"/>
              </w:rPr>
            </w:pPr>
            <w:r w:rsidRPr="00A660E4">
              <w:rPr>
                <w:lang w:val="bg-BG"/>
              </w:rPr>
              <w:t xml:space="preserve">веднага 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FB56BD" w:rsidRPr="00A660E4" w:rsidRDefault="00FB56BD" w:rsidP="00003B33">
            <w:pPr>
              <w:jc w:val="both"/>
              <w:rPr>
                <w:lang w:val="bg-BG"/>
              </w:rPr>
            </w:pPr>
          </w:p>
        </w:tc>
      </w:tr>
    </w:tbl>
    <w:p w:rsidR="00216998" w:rsidRPr="00A51B8F" w:rsidRDefault="00216998" w:rsidP="00216998">
      <w:pPr>
        <w:rPr>
          <w:lang w:val="bg-BG"/>
        </w:rPr>
      </w:pPr>
    </w:p>
    <w:p w:rsidR="00A53B1A" w:rsidRPr="00A51B8F" w:rsidRDefault="00A53B1A" w:rsidP="00A53B1A">
      <w:pPr>
        <w:rPr>
          <w:lang w:val="bg-BG"/>
        </w:rPr>
      </w:pPr>
      <w:bookmarkStart w:id="0" w:name="_GoBack"/>
      <w:bookmarkEnd w:id="0"/>
    </w:p>
    <w:sectPr w:rsidR="00A53B1A" w:rsidRPr="00A51B8F" w:rsidSect="000A3889">
      <w:pgSz w:w="16838" w:h="11906" w:orient="landscape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49A"/>
    <w:multiLevelType w:val="hybridMultilevel"/>
    <w:tmpl w:val="769CD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1338F"/>
    <w:multiLevelType w:val="multilevel"/>
    <w:tmpl w:val="468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AD"/>
    <w:rsid w:val="00003B33"/>
    <w:rsid w:val="00010497"/>
    <w:rsid w:val="0004504E"/>
    <w:rsid w:val="0004703E"/>
    <w:rsid w:val="00051DC8"/>
    <w:rsid w:val="00055441"/>
    <w:rsid w:val="000A3889"/>
    <w:rsid w:val="000A6C93"/>
    <w:rsid w:val="00110FB8"/>
    <w:rsid w:val="00113A04"/>
    <w:rsid w:val="0013406C"/>
    <w:rsid w:val="00134235"/>
    <w:rsid w:val="001946BE"/>
    <w:rsid w:val="001E052C"/>
    <w:rsid w:val="00216998"/>
    <w:rsid w:val="00266965"/>
    <w:rsid w:val="0030713D"/>
    <w:rsid w:val="0030749F"/>
    <w:rsid w:val="00374E10"/>
    <w:rsid w:val="003C4B95"/>
    <w:rsid w:val="003C58BB"/>
    <w:rsid w:val="004F7376"/>
    <w:rsid w:val="00505E8E"/>
    <w:rsid w:val="00586B57"/>
    <w:rsid w:val="005A7C68"/>
    <w:rsid w:val="005F4B6B"/>
    <w:rsid w:val="00610645"/>
    <w:rsid w:val="00623616"/>
    <w:rsid w:val="006650A4"/>
    <w:rsid w:val="006D3183"/>
    <w:rsid w:val="0071116A"/>
    <w:rsid w:val="00725475"/>
    <w:rsid w:val="00730342"/>
    <w:rsid w:val="00731A5B"/>
    <w:rsid w:val="00793118"/>
    <w:rsid w:val="007B288F"/>
    <w:rsid w:val="007C4E51"/>
    <w:rsid w:val="008A0E66"/>
    <w:rsid w:val="00957987"/>
    <w:rsid w:val="00973A55"/>
    <w:rsid w:val="009A340B"/>
    <w:rsid w:val="009B5601"/>
    <w:rsid w:val="009C42E6"/>
    <w:rsid w:val="009F6675"/>
    <w:rsid w:val="00A51B8F"/>
    <w:rsid w:val="00A53B1A"/>
    <w:rsid w:val="00A602C9"/>
    <w:rsid w:val="00A660E4"/>
    <w:rsid w:val="00A9235D"/>
    <w:rsid w:val="00B35078"/>
    <w:rsid w:val="00B44C1F"/>
    <w:rsid w:val="00B554AD"/>
    <w:rsid w:val="00B713B8"/>
    <w:rsid w:val="00B72A11"/>
    <w:rsid w:val="00BD065D"/>
    <w:rsid w:val="00C358E5"/>
    <w:rsid w:val="00C360E3"/>
    <w:rsid w:val="00C4208D"/>
    <w:rsid w:val="00C555C2"/>
    <w:rsid w:val="00CB2330"/>
    <w:rsid w:val="00D94D5C"/>
    <w:rsid w:val="00DD75BE"/>
    <w:rsid w:val="00E7247F"/>
    <w:rsid w:val="00E84CDC"/>
    <w:rsid w:val="00EA2E51"/>
    <w:rsid w:val="00EC26DC"/>
    <w:rsid w:val="00EC5EFC"/>
    <w:rsid w:val="00EE28EC"/>
    <w:rsid w:val="00F46F9D"/>
    <w:rsid w:val="00F517D7"/>
    <w:rsid w:val="00F91CA5"/>
    <w:rsid w:val="00FA0999"/>
    <w:rsid w:val="00FB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6F65"/>
  <w15:docId w15:val="{72CC3630-BE29-46D5-9052-04160380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1">
    <w:name w:val="heading 1"/>
    <w:basedOn w:val="a"/>
    <w:next w:val="a"/>
    <w:link w:val="10"/>
    <w:qFormat/>
    <w:rsid w:val="00CB2330"/>
    <w:pPr>
      <w:keepNext/>
      <w:ind w:firstLine="720"/>
      <w:outlineLvl w:val="0"/>
    </w:pPr>
    <w:rPr>
      <w:b/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C1F"/>
    <w:pPr>
      <w:spacing w:before="100" w:beforeAutospacing="1" w:after="100" w:afterAutospacing="1"/>
    </w:pPr>
    <w:rPr>
      <w:lang w:val="bg-BG"/>
    </w:rPr>
  </w:style>
  <w:style w:type="paragraph" w:styleId="a4">
    <w:name w:val="List Paragraph"/>
    <w:basedOn w:val="a"/>
    <w:uiPriority w:val="34"/>
    <w:qFormat/>
    <w:rsid w:val="006106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3B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713B8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10">
    <w:name w:val="Заглавие 1 Знак"/>
    <w:basedOn w:val="a0"/>
    <w:link w:val="1"/>
    <w:rsid w:val="00CB2330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customStyle="1" w:styleId="CharChar1CharCharCharChar">
    <w:name w:val="Знак Char Char1 Знак Char Char Знак Char Char Знак"/>
    <w:basedOn w:val="a"/>
    <w:rsid w:val="00CB2330"/>
    <w:pPr>
      <w:spacing w:after="160" w:line="240" w:lineRule="exact"/>
    </w:pPr>
    <w:rPr>
      <w:rFonts w:ascii="Arial" w:eastAsia="MS Mincho" w:hAnsi="Arial" w:cs="Arial"/>
      <w:sz w:val="20"/>
      <w:szCs w:val="20"/>
      <w:lang w:val="fr-FR" w:eastAsia="en-US"/>
    </w:rPr>
  </w:style>
  <w:style w:type="paragraph" w:customStyle="1" w:styleId="a7">
    <w:name w:val="Знак Знак"/>
    <w:basedOn w:val="a"/>
    <w:semiHidden/>
    <w:rsid w:val="00A51B8F"/>
    <w:pPr>
      <w:tabs>
        <w:tab w:val="left" w:pos="709"/>
      </w:tabs>
    </w:pPr>
    <w:rPr>
      <w:rFonts w:ascii="Futura Bk" w:hAnsi="Futura Bk"/>
      <w:sz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148B-9FC0-4EBD-BA6B-6A28035E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polya</cp:lastModifiedBy>
  <cp:revision>10</cp:revision>
  <cp:lastPrinted>2021-12-02T09:26:00Z</cp:lastPrinted>
  <dcterms:created xsi:type="dcterms:W3CDTF">2021-11-29T12:09:00Z</dcterms:created>
  <dcterms:modified xsi:type="dcterms:W3CDTF">2021-12-02T09:50:00Z</dcterms:modified>
</cp:coreProperties>
</file>