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547615" w:rsidRDefault="0036189D" w:rsidP="00547615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F43E53" w:rsidRDefault="0036189D" w:rsidP="00F43E53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27D5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ОННА КАРТА НА АДМИНИСТРАТИВНА УСЛУГА</w:t>
      </w:r>
    </w:p>
    <w:p w:rsidR="00ED663F" w:rsidRPr="00ED663F" w:rsidRDefault="00F43E53" w:rsidP="000041BC">
      <w:pPr>
        <w:tabs>
          <w:tab w:val="left" w:pos="3180"/>
        </w:tabs>
        <w:spacing w:after="0"/>
        <w:jc w:val="center"/>
        <w:rPr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20</w:t>
      </w:r>
      <w:r w:rsidR="00ED663F">
        <w:rPr>
          <w:rFonts w:ascii="Times New Roman" w:eastAsia="Calibri" w:hAnsi="Times New Roman" w:cs="Times New Roman"/>
          <w:sz w:val="24"/>
          <w:szCs w:val="24"/>
          <w:lang w:val="bg-BG"/>
        </w:rPr>
        <w:t>84</w:t>
      </w:r>
      <w:r w:rsidR="000041BC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041BC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0041BC" w:rsidRPr="00ED663F">
        <w:rPr>
          <w:rFonts w:ascii="Times New Roman" w:eastAsia="Calibri" w:hAnsi="Times New Roman" w:cs="Times New Roman"/>
          <w:sz w:val="24"/>
          <w:szCs w:val="24"/>
          <w:lang w:val="bg-BG"/>
        </w:rPr>
        <w:t>здаване на удостоверение за търпимост на строеж</w:t>
      </w:r>
    </w:p>
    <w:p w:rsidR="0036189D" w:rsidRPr="00F43E53" w:rsidRDefault="0036189D" w:rsidP="000041BC">
      <w:pPr>
        <w:tabs>
          <w:tab w:val="left" w:pos="31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967845" w:rsidRPr="000041BC" w:rsidRDefault="00ED663F" w:rsidP="000041BC">
      <w:pPr>
        <w:pStyle w:val="ac"/>
        <w:numPr>
          <w:ilvl w:val="0"/>
          <w:numId w:val="3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041BC">
        <w:rPr>
          <w:rFonts w:ascii="Times New Roman" w:eastAsia="Calibri" w:hAnsi="Times New Roman" w:cs="Times New Roman"/>
          <w:sz w:val="24"/>
          <w:szCs w:val="24"/>
          <w:lang w:val="bg-BG"/>
        </w:rPr>
        <w:t>Закон за устройство на територията - § 16, ал. 1;</w:t>
      </w:r>
    </w:p>
    <w:p w:rsidR="00967845" w:rsidRPr="000041BC" w:rsidRDefault="00967845" w:rsidP="000041BC">
      <w:pPr>
        <w:pStyle w:val="ac"/>
        <w:numPr>
          <w:ilvl w:val="0"/>
          <w:numId w:val="3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041BC">
        <w:rPr>
          <w:rFonts w:ascii="Times New Roman" w:eastAsia="Calibri" w:hAnsi="Times New Roman" w:cs="Times New Roman"/>
          <w:sz w:val="24"/>
          <w:szCs w:val="24"/>
          <w:lang w:val="bg-BG"/>
        </w:rPr>
        <w:t>Наредба за определянето и администрирането на местните такси и цени на услуги на територията на Община Челопеч.</w:t>
      </w:r>
    </w:p>
    <w:p w:rsidR="00AD0E40" w:rsidRDefault="00AD0E40" w:rsidP="0096784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60318C" w:rsidRPr="0060318C" w:rsidRDefault="0060318C" w:rsidP="0096784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318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Техническа служба към </w:t>
      </w:r>
      <w:r w:rsidRPr="0060318C">
        <w:rPr>
          <w:rFonts w:ascii="Times New Roman" w:eastAsia="Calibri" w:hAnsi="Times New Roman" w:cs="Times New Roman"/>
          <w:sz w:val="24"/>
          <w:szCs w:val="24"/>
          <w:lang w:val="ru-RU"/>
        </w:rPr>
        <w:t>“</w:t>
      </w:r>
      <w:r w:rsidRPr="0060318C">
        <w:rPr>
          <w:rFonts w:ascii="Times New Roman" w:eastAsia="Calibri" w:hAnsi="Times New Roman" w:cs="Times New Roman"/>
          <w:sz w:val="24"/>
          <w:szCs w:val="24"/>
          <w:lang w:val="bg-BG"/>
        </w:rPr>
        <w:t>Дирекция специализирана</w:t>
      </w:r>
      <w:r w:rsidRPr="0060318C">
        <w:rPr>
          <w:rFonts w:ascii="Times New Roman" w:eastAsia="Calibri" w:hAnsi="Times New Roman" w:cs="Times New Roman"/>
          <w:sz w:val="24"/>
          <w:szCs w:val="24"/>
          <w:lang w:val="ru-RU"/>
        </w:rPr>
        <w:t>”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583DD3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9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@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egov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proofErr w:type="spellStart"/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bg</w:t>
        </w:r>
        <w:proofErr w:type="spellEnd"/>
      </w:hyperlink>
      <w:r w:rsidR="00974FB9" w:rsidRPr="00045EE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ED663F" w:rsidRPr="000041BC" w:rsidRDefault="000041BC" w:rsidP="000041BC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Заявление по образец;</w:t>
      </w:r>
    </w:p>
    <w:p w:rsidR="00ED663F" w:rsidRPr="000041BC" w:rsidRDefault="00ED663F" w:rsidP="001752A2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0041BC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Документ за самоличност (лична карта) и/или нотариално заверено пълномощно, когато</w:t>
      </w:r>
      <w:r w:rsidR="000041BC" w:rsidRPr="000041BC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0041BC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декларацията се подава от лице, различно от данъчно задълженото. /*Необходими само за</w:t>
      </w:r>
      <w:r w:rsidR="000041BC" w:rsidRPr="000041BC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0041BC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легитимиране на заявителя или упълномощеното от него ли</w:t>
      </w:r>
      <w:r w:rsidR="000041BC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це при подаване на заявлението/;</w:t>
      </w:r>
    </w:p>
    <w:p w:rsidR="00ED663F" w:rsidRPr="000041BC" w:rsidRDefault="000041BC" w:rsidP="000041BC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Документ за собственост;</w:t>
      </w:r>
    </w:p>
    <w:p w:rsidR="00ED663F" w:rsidRPr="000041BC" w:rsidRDefault="00ED663F" w:rsidP="000041BC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0041BC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Доказателства за времето на изпълнение на незаконния строеж, които са допустими по</w:t>
      </w:r>
    </w:p>
    <w:p w:rsidR="00ED663F" w:rsidRPr="000041BC" w:rsidRDefault="00ED663F" w:rsidP="000041BC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0041BC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Гражданския процесуален кодекс, включително декларации.</w:t>
      </w:r>
    </w:p>
    <w:p w:rsidR="000041BC" w:rsidRPr="0094474F" w:rsidRDefault="000041BC" w:rsidP="000041BC">
      <w:pPr>
        <w:pStyle w:val="aa"/>
        <w:numPr>
          <w:ilvl w:val="0"/>
          <w:numId w:val="31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t>Платена такса за административната услуга.</w:t>
      </w:r>
    </w:p>
    <w:p w:rsidR="000041BC" w:rsidRDefault="000041BC" w:rsidP="00B56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316ED1" w:rsidRDefault="00316ED1" w:rsidP="00B56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0041BC" w:rsidRPr="001F0D43" w:rsidRDefault="000041BC" w:rsidP="00B56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0041BC" w:rsidRPr="001F0D43" w:rsidRDefault="000041BC" w:rsidP="00004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2697" w:rsidRPr="000041BC" w:rsidRDefault="000041BC" w:rsidP="000041BC">
      <w:pPr>
        <w:pStyle w:val="ac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041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Завеждане в деловодната система и изпращане на преписката към </w:t>
      </w:r>
      <w:r w:rsidR="001F2697" w:rsidRPr="000041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Главния архитект;</w:t>
      </w:r>
    </w:p>
    <w:p w:rsidR="001F2697" w:rsidRPr="000041BC" w:rsidRDefault="001F2697" w:rsidP="000041BC">
      <w:pPr>
        <w:pStyle w:val="ac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041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Извършване проверка на място на имота дали отговаря на изискванията за строежите;</w:t>
      </w:r>
    </w:p>
    <w:p w:rsidR="000041BC" w:rsidRDefault="001F2697" w:rsidP="002C3973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041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удостоверение за търпимост, ако строежът отговаря на изискванията;</w:t>
      </w:r>
    </w:p>
    <w:p w:rsidR="000041BC" w:rsidRPr="000041BC" w:rsidRDefault="000041BC" w:rsidP="002C3973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041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удостоверението </w:t>
      </w:r>
      <w:r w:rsidRPr="000041B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0041BC" w:rsidRDefault="000041BC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045EE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0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1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2" w:history="1">
        <w:r w:rsidR="000041BC" w:rsidRPr="007349A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  <w:r w:rsidR="000041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D0E40" w:rsidRPr="000041BC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0041BC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0041BC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041BC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041BC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041BC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041BC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="00974FB9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включително</w:t>
      </w:r>
      <w:proofErr w:type="spellEnd"/>
      <w:r w:rsidR="00974FB9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електронно</w:t>
      </w:r>
      <w:proofErr w:type="spellEnd"/>
      <w:r w:rsidR="00974FB9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подаване</w:t>
      </w:r>
      <w:proofErr w:type="spellEnd"/>
      <w:r w:rsidR="00974FB9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</w:t>
      </w:r>
      <w:proofErr w:type="spellStart"/>
      <w:r w:rsidR="00974FB9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данни</w:t>
      </w:r>
      <w:proofErr w:type="spellEnd"/>
      <w:r w:rsidR="00974FB9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</w:t>
      </w:r>
      <w:proofErr w:type="spellStart"/>
      <w:r w:rsidR="00974FB9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документи</w:t>
      </w:r>
      <w:proofErr w:type="spellEnd"/>
      <w:r w:rsidR="00974FB9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и/или </w:t>
      </w:r>
      <w:proofErr w:type="spellStart"/>
      <w:r w:rsidR="00974FB9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="00974FB9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обработка на </w:t>
      </w:r>
      <w:proofErr w:type="spellStart"/>
      <w:r w:rsidR="00974FB9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формуляри</w:t>
      </w:r>
      <w:proofErr w:type="spellEnd"/>
      <w:r w:rsidR="00974FB9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proofErr w:type="spellStart"/>
      <w:r w:rsidR="00974FB9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електронни</w:t>
      </w:r>
      <w:proofErr w:type="spellEnd"/>
      <w:r w:rsidR="00974FB9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форми</w:t>
      </w:r>
      <w:proofErr w:type="spellEnd"/>
      <w:r w:rsidR="00974FB9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="00FC7BA3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proofErr w:type="spellStart"/>
      <w:r w:rsidR="00974FB9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="00974FB9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персонална</w:t>
      </w:r>
      <w:proofErr w:type="spellEnd"/>
      <w:r w:rsidR="00974FB9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идентификация на </w:t>
      </w:r>
      <w:r w:rsidR="00A21489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Pr="000041BC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041BC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Pr="000041BC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0041BC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0041BC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041BC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041BC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0041BC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041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3" w:history="1">
        <w:r w:rsidRPr="000041B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0041BC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0041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 w:rsidRPr="000041B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 w:rsidRPr="000041B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0041B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 w:rsidR="00092D6D" w:rsidRPr="000041B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Pr="000041BC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041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4" w:history="1">
        <w:r w:rsidRPr="000041B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0041BC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0041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 w:rsidRPr="000041B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 w:rsidRPr="000041B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0041B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ерсонал</w:t>
      </w:r>
      <w:r w:rsidR="005867F1" w:rsidRPr="000041B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идентификационен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код,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0041B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 w:rsidRPr="000041B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 w:rsidRPr="000041B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0041BC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041B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община Челопеч</w:t>
      </w:r>
      <w:r w:rsidR="000041BC" w:rsidRPr="000041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5" w:history="1">
        <w:r w:rsidR="000041BC" w:rsidRPr="000041B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  <w:r w:rsidRPr="000041B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0041B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– </w:t>
      </w:r>
      <w:r w:rsidR="00D5023A" w:rsidRPr="000041B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0041B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агенция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за приходите</w:t>
      </w:r>
      <w:r w:rsidRPr="000041B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или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0041B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никалният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 за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достъп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здравноосигурителна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каса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Pr="000041BC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0041B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Ниво</w:t>
      </w:r>
      <w:proofErr w:type="spellEnd"/>
      <w:r w:rsidR="000B65FF" w:rsidRPr="000041B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="000B65FF" w:rsidRPr="000041B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осигуреност</w:t>
      </w:r>
      <w:proofErr w:type="spellEnd"/>
      <w:r w:rsidR="000B65FF" w:rsidRPr="000041B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 w:rsidR="000B65FF" w:rsidRPr="000041BC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0041BC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 w:rsidRPr="000041BC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0041B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0041BC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 w:rsidRPr="000041BC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="00AB6C5D" w:rsidRPr="000041B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Регламент</w:t>
      </w:r>
      <w:proofErr w:type="gramEnd"/>
      <w:r w:rsidR="00AB6C5D" w:rsidRPr="000041B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(ЕС) № 910/2014 на </w:t>
      </w:r>
      <w:proofErr w:type="spellStart"/>
      <w:r w:rsidR="00AB6C5D" w:rsidRPr="000041B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Европейския</w:t>
      </w:r>
      <w:proofErr w:type="spellEnd"/>
      <w:r w:rsidR="00AB6C5D" w:rsidRPr="000041B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парламент и на </w:t>
      </w:r>
      <w:proofErr w:type="spellStart"/>
      <w:r w:rsidR="00AB6C5D" w:rsidRPr="000041B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Съвета</w:t>
      </w:r>
      <w:proofErr w:type="spellEnd"/>
      <w:r w:rsidR="00AB6C5D" w:rsidRPr="000041B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от 23 юли 2014 година </w:t>
      </w:r>
      <w:proofErr w:type="spellStart"/>
      <w:r w:rsidR="00AB6C5D" w:rsidRPr="000041B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относно</w:t>
      </w:r>
      <w:proofErr w:type="spellEnd"/>
      <w:r w:rsidR="00AB6C5D" w:rsidRPr="000041B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AB6C5D" w:rsidRPr="000041B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електронната</w:t>
      </w:r>
      <w:proofErr w:type="spellEnd"/>
      <w:r w:rsidR="00AB6C5D" w:rsidRPr="000041B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идентификация и </w:t>
      </w:r>
      <w:proofErr w:type="spellStart"/>
      <w:r w:rsidR="00AB6C5D" w:rsidRPr="000041B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удостоверителните</w:t>
      </w:r>
      <w:proofErr w:type="spellEnd"/>
      <w:r w:rsidR="00AB6C5D" w:rsidRPr="000041B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услуги при </w:t>
      </w:r>
      <w:proofErr w:type="spellStart"/>
      <w:r w:rsidR="00AB6C5D" w:rsidRPr="000041B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електронни</w:t>
      </w:r>
      <w:proofErr w:type="spellEnd"/>
      <w:r w:rsidR="00AB6C5D" w:rsidRPr="000041B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трансакции на </w:t>
      </w:r>
      <w:proofErr w:type="spellStart"/>
      <w:r w:rsidR="00AB6C5D" w:rsidRPr="000041B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вътрешния</w:t>
      </w:r>
      <w:proofErr w:type="spellEnd"/>
      <w:r w:rsidR="00AB6C5D" w:rsidRPr="000041B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AB6C5D" w:rsidRPr="000041B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пазар</w:t>
      </w:r>
      <w:proofErr w:type="spellEnd"/>
      <w:r w:rsidR="00AD678A" w:rsidRPr="000041BC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 w:rsidRPr="000041B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0041BC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041BC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Квалифициран електронен подпис</w:t>
      </w:r>
      <w:r w:rsidRPr="000041B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0041B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„ВИСОКО“</w:t>
      </w:r>
      <w:r w:rsidR="00AB6C5D" w:rsidRPr="000041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0041B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:rsidR="00AB6C5D" w:rsidRPr="000041BC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041B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ПИК на НАП, ПИК на НОИ, УКД на НЗОК</w:t>
      </w:r>
      <w:r w:rsidRPr="000041B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0041B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„ЗНАЧИТЕЛНО</w:t>
      </w:r>
      <w:r w:rsidRPr="000041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предоставя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значителна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степен на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надеждност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претендираната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заявената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дадено лице и се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характеризира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препратка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съответни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спецификации,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стандарти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процедури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включително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проверки,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чиято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цел е да се понижи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значително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рискът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злоупотреба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промяна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0041B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самоличността</w:t>
      </w:r>
      <w:proofErr w:type="spellEnd"/>
      <w:r w:rsidRPr="000041B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0041BC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041BC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 w:rsidRPr="000041B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0041BC">
        <w:rPr>
          <w:rFonts w:ascii="Times New Roman" w:eastAsia="Calibri" w:hAnsi="Times New Roman" w:cs="Times New Roman"/>
          <w:sz w:val="24"/>
          <w:szCs w:val="24"/>
          <w:lang w:val="ru-RU"/>
        </w:rPr>
        <w:t>предоставя</w:t>
      </w:r>
      <w:proofErr w:type="spellEnd"/>
      <w:r w:rsidRPr="000041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ограничена степен на </w:t>
      </w:r>
      <w:proofErr w:type="spellStart"/>
      <w:r w:rsidRPr="000041BC">
        <w:rPr>
          <w:rFonts w:ascii="Times New Roman" w:eastAsia="Calibri" w:hAnsi="Times New Roman" w:cs="Times New Roman"/>
          <w:sz w:val="24"/>
          <w:szCs w:val="24"/>
          <w:lang w:val="ru-RU"/>
        </w:rPr>
        <w:t>надеждност</w:t>
      </w:r>
      <w:proofErr w:type="spellEnd"/>
      <w:r w:rsidRPr="000041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041BC">
        <w:rPr>
          <w:rFonts w:ascii="Times New Roman" w:eastAsia="Calibri" w:hAnsi="Times New Roman" w:cs="Times New Roman"/>
          <w:sz w:val="24"/>
          <w:szCs w:val="24"/>
          <w:lang w:val="ru-RU"/>
        </w:rPr>
        <w:t>претендираната</w:t>
      </w:r>
      <w:proofErr w:type="spellEnd"/>
      <w:r w:rsidRPr="000041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0041BC">
        <w:rPr>
          <w:rFonts w:ascii="Times New Roman" w:eastAsia="Calibri" w:hAnsi="Times New Roman" w:cs="Times New Roman"/>
          <w:sz w:val="24"/>
          <w:szCs w:val="24"/>
          <w:lang w:val="ru-RU"/>
        </w:rPr>
        <w:t>заявената</w:t>
      </w:r>
      <w:proofErr w:type="spellEnd"/>
      <w:r w:rsidRPr="000041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41BC">
        <w:rPr>
          <w:rFonts w:ascii="Times New Roman" w:eastAsia="Calibri" w:hAnsi="Times New Roman" w:cs="Times New Roman"/>
          <w:sz w:val="24"/>
          <w:szCs w:val="24"/>
          <w:lang w:val="ru-RU"/>
        </w:rPr>
        <w:t>самоличност</w:t>
      </w:r>
      <w:proofErr w:type="spellEnd"/>
      <w:r w:rsidRPr="000041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дадено лице</w:t>
      </w:r>
      <w:r w:rsidRPr="000041B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547615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1F2697" w:rsidRPr="001F2697" w:rsidRDefault="001F2697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F2697">
        <w:rPr>
          <w:rFonts w:ascii="Times New Roman" w:eastAsia="Calibri" w:hAnsi="Times New Roman" w:cs="Times New Roman"/>
          <w:sz w:val="24"/>
          <w:szCs w:val="24"/>
          <w:lang w:val="bg-BG"/>
        </w:rPr>
        <w:t>Безсрочно</w:t>
      </w:r>
    </w:p>
    <w:p w:rsidR="00AD0E40" w:rsidRPr="004122C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за изпълнение</w:t>
      </w:r>
      <w:r w:rsidRPr="004122C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E648F1" w:rsidRDefault="00E648F1" w:rsidP="00173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648F1">
        <w:rPr>
          <w:rFonts w:ascii="Times New Roman" w:eastAsia="Calibri" w:hAnsi="Times New Roman" w:cs="Times New Roman"/>
          <w:sz w:val="24"/>
          <w:szCs w:val="24"/>
          <w:lang w:val="bg-BG"/>
        </w:rPr>
        <w:t>7 дни</w:t>
      </w:r>
    </w:p>
    <w:p w:rsidR="000041BC" w:rsidRDefault="000041BC" w:rsidP="00173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73387" w:rsidRDefault="00563127" w:rsidP="001733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3B500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Т</w:t>
      </w:r>
      <w:r w:rsidRPr="003B50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акса за предоставяне на услугата.</w:t>
      </w:r>
    </w:p>
    <w:p w:rsidR="00E648F1" w:rsidRPr="00E648F1" w:rsidRDefault="00E648F1" w:rsidP="00E648F1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648F1" w:rsidRPr="00E648F1" w:rsidRDefault="00E648F1" w:rsidP="00E648F1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648F1">
        <w:rPr>
          <w:rFonts w:ascii="Times New Roman" w:eastAsia="Calibri" w:hAnsi="Times New Roman" w:cs="Times New Roman"/>
          <w:sz w:val="24"/>
          <w:szCs w:val="24"/>
          <w:lang w:val="bg-BG"/>
        </w:rPr>
        <w:t>а/ за физически лица</w:t>
      </w:r>
    </w:p>
    <w:p w:rsidR="00E648F1" w:rsidRPr="00E648F1" w:rsidRDefault="00E648F1" w:rsidP="00E648F1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648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- за </w:t>
      </w:r>
      <w:proofErr w:type="spellStart"/>
      <w:r w:rsidRPr="00E648F1">
        <w:rPr>
          <w:rFonts w:ascii="Times New Roman" w:eastAsia="Calibri" w:hAnsi="Times New Roman" w:cs="Times New Roman"/>
          <w:sz w:val="24"/>
          <w:szCs w:val="24"/>
          <w:lang w:val="bg-BG"/>
        </w:rPr>
        <w:t>площни</w:t>
      </w:r>
      <w:proofErr w:type="spellEnd"/>
      <w:r w:rsidRPr="00E648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/жилищни и нежилищни сгради/ - 0.30 лв./м 2 РЗП, но не </w:t>
      </w:r>
      <w:proofErr w:type="spellStart"/>
      <w:r w:rsidRPr="00E648F1">
        <w:rPr>
          <w:rFonts w:ascii="Times New Roman" w:eastAsia="Calibri" w:hAnsi="Times New Roman" w:cs="Times New Roman"/>
          <w:sz w:val="24"/>
          <w:szCs w:val="24"/>
          <w:lang w:val="bg-BG"/>
        </w:rPr>
        <w:t>помалко</w:t>
      </w:r>
      <w:proofErr w:type="spellEnd"/>
      <w:r w:rsidRPr="00E648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20.00 лв.</w:t>
      </w:r>
    </w:p>
    <w:p w:rsidR="00E648F1" w:rsidRPr="00E648F1" w:rsidRDefault="00E648F1" w:rsidP="00E648F1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648F1">
        <w:rPr>
          <w:rFonts w:ascii="Times New Roman" w:eastAsia="Calibri" w:hAnsi="Times New Roman" w:cs="Times New Roman"/>
          <w:sz w:val="24"/>
          <w:szCs w:val="24"/>
          <w:lang w:val="bg-BG"/>
        </w:rPr>
        <w:t>- за линейни обекти - 0.20 лв. л. м. но не по-малко от 10.00 лв.</w:t>
      </w:r>
    </w:p>
    <w:p w:rsidR="00E648F1" w:rsidRPr="00E648F1" w:rsidRDefault="00E648F1" w:rsidP="00E648F1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648F1">
        <w:rPr>
          <w:rFonts w:ascii="Times New Roman" w:eastAsia="Calibri" w:hAnsi="Times New Roman" w:cs="Times New Roman"/>
          <w:sz w:val="24"/>
          <w:szCs w:val="24"/>
          <w:lang w:val="bg-BG"/>
        </w:rPr>
        <w:t>б/ за юридически лица</w:t>
      </w:r>
    </w:p>
    <w:p w:rsidR="00E648F1" w:rsidRPr="00E648F1" w:rsidRDefault="00E648F1" w:rsidP="00E648F1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648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- за </w:t>
      </w:r>
      <w:proofErr w:type="spellStart"/>
      <w:r w:rsidRPr="00E648F1">
        <w:rPr>
          <w:rFonts w:ascii="Times New Roman" w:eastAsia="Calibri" w:hAnsi="Times New Roman" w:cs="Times New Roman"/>
          <w:sz w:val="24"/>
          <w:szCs w:val="24"/>
          <w:lang w:val="bg-BG"/>
        </w:rPr>
        <w:t>площни</w:t>
      </w:r>
      <w:proofErr w:type="spellEnd"/>
      <w:r w:rsidRPr="00E648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/жилищни и нежилищни сгради/ - 1.00 лв./м 2 РЗП</w:t>
      </w:r>
    </w:p>
    <w:p w:rsidR="00E648F1" w:rsidRDefault="00E648F1" w:rsidP="00E648F1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648F1">
        <w:rPr>
          <w:rFonts w:ascii="Times New Roman" w:eastAsia="Calibri" w:hAnsi="Times New Roman" w:cs="Times New Roman"/>
          <w:sz w:val="24"/>
          <w:szCs w:val="24"/>
          <w:lang w:val="bg-BG"/>
        </w:rPr>
        <w:t>- за линейни обекти - 0.50 лв./м . РЗП</w:t>
      </w:r>
    </w:p>
    <w:p w:rsidR="000041BC" w:rsidRDefault="000041BC" w:rsidP="00E648F1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9650C" w:rsidRPr="0019650C" w:rsidRDefault="0019650C" w:rsidP="00E648F1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19650C" w:rsidRPr="002549E1" w:rsidRDefault="0019650C" w:rsidP="002549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19650C" w:rsidRPr="00691C35" w:rsidRDefault="0019650C" w:rsidP="002549E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19650C" w:rsidRPr="002549E1" w:rsidRDefault="002549E1" w:rsidP="002549E1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2549E1" w:rsidRDefault="002549E1" w:rsidP="001965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20E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</w:t>
      </w:r>
      <w:r w:rsidR="00120E30" w:rsidRPr="00120E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одът за вида плащане е: 44 80 01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>Съгласно</w:t>
      </w:r>
      <w:proofErr w:type="spellEnd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>разпоредбите</w:t>
      </w:r>
      <w:proofErr w:type="spellEnd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045EEE">
        <w:rPr>
          <w:rFonts w:ascii="Times New Roman" w:hAnsi="Times New Roman" w:cs="Times New Roman"/>
          <w:sz w:val="24"/>
          <w:szCs w:val="24"/>
          <w:lang w:val="ru-RU"/>
        </w:rPr>
        <w:t>Административнопроцесуалния</w:t>
      </w:r>
      <w:proofErr w:type="spellEnd"/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Електронен адрес за предложения във връзка с услугата.</w:t>
      </w:r>
    </w:p>
    <w:p w:rsidR="00AD0E40" w:rsidRPr="00432707" w:rsidRDefault="00583DD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6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@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egov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proofErr w:type="spellStart"/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bg</w:t>
        </w:r>
        <w:proofErr w:type="spellEnd"/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17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18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@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egov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bg</w:t>
        </w:r>
        <w:proofErr w:type="spellEnd"/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9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unifiedmodel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egov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bg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wps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portal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model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for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citizens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and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businesses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0041BC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A1E" w:rsidRPr="002B6A1E" w:rsidRDefault="00583DD3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0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780EB1" w:rsidRPr="000041BC" w:rsidRDefault="000041BC" w:rsidP="000041BC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i/>
          <w:lang w:val="bg-BG"/>
        </w:rPr>
      </w:pPr>
      <w:hyperlink r:id="rId21" w:history="1">
        <w:r w:rsidRPr="000041B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583DD3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2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3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4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5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0041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0041BC" w:rsidRPr="000041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hyperlink r:id="rId26" w:history="1">
        <w:r w:rsidR="000041BC" w:rsidRPr="007349A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</w:p>
    <w:p w:rsidR="00AD0E40" w:rsidRPr="004825E6" w:rsidRDefault="00CB61E3" w:rsidP="000041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0041B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27" w:history="1">
        <w:r w:rsidR="000041BC" w:rsidRPr="007349A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28"/>
      <w:headerReference w:type="first" r:id="rId29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DD3" w:rsidRDefault="00583DD3" w:rsidP="0036189D">
      <w:pPr>
        <w:spacing w:after="0" w:line="240" w:lineRule="auto"/>
      </w:pPr>
      <w:r>
        <w:separator/>
      </w:r>
    </w:p>
  </w:endnote>
  <w:endnote w:type="continuationSeparator" w:id="0">
    <w:p w:rsidR="00583DD3" w:rsidRDefault="00583DD3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41B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DD3" w:rsidRDefault="00583DD3" w:rsidP="0036189D">
      <w:pPr>
        <w:spacing w:after="0" w:line="240" w:lineRule="auto"/>
      </w:pPr>
      <w:r>
        <w:separator/>
      </w:r>
    </w:p>
  </w:footnote>
  <w:footnote w:type="continuationSeparator" w:id="0">
    <w:p w:rsidR="00583DD3" w:rsidRDefault="00583DD3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045EEE" w:rsidRDefault="00BE2257" w:rsidP="0036189D">
    <w:pPr>
      <w:pStyle w:val="a8"/>
      <w:ind w:left="3600"/>
      <w:rPr>
        <w:rFonts w:ascii="Times New Roman" w:hAnsi="Times New Roman" w:cs="Times New Roman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71C2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61B9A"/>
    <w:multiLevelType w:val="hybridMultilevel"/>
    <w:tmpl w:val="4AAE57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22EF"/>
    <w:multiLevelType w:val="hybridMultilevel"/>
    <w:tmpl w:val="DB9A39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F3952"/>
    <w:multiLevelType w:val="hybridMultilevel"/>
    <w:tmpl w:val="EAD6BDC2"/>
    <w:lvl w:ilvl="0" w:tplc="D848040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67115"/>
    <w:multiLevelType w:val="hybridMultilevel"/>
    <w:tmpl w:val="4CBC5C5A"/>
    <w:lvl w:ilvl="0" w:tplc="4A5E68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EE1468"/>
    <w:multiLevelType w:val="hybridMultilevel"/>
    <w:tmpl w:val="CA6AE826"/>
    <w:lvl w:ilvl="0" w:tplc="5900CBAA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51D6585F"/>
    <w:multiLevelType w:val="hybridMultilevel"/>
    <w:tmpl w:val="E6587E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5250E"/>
    <w:multiLevelType w:val="hybridMultilevel"/>
    <w:tmpl w:val="36362460"/>
    <w:lvl w:ilvl="0" w:tplc="4F365AF0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B146C"/>
    <w:multiLevelType w:val="hybridMultilevel"/>
    <w:tmpl w:val="F4146C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3"/>
  </w:num>
  <w:num w:numId="3">
    <w:abstractNumId w:val="7"/>
  </w:num>
  <w:num w:numId="4">
    <w:abstractNumId w:val="18"/>
  </w:num>
  <w:num w:numId="5">
    <w:abstractNumId w:val="11"/>
  </w:num>
  <w:num w:numId="6">
    <w:abstractNumId w:val="4"/>
  </w:num>
  <w:num w:numId="7">
    <w:abstractNumId w:val="0"/>
  </w:num>
  <w:num w:numId="8">
    <w:abstractNumId w:val="8"/>
  </w:num>
  <w:num w:numId="9">
    <w:abstractNumId w:val="28"/>
  </w:num>
  <w:num w:numId="10">
    <w:abstractNumId w:val="10"/>
  </w:num>
  <w:num w:numId="11">
    <w:abstractNumId w:val="16"/>
  </w:num>
  <w:num w:numId="12">
    <w:abstractNumId w:val="23"/>
  </w:num>
  <w:num w:numId="13">
    <w:abstractNumId w:val="21"/>
  </w:num>
  <w:num w:numId="14">
    <w:abstractNumId w:val="26"/>
  </w:num>
  <w:num w:numId="15">
    <w:abstractNumId w:val="24"/>
  </w:num>
  <w:num w:numId="16">
    <w:abstractNumId w:val="25"/>
  </w:num>
  <w:num w:numId="17">
    <w:abstractNumId w:val="19"/>
  </w:num>
  <w:num w:numId="18">
    <w:abstractNumId w:val="9"/>
  </w:num>
  <w:num w:numId="19">
    <w:abstractNumId w:val="12"/>
  </w:num>
  <w:num w:numId="20">
    <w:abstractNumId w:val="3"/>
  </w:num>
  <w:num w:numId="21">
    <w:abstractNumId w:val="1"/>
  </w:num>
  <w:num w:numId="22">
    <w:abstractNumId w:val="17"/>
  </w:num>
  <w:num w:numId="23">
    <w:abstractNumId w:val="2"/>
  </w:num>
  <w:num w:numId="24">
    <w:abstractNumId w:val="27"/>
  </w:num>
  <w:num w:numId="25">
    <w:abstractNumId w:val="15"/>
  </w:num>
  <w:num w:numId="26">
    <w:abstractNumId w:val="14"/>
  </w:num>
  <w:num w:numId="27">
    <w:abstractNumId w:val="29"/>
  </w:num>
  <w:num w:numId="28">
    <w:abstractNumId w:val="20"/>
  </w:num>
  <w:num w:numId="29">
    <w:abstractNumId w:val="6"/>
  </w:num>
  <w:num w:numId="30">
    <w:abstractNumId w:val="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041BC"/>
    <w:rsid w:val="00045EEE"/>
    <w:rsid w:val="00047688"/>
    <w:rsid w:val="000727D5"/>
    <w:rsid w:val="00092D6D"/>
    <w:rsid w:val="000A6E89"/>
    <w:rsid w:val="000B3B25"/>
    <w:rsid w:val="000B4E48"/>
    <w:rsid w:val="000B65FF"/>
    <w:rsid w:val="000C1E4B"/>
    <w:rsid w:val="000D2115"/>
    <w:rsid w:val="000E0292"/>
    <w:rsid w:val="000E426C"/>
    <w:rsid w:val="00110F78"/>
    <w:rsid w:val="00120E30"/>
    <w:rsid w:val="0016197B"/>
    <w:rsid w:val="00173387"/>
    <w:rsid w:val="00184B1C"/>
    <w:rsid w:val="001964E7"/>
    <w:rsid w:val="0019650C"/>
    <w:rsid w:val="001A0FCD"/>
    <w:rsid w:val="001F0D43"/>
    <w:rsid w:val="001F2697"/>
    <w:rsid w:val="001F3CDE"/>
    <w:rsid w:val="002166D7"/>
    <w:rsid w:val="00247B1D"/>
    <w:rsid w:val="002549E1"/>
    <w:rsid w:val="002705E3"/>
    <w:rsid w:val="002B6A1E"/>
    <w:rsid w:val="002D3257"/>
    <w:rsid w:val="00316ED1"/>
    <w:rsid w:val="00345631"/>
    <w:rsid w:val="00352F31"/>
    <w:rsid w:val="00360DA1"/>
    <w:rsid w:val="0036189D"/>
    <w:rsid w:val="00367B70"/>
    <w:rsid w:val="00377E3F"/>
    <w:rsid w:val="00395296"/>
    <w:rsid w:val="003A6023"/>
    <w:rsid w:val="003B0796"/>
    <w:rsid w:val="003B5007"/>
    <w:rsid w:val="003E5684"/>
    <w:rsid w:val="00400F92"/>
    <w:rsid w:val="00401F65"/>
    <w:rsid w:val="00402536"/>
    <w:rsid w:val="00406E58"/>
    <w:rsid w:val="00410368"/>
    <w:rsid w:val="004122C7"/>
    <w:rsid w:val="00415915"/>
    <w:rsid w:val="00420478"/>
    <w:rsid w:val="0042096B"/>
    <w:rsid w:val="00426C76"/>
    <w:rsid w:val="00430ADA"/>
    <w:rsid w:val="00432707"/>
    <w:rsid w:val="00437567"/>
    <w:rsid w:val="0047364A"/>
    <w:rsid w:val="00474ADA"/>
    <w:rsid w:val="004825E6"/>
    <w:rsid w:val="0049014F"/>
    <w:rsid w:val="004A43C9"/>
    <w:rsid w:val="004B6B70"/>
    <w:rsid w:val="004E180E"/>
    <w:rsid w:val="004E65C8"/>
    <w:rsid w:val="004E7CC7"/>
    <w:rsid w:val="004F0835"/>
    <w:rsid w:val="004F511A"/>
    <w:rsid w:val="005164B5"/>
    <w:rsid w:val="00524856"/>
    <w:rsid w:val="0053597F"/>
    <w:rsid w:val="00547615"/>
    <w:rsid w:val="00547974"/>
    <w:rsid w:val="00563127"/>
    <w:rsid w:val="00577011"/>
    <w:rsid w:val="00583DD3"/>
    <w:rsid w:val="005867F1"/>
    <w:rsid w:val="00595AF0"/>
    <w:rsid w:val="005A6160"/>
    <w:rsid w:val="0060318C"/>
    <w:rsid w:val="00635C71"/>
    <w:rsid w:val="006453B0"/>
    <w:rsid w:val="006768AE"/>
    <w:rsid w:val="00687AE1"/>
    <w:rsid w:val="00691C35"/>
    <w:rsid w:val="006C57B4"/>
    <w:rsid w:val="00703D77"/>
    <w:rsid w:val="00744FB6"/>
    <w:rsid w:val="0074612E"/>
    <w:rsid w:val="00754D87"/>
    <w:rsid w:val="00780EB1"/>
    <w:rsid w:val="007932A0"/>
    <w:rsid w:val="007B3594"/>
    <w:rsid w:val="007D509F"/>
    <w:rsid w:val="007D560D"/>
    <w:rsid w:val="00837236"/>
    <w:rsid w:val="00861711"/>
    <w:rsid w:val="00885804"/>
    <w:rsid w:val="008A49CD"/>
    <w:rsid w:val="008D2A97"/>
    <w:rsid w:val="008F7320"/>
    <w:rsid w:val="00904331"/>
    <w:rsid w:val="00920413"/>
    <w:rsid w:val="0094474F"/>
    <w:rsid w:val="00955B5D"/>
    <w:rsid w:val="00967845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27D1A"/>
    <w:rsid w:val="00A73451"/>
    <w:rsid w:val="00A83277"/>
    <w:rsid w:val="00AA3138"/>
    <w:rsid w:val="00AB6C5D"/>
    <w:rsid w:val="00AD0E40"/>
    <w:rsid w:val="00AD678A"/>
    <w:rsid w:val="00B039D4"/>
    <w:rsid w:val="00B10695"/>
    <w:rsid w:val="00B36CFC"/>
    <w:rsid w:val="00B41CE7"/>
    <w:rsid w:val="00B560B3"/>
    <w:rsid w:val="00B61EB2"/>
    <w:rsid w:val="00B9136F"/>
    <w:rsid w:val="00BB2E11"/>
    <w:rsid w:val="00BB5A0E"/>
    <w:rsid w:val="00BE2257"/>
    <w:rsid w:val="00BF2BC3"/>
    <w:rsid w:val="00C00A49"/>
    <w:rsid w:val="00C075C0"/>
    <w:rsid w:val="00C120D8"/>
    <w:rsid w:val="00C214FB"/>
    <w:rsid w:val="00C4559C"/>
    <w:rsid w:val="00C62215"/>
    <w:rsid w:val="00C768B2"/>
    <w:rsid w:val="00C91C4C"/>
    <w:rsid w:val="00CA3DFF"/>
    <w:rsid w:val="00CB0C4A"/>
    <w:rsid w:val="00CB61E3"/>
    <w:rsid w:val="00CF56F5"/>
    <w:rsid w:val="00D032CB"/>
    <w:rsid w:val="00D26810"/>
    <w:rsid w:val="00D366B8"/>
    <w:rsid w:val="00D5023A"/>
    <w:rsid w:val="00DB221D"/>
    <w:rsid w:val="00DD0C34"/>
    <w:rsid w:val="00DD1F9A"/>
    <w:rsid w:val="00E02B2F"/>
    <w:rsid w:val="00E225CC"/>
    <w:rsid w:val="00E27379"/>
    <w:rsid w:val="00E37D1C"/>
    <w:rsid w:val="00E4555E"/>
    <w:rsid w:val="00E561E9"/>
    <w:rsid w:val="00E648F1"/>
    <w:rsid w:val="00ED663F"/>
    <w:rsid w:val="00EE5C24"/>
    <w:rsid w:val="00EE6EDD"/>
    <w:rsid w:val="00EF6BA1"/>
    <w:rsid w:val="00EF7229"/>
    <w:rsid w:val="00F021D0"/>
    <w:rsid w:val="00F056FE"/>
    <w:rsid w:val="00F22931"/>
    <w:rsid w:val="00F43E53"/>
    <w:rsid w:val="00F447F2"/>
    <w:rsid w:val="00F87E51"/>
    <w:rsid w:val="00F95DA9"/>
    <w:rsid w:val="00FB0496"/>
    <w:rsid w:val="00FC1CA7"/>
    <w:rsid w:val="00FC7BA3"/>
    <w:rsid w:val="00F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AD360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mailto:Obshtina.Chelopech@chelopech.egov.bg" TargetMode="External"/><Relationship Id="rId26" Type="http://schemas.openxmlformats.org/officeDocument/2006/relationships/hyperlink" Target="http://www.chelopech.egov.b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elopech.egov.b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://185.204.164.197/service-status/c3104f20-121d-42d5-9d2a-e27dda6b3671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bshtina.Chelopech@chelopech.egov.bg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s://edelivery.egov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://185.204.164.197/service-status/c3104f20-121d-42d5-9d2a-e27dda6b3671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https://unifiedmodel.egov.bg/wps/portal/unified-model/for-citizens-and-businesses/active-e-admin-services/active-e-admin-servic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bshtina.Chelopech@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edelivery.egov.bg/" TargetMode="External"/><Relationship Id="rId27" Type="http://schemas.openxmlformats.org/officeDocument/2006/relationships/hyperlink" Target="http://www.chelopech.egov.b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625FD-4D81-40CE-8575-9D9C246F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3</cp:revision>
  <dcterms:created xsi:type="dcterms:W3CDTF">2021-01-18T09:40:00Z</dcterms:created>
  <dcterms:modified xsi:type="dcterms:W3CDTF">2021-03-12T13:10:00Z</dcterms:modified>
</cp:coreProperties>
</file>