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34939C72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A84DA0">
        <w:rPr>
          <w:rFonts w:ascii="Times New Roman" w:eastAsia="Calibri" w:hAnsi="Times New Roman" w:cs="Times New Roman"/>
          <w:sz w:val="24"/>
          <w:szCs w:val="24"/>
          <w:lang w:val="bg-BG"/>
        </w:rPr>
        <w:t>393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E49B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Издаване на </w:t>
      </w:r>
      <w:r w:rsidR="00A84DA0">
        <w:rPr>
          <w:rFonts w:ascii="Times New Roman" w:eastAsia="Calibri" w:hAnsi="Times New Roman" w:cs="Times New Roman"/>
          <w:sz w:val="24"/>
          <w:szCs w:val="24"/>
          <w:lang w:val="bg-BG"/>
        </w:rPr>
        <w:t>удостоверение за данъчна оценка на право на строеж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3B45A021" w:rsidR="008F5FCD" w:rsidRPr="001E49BD" w:rsidRDefault="00A84DA0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Приложение 2 от</w:t>
      </w:r>
      <w:r w:rsidR="00855987" w:rsidRPr="0085598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Закон за местните данъци и такси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чл.3, ал.2;</w:t>
      </w:r>
    </w:p>
    <w:p w14:paraId="0B6D9A1E" w14:textId="4EDF6B2D" w:rsidR="0043441A" w:rsidRPr="0043441A" w:rsidRDefault="00855987" w:rsidP="0043441A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ч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>л.34, ал.1, т.</w:t>
      </w:r>
      <w:r w:rsidR="00A84DA0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="0043441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от Наредба за определянето и администрирането на местните такси и цени на услуги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377E8AC1" w14:textId="77777777" w:rsidR="001E49BD" w:rsidRDefault="001E49BD" w:rsidP="001E49BD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по образец;</w:t>
      </w:r>
    </w:p>
    <w:p w14:paraId="22313DCC" w14:textId="6C1F6B6C" w:rsidR="001E49BD" w:rsidRPr="00A84DA0" w:rsidRDefault="001E49BD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</w:rPr>
        <w:t xml:space="preserve">Документ за самоличност и/или нотариално заверено  пълномощно </w:t>
      </w:r>
      <w:r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 на място или средство за идентификация при подаване на заявление по електронен път/;</w:t>
      </w:r>
    </w:p>
    <w:p w14:paraId="0C68F26B" w14:textId="3B1F01BC" w:rsidR="00A84DA0" w:rsidRPr="00A84DA0" w:rsidRDefault="00A84DA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>
        <w:rPr>
          <w:rFonts w:eastAsia="Calibri"/>
          <w:iCs/>
        </w:rPr>
        <w:t>Документ за собственост (оригинал за справка и копие);</w:t>
      </w:r>
    </w:p>
    <w:p w14:paraId="2F9249BD" w14:textId="10B2FEC8" w:rsidR="00A84DA0" w:rsidRDefault="00A84DA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r>
        <w:rPr>
          <w:rFonts w:eastAsia="Calibri"/>
          <w:iCs/>
        </w:rPr>
        <w:t xml:space="preserve">Удостоверение за наследници (при наследствен имот) – издава се от Общинската администрация по последния постоянен адрес на починалото лице </w:t>
      </w:r>
      <w:bookmarkStart w:id="1" w:name="_Hlk49718426"/>
      <w:r>
        <w:rPr>
          <w:rFonts w:eastAsia="Calibri"/>
          <w:i/>
        </w:rPr>
        <w:t>/*</w:t>
      </w:r>
      <w:r w:rsidRPr="00A84DA0">
        <w:rPr>
          <w:rFonts w:eastAsia="Calibri"/>
          <w:i/>
        </w:rPr>
        <w:t>прилага се само ако наследодателят не е с постоянен адрес на територията на Община Челопеч</w:t>
      </w:r>
      <w:r>
        <w:rPr>
          <w:rFonts w:eastAsia="Calibri"/>
          <w:i/>
        </w:rPr>
        <w:t>/;</w:t>
      </w:r>
    </w:p>
    <w:p w14:paraId="3DE4F3EE" w14:textId="46CBFC3A" w:rsidR="00A84DA0" w:rsidRPr="00A84DA0" w:rsidRDefault="001508FD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r>
        <w:rPr>
          <w:rFonts w:eastAsia="Calibri"/>
          <w:iCs/>
        </w:rPr>
        <w:t>Приложение на декларация</w:t>
      </w:r>
      <w:r w:rsidR="00A84DA0">
        <w:rPr>
          <w:rFonts w:eastAsia="Calibri"/>
          <w:iCs/>
        </w:rPr>
        <w:t xml:space="preserve"> по чл.14, ал.1, ал.4, ал.5 и ал.6 от Закона за местни данъци и такси;</w:t>
      </w:r>
    </w:p>
    <w:p w14:paraId="647EB732" w14:textId="16197C96" w:rsidR="00A84DA0" w:rsidRPr="00A84DA0" w:rsidRDefault="00A84DA0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  <w:i/>
        </w:rPr>
      </w:pPr>
      <w:r>
        <w:rPr>
          <w:rFonts w:eastAsia="Calibri"/>
          <w:iCs/>
        </w:rPr>
        <w:t>Скица на имота;</w:t>
      </w:r>
    </w:p>
    <w:p w14:paraId="1823953C" w14:textId="77777777" w:rsidR="002924A1" w:rsidRDefault="002924A1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bookmarkEnd w:id="1"/>
    <w:p w14:paraId="5A621DFD" w14:textId="49A9F4DD" w:rsidR="002D5ABB" w:rsidRDefault="002D5ABB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14:paraId="0125561F" w14:textId="6F15A107" w:rsidR="002D5ABB" w:rsidRPr="003C4172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2BCF7C8F" w14:textId="5975E270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на попълненото заявление и приложените документи;</w:t>
      </w:r>
    </w:p>
    <w:p w14:paraId="1A7CD03C" w14:textId="3ADE897E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в „Информационната система“ за платени данъци и такси за имота;</w:t>
      </w:r>
    </w:p>
    <w:p w14:paraId="064D85A3" w14:textId="55B93B71" w:rsidR="003C4172" w:rsidRPr="003C4172" w:rsidRDefault="003C4172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изготвянето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данъчна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оценка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отстъпено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право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строеж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подава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Приложение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92CA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Д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екларация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14,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1,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4,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5 и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6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от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ЗМДТ с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точните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параметри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сградата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може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изчисли</w:t>
      </w:r>
      <w:proofErr w:type="spellEnd"/>
      <w:r w:rsidRPr="003C41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14:paraId="10658342" w14:textId="0D278CE5" w:rsidR="002D5ABB" w:rsidRPr="00F82379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Завеждане в деловодната система;</w:t>
      </w:r>
    </w:p>
    <w:p w14:paraId="6C892392" w14:textId="2B2873A0" w:rsidR="00005F6D" w:rsidRPr="002924A1" w:rsidRDefault="00005F6D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за извършено плащане за услугата;</w:t>
      </w:r>
    </w:p>
    <w:p w14:paraId="49E89A24" w14:textId="5C35C5BE" w:rsidR="002924A1" w:rsidRPr="002924A1" w:rsidRDefault="002924A1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1F20009" w14:textId="56246BDE" w:rsidR="002924A1" w:rsidRPr="002924A1" w:rsidRDefault="002924A1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начин;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58AC9509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1508F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2FE76EF0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1508F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037B6A22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1508F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2DB5C80A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1E49B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4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2662B891" w14:textId="77777777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4E4AF937" w:rsidR="002924A1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2D479D74" w14:textId="1880DF2E" w:rsidR="003C4172" w:rsidRPr="003C4172" w:rsidRDefault="003C4172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</w:pP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lastRenderedPageBreak/>
        <w:t xml:space="preserve">Комплексна 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/*Издават се следните първични услуги – Издаване на удостоверение за наследници (2016), Издаване на скиц</w:t>
      </w:r>
      <w:r w:rsidR="00B01221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и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за недвижим</w:t>
      </w:r>
      <w:r w:rsidR="00B01221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и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имот</w:t>
      </w:r>
      <w:r w:rsidR="00B01221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>и</w:t>
      </w:r>
      <w:r w:rsidRPr="003C4172">
        <w:rPr>
          <w:rStyle w:val="value-label1"/>
          <w:rFonts w:ascii="Times New Roman" w:hAnsi="Times New Roman" w:cs="Times New Roman"/>
          <w:i/>
          <w:iCs/>
          <w:color w:val="auto"/>
          <w:sz w:val="24"/>
          <w:szCs w:val="24"/>
          <w:lang w:val="bg-BG"/>
        </w:rPr>
        <w:t xml:space="preserve"> (2027)/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098D3EC0" w:rsidR="00083FFD" w:rsidRPr="001508FD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1508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</w:t>
      </w:r>
      <w:r w:rsidR="001508FD" w:rsidRPr="001508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ет страницата на община Челопеч </w:t>
      </w:r>
      <w:hyperlink r:id="rId18" w:history="1">
        <w:r w:rsidR="001508FD" w:rsidRPr="001508F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1508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с квалифициран електронен подпис КЕП, с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508FD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1508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1E37807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5248E72B" w14:textId="31AFF050" w:rsidR="003C4172" w:rsidRPr="003C4172" w:rsidRDefault="003C417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Издадените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30.06.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текущата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година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удостоверения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са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валидни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тази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, а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издадените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след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30.06.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удостоверения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края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годината</w:t>
      </w:r>
      <w:proofErr w:type="spellEnd"/>
      <w:r w:rsidRPr="003C417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3D34E4B" w14:textId="0DCCF8A8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2685898D" w14:textId="77777777" w:rsidR="001A21EF" w:rsidRDefault="001A21EF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14:paraId="6BFAAAC8" w14:textId="48749B5E" w:rsidR="001A21EF" w:rsidRDefault="001A21EF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 работни дни – бърза услуга;</w:t>
      </w:r>
    </w:p>
    <w:p w14:paraId="0A769C37" w14:textId="77777777" w:rsidR="001A21EF" w:rsidRDefault="001A21EF" w:rsidP="001A21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0B6C0A32" w14:textId="77777777" w:rsidR="001A21EF" w:rsidRDefault="001A21EF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48194374" w14:textId="3C792F6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20192FFF" w14:textId="6B23D920" w:rsidR="001A21EF" w:rsidRDefault="001A21EF" w:rsidP="001A21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3.00 лева – обикновена услуга;</w:t>
      </w:r>
    </w:p>
    <w:p w14:paraId="101C5C7C" w14:textId="58905ED4" w:rsidR="001A21EF" w:rsidRDefault="001A21EF" w:rsidP="001A21E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6.00 лева – бърза услуга;</w:t>
      </w:r>
    </w:p>
    <w:p w14:paraId="3592C78E" w14:textId="77777777" w:rsidR="001A21EF" w:rsidRPr="001A21EF" w:rsidRDefault="001A21EF" w:rsidP="001A21E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77777777" w:rsidR="00DB57D9" w:rsidRDefault="00DB57D9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55AE1364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гише „Каса” в Център за административно обслужване;</w:t>
      </w:r>
    </w:p>
    <w:p w14:paraId="122AD2F9" w14:textId="77777777" w:rsidR="00DB57D9" w:rsidRDefault="00DB57D9" w:rsidP="00DB57D9">
      <w:pPr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14:paraId="0FEC66AA" w14:textId="77777777" w:rsidR="00DB57D9" w:rsidRDefault="00DB57D9" w:rsidP="00DB57D9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ac"/>
          <w:color w:val="111111"/>
          <w:sz w:val="24"/>
          <w:szCs w:val="24"/>
        </w:rPr>
        <w:t>IBAN:</w:t>
      </w:r>
      <w:r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Style w:val="ac"/>
          <w:rFonts w:ascii="Times New Roman" w:hAnsi="Times New Roman" w:cs="Times New Roman"/>
          <w:color w:val="111111"/>
          <w:sz w:val="24"/>
          <w:szCs w:val="24"/>
        </w:rPr>
        <w:t>BIC:</w:t>
      </w:r>
      <w:r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14:paraId="7B2B30D1" w14:textId="77777777" w:rsidR="00DB57D9" w:rsidRDefault="00DB57D9" w:rsidP="00DB57D9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14:paraId="42FCB072" w14:textId="77777777" w:rsidR="00DB57D9" w:rsidRDefault="00DB57D9" w:rsidP="00DB57D9">
      <w:pPr>
        <w:pStyle w:val="a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система за е-Плащане - </w:t>
      </w:r>
      <w:hyperlink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14:paraId="7309DC41" w14:textId="77777777" w:rsidR="00DB57D9" w:rsidRDefault="00DB57D9" w:rsidP="00DB57D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14:paraId="5C539775" w14:textId="77777777" w:rsidR="00DB57D9" w:rsidRDefault="00DB57D9" w:rsidP="00DB57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14:paraId="0530C2D1" w14:textId="77777777" w:rsidR="00C50454" w:rsidRPr="00432707" w:rsidRDefault="00C50454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1E23D228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705205C5" w14:textId="1B68AA4E" w:rsidR="00AD0E40" w:rsidRPr="00432707" w:rsidRDefault="00DB57D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Редът и сроковете за обжалване са регламентирани в чл.92 – чл.97 от Данъчно-осигурителния процесуален кодекс.</w:t>
      </w:r>
    </w:p>
    <w:p w14:paraId="15B44D55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C26A33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2C774222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местни данъци и такси.</w:t>
      </w:r>
    </w:p>
    <w:p w14:paraId="66B45226" w14:textId="3FEBF61A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бъде обжалван пред Административен съд.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14:paraId="6744D21D" w14:textId="416F8ACF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508FD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D842A" w14:textId="77777777" w:rsidR="00292EA0" w:rsidRDefault="00C26A33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32176771" w:rsidR="00292EA0" w:rsidRDefault="001508FD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C26A33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02DF171D" w:rsidR="00CB61E3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1508F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46FB8E5E" w:rsidR="00292EA0" w:rsidRDefault="00CB61E3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1508FD" w:rsidRPr="00150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1508F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2" w:name="_GoBack"/>
      <w:bookmarkEnd w:id="2"/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852D" w14:textId="77777777" w:rsidR="00C26A33" w:rsidRDefault="00C26A33" w:rsidP="0036189D">
      <w:pPr>
        <w:spacing w:after="0" w:line="240" w:lineRule="auto"/>
      </w:pPr>
      <w:r>
        <w:separator/>
      </w:r>
    </w:p>
  </w:endnote>
  <w:endnote w:type="continuationSeparator" w:id="0">
    <w:p w14:paraId="4F873D51" w14:textId="77777777" w:rsidR="00C26A33" w:rsidRDefault="00C26A33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76116425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08F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C26A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5A6DE" w14:textId="77777777" w:rsidR="00C26A33" w:rsidRDefault="00C26A33" w:rsidP="0036189D">
      <w:pPr>
        <w:spacing w:after="0" w:line="240" w:lineRule="auto"/>
      </w:pPr>
      <w:r>
        <w:separator/>
      </w:r>
    </w:p>
  </w:footnote>
  <w:footnote w:type="continuationSeparator" w:id="0">
    <w:p w14:paraId="2BCD4451" w14:textId="77777777" w:rsidR="00C26A33" w:rsidRDefault="00C26A33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36189D" w:rsidRDefault="0036189D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73FCB"/>
    <w:rsid w:val="00083FFD"/>
    <w:rsid w:val="001508FD"/>
    <w:rsid w:val="0016197B"/>
    <w:rsid w:val="00184B1C"/>
    <w:rsid w:val="001A21EF"/>
    <w:rsid w:val="001E41E1"/>
    <w:rsid w:val="001E49BD"/>
    <w:rsid w:val="00221B30"/>
    <w:rsid w:val="002924A1"/>
    <w:rsid w:val="00292EA0"/>
    <w:rsid w:val="002B3A79"/>
    <w:rsid w:val="002D5ABB"/>
    <w:rsid w:val="0036189D"/>
    <w:rsid w:val="003C4172"/>
    <w:rsid w:val="00400F92"/>
    <w:rsid w:val="00415915"/>
    <w:rsid w:val="00417630"/>
    <w:rsid w:val="0042096B"/>
    <w:rsid w:val="00432707"/>
    <w:rsid w:val="0043441A"/>
    <w:rsid w:val="004541E3"/>
    <w:rsid w:val="00492CAC"/>
    <w:rsid w:val="00556843"/>
    <w:rsid w:val="00584E06"/>
    <w:rsid w:val="005D5B78"/>
    <w:rsid w:val="006453B0"/>
    <w:rsid w:val="00664601"/>
    <w:rsid w:val="00752343"/>
    <w:rsid w:val="007D2583"/>
    <w:rsid w:val="007D509F"/>
    <w:rsid w:val="00855987"/>
    <w:rsid w:val="008F5FCD"/>
    <w:rsid w:val="009F1744"/>
    <w:rsid w:val="00A84DA0"/>
    <w:rsid w:val="00AA3138"/>
    <w:rsid w:val="00AD0E40"/>
    <w:rsid w:val="00B01221"/>
    <w:rsid w:val="00B10695"/>
    <w:rsid w:val="00B61EB2"/>
    <w:rsid w:val="00BB2E11"/>
    <w:rsid w:val="00BB779B"/>
    <w:rsid w:val="00C04A8D"/>
    <w:rsid w:val="00C120D8"/>
    <w:rsid w:val="00C26A33"/>
    <w:rsid w:val="00C50454"/>
    <w:rsid w:val="00CB61E3"/>
    <w:rsid w:val="00D044D6"/>
    <w:rsid w:val="00DB57D9"/>
    <w:rsid w:val="00E51F40"/>
    <w:rsid w:val="00E80E98"/>
    <w:rsid w:val="00F10267"/>
    <w:rsid w:val="00F74CE7"/>
    <w:rsid w:val="00F801F4"/>
    <w:rsid w:val="00F82379"/>
    <w:rsid w:val="00FB0496"/>
    <w:rsid w:val="00FC1CA7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21</cp:revision>
  <dcterms:created xsi:type="dcterms:W3CDTF">2020-08-30T13:15:00Z</dcterms:created>
  <dcterms:modified xsi:type="dcterms:W3CDTF">2021-02-17T07:32:00Z</dcterms:modified>
</cp:coreProperties>
</file>