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B5" w:rsidRDefault="00FE47B5" w:rsidP="007728ED">
      <w:pPr>
        <w:autoSpaceDE w:val="0"/>
        <w:autoSpaceDN w:val="0"/>
        <w:adjustRightInd w:val="0"/>
        <w:rPr>
          <w:rFonts w:ascii="Verdana" w:eastAsiaTheme="minorHAnsi" w:hAnsi="Verdana"/>
          <w:b/>
          <w:bCs/>
          <w:color w:val="4F81BD" w:themeColor="accent1"/>
          <w:sz w:val="20"/>
          <w:szCs w:val="20"/>
          <w:lang w:val="bg-BG" w:bidi="ar-SA"/>
        </w:rPr>
      </w:pPr>
      <w:r w:rsidRPr="00FE47B5">
        <w:rPr>
          <w:rFonts w:ascii="Verdana" w:hAnsi="Verdana"/>
          <w:b/>
          <w:sz w:val="20"/>
          <w:szCs w:val="20"/>
          <w:lang w:val="bg-BG" w:eastAsia="bg-BG" w:bidi="ar-SA"/>
        </w:rPr>
        <w:t xml:space="preserve"> </w:t>
      </w:r>
      <w:bookmarkStart w:id="0" w:name="_GoBack"/>
      <w:bookmarkEnd w:id="0"/>
    </w:p>
    <w:p w:rsidR="007728ED" w:rsidRPr="007728ED" w:rsidRDefault="007D2752" w:rsidP="007728ED">
      <w:pPr>
        <w:autoSpaceDE w:val="0"/>
        <w:autoSpaceDN w:val="0"/>
        <w:adjustRightInd w:val="0"/>
        <w:rPr>
          <w:rFonts w:ascii="Verdana" w:eastAsiaTheme="minorHAnsi" w:hAnsi="Verdana"/>
          <w:sz w:val="20"/>
          <w:szCs w:val="20"/>
          <w:lang w:val="bg-BG" w:bidi="ar-SA"/>
        </w:rPr>
      </w:pPr>
      <w:r w:rsidRPr="007D2752">
        <w:rPr>
          <w:rFonts w:ascii="Verdana" w:eastAsiaTheme="minorHAnsi" w:hAnsi="Verdana"/>
          <w:b/>
          <w:bCs/>
          <w:color w:val="4F81BD" w:themeColor="accent1"/>
          <w:sz w:val="20"/>
          <w:szCs w:val="20"/>
          <w:lang w:val="bg-BG" w:bidi="ar-SA"/>
        </w:rPr>
        <w:t>3047</w:t>
      </w:r>
      <w:r w:rsidRPr="007D2752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 xml:space="preserve"> </w:t>
      </w:r>
      <w:r w:rsidR="00B34FD8" w:rsidRPr="00431A56">
        <w:rPr>
          <w:rFonts w:ascii="Verdana" w:eastAsia="TimesNewRoman" w:hAnsi="Verdana"/>
          <w:b/>
          <w:sz w:val="20"/>
          <w:szCs w:val="20"/>
          <w:lang w:val="bg-BG" w:bidi="ar-SA"/>
        </w:rPr>
        <w:t xml:space="preserve">Издаване на </w:t>
      </w:r>
      <w:r w:rsidR="00082E0A" w:rsidRPr="00431A56">
        <w:rPr>
          <w:rFonts w:ascii="Verdana" w:eastAsia="TimesNewRoman" w:hAnsi="Verdana"/>
          <w:b/>
          <w:sz w:val="20"/>
          <w:szCs w:val="20"/>
          <w:lang w:val="bg-BG" w:bidi="ar-SA"/>
        </w:rPr>
        <w:t>становище относно спазване на граничните стойности на показателите за шум</w:t>
      </w:r>
      <w:r w:rsidR="00B34FD8" w:rsidRPr="00431A56">
        <w:rPr>
          <w:rFonts w:ascii="Verdana" w:eastAsiaTheme="minorHAnsi" w:hAnsi="Verdana"/>
          <w:b/>
          <w:sz w:val="20"/>
          <w:szCs w:val="20"/>
          <w:lang w:val="bg-BG" w:bidi="ar-SA"/>
        </w:rPr>
        <w:t>.</w:t>
      </w:r>
      <w:r w:rsidR="007728ED"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br/>
      </w:r>
      <w:r w:rsidR="007728ED" w:rsidRPr="007728ED">
        <w:rPr>
          <w:rFonts w:ascii="Verdana" w:eastAsiaTheme="minorHAnsi" w:hAnsi="Verdana"/>
          <w:sz w:val="20"/>
          <w:szCs w:val="20"/>
          <w:lang w:bidi="ar-SA"/>
        </w:rPr>
        <w:t xml:space="preserve">        </w:t>
      </w:r>
      <w:r w:rsidR="007728ED" w:rsidRPr="007728ED">
        <w:rPr>
          <w:rFonts w:ascii="Verdana" w:eastAsiaTheme="minorHAnsi" w:hAnsi="Verdana"/>
          <w:sz w:val="20"/>
          <w:szCs w:val="20"/>
          <w:lang w:val="bg-BG" w:bidi="ar-SA"/>
        </w:rPr>
        <w:t>Регионалните здравни инспекции издават становище за спазване на граничните стойности за шум, въз основа на представени документи и проверка за съответствие на стойностите на показателите за шум, посочени в протокола от измерването на акредитирана лаборатория.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На основание на: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Закон за защита от шума в околната среда - чл. 16б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Услугата се предоставя и като вътрешно-административна: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Не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Орган по предоставянето на административната услуга: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Директор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Срок за предоставяне: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10 дни от подаване на заявлението или 5 дни от отстраняване на констатираните несъответствия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Срок на действие на документа/индивидуалния административен акт: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безсрочен срок на действие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Орган, осъществяващ контрол върху дейността на органа по предоставянето на услугата: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Министър на здравеопазването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Орган, пред който се обжалва индивидуален административен акт: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>Административен съд-Кюстендил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Ред, включително срокове за обжалване на действията на органа по предоставянето на услугата:</w:t>
      </w:r>
    </w:p>
    <w:p w:rsidR="007728ED" w:rsidRPr="007728ED" w:rsidRDefault="007728ED" w:rsidP="007728ED">
      <w:pPr>
        <w:autoSpaceDE w:val="0"/>
        <w:autoSpaceDN w:val="0"/>
        <w:adjustRightInd w:val="0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sz w:val="20"/>
          <w:szCs w:val="20"/>
          <w:lang w:val="bg-BG" w:bidi="ar-SA"/>
        </w:rPr>
        <w:t xml:space="preserve">По реда на </w:t>
      </w:r>
      <w:proofErr w:type="spellStart"/>
      <w:r w:rsidRPr="007728ED">
        <w:rPr>
          <w:rFonts w:ascii="Verdana" w:eastAsiaTheme="minorHAnsi" w:hAnsi="Verdana"/>
          <w:sz w:val="20"/>
          <w:szCs w:val="20"/>
          <w:lang w:val="bg-BG" w:bidi="ar-SA"/>
        </w:rPr>
        <w:t>Административнопроцесуалния</w:t>
      </w:r>
      <w:proofErr w:type="spellEnd"/>
      <w:r w:rsidRPr="007728ED">
        <w:rPr>
          <w:rFonts w:ascii="Verdana" w:eastAsiaTheme="minorHAnsi" w:hAnsi="Verdana"/>
          <w:sz w:val="20"/>
          <w:szCs w:val="20"/>
          <w:lang w:val="bg-BG" w:bidi="ar-SA"/>
        </w:rPr>
        <w:t xml:space="preserve"> кодекс в 14-дневен срок</w:t>
      </w:r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адрес, на който се предоставя услугата:</w:t>
      </w:r>
    </w:p>
    <w:p w:rsidR="007728ED" w:rsidRPr="007728ED" w:rsidRDefault="003B40AF" w:rsidP="007728ED">
      <w:pPr>
        <w:numPr>
          <w:ilvl w:val="1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5" w:tgtFrame="_blank" w:history="1">
        <w:r w:rsidR="007728ED" w:rsidRPr="007728ED">
          <w:rPr>
            <w:rStyle w:val="a7"/>
            <w:rFonts w:ascii="Verdana" w:eastAsiaTheme="minorHAnsi" w:hAnsi="Verdana"/>
            <w:b/>
            <w:sz w:val="20"/>
            <w:szCs w:val="20"/>
            <w:lang w:val="bg-BG" w:bidi="ar-SA"/>
          </w:rPr>
          <w:t>www.rzi-kn.net</w:t>
        </w:r>
      </w:hyperlink>
    </w:p>
    <w:p w:rsidR="007728ED" w:rsidRPr="007728ED" w:rsidRDefault="007728ED" w:rsidP="007728ED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7728E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 за предложения:</w:t>
      </w:r>
    </w:p>
    <w:p w:rsidR="007728ED" w:rsidRPr="007728ED" w:rsidRDefault="003B40AF" w:rsidP="007728ED">
      <w:pPr>
        <w:numPr>
          <w:ilvl w:val="1"/>
          <w:numId w:val="7"/>
        </w:numPr>
        <w:autoSpaceDE w:val="0"/>
        <w:autoSpaceDN w:val="0"/>
        <w:adjustRightInd w:val="0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6" w:history="1">
        <w:r w:rsidR="007728ED" w:rsidRPr="007728ED">
          <w:rPr>
            <w:rStyle w:val="a7"/>
            <w:rFonts w:ascii="Verdana" w:eastAsiaTheme="minorHAnsi" w:hAnsi="Verdana"/>
            <w:b/>
            <w:sz w:val="20"/>
            <w:szCs w:val="20"/>
            <w:lang w:val="bg-BG" w:bidi="ar-SA"/>
          </w:rPr>
          <w:t>rzi@rzi-kn.net</w:t>
        </w:r>
      </w:hyperlink>
    </w:p>
    <w:p w:rsidR="004D687C" w:rsidRPr="00C552EC" w:rsidRDefault="004D687C" w:rsidP="007D2752">
      <w:pPr>
        <w:jc w:val="both"/>
        <w:rPr>
          <w:rFonts w:ascii="Verdana" w:hAnsi="Verdana"/>
          <w:sz w:val="20"/>
          <w:szCs w:val="20"/>
        </w:rPr>
      </w:pPr>
    </w:p>
    <w:p w:rsidR="007D2752" w:rsidRPr="00C552EC" w:rsidRDefault="007D2752" w:rsidP="007D275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C552EC">
        <w:rPr>
          <w:rFonts w:ascii="Verdana" w:hAnsi="Verdana"/>
          <w:b/>
          <w:sz w:val="20"/>
          <w:szCs w:val="20"/>
        </w:rPr>
        <w:t>Заявител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на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услугата</w:t>
      </w:r>
      <w:proofErr w:type="spellEnd"/>
      <w:r w:rsidRPr="00C552EC">
        <w:rPr>
          <w:rFonts w:ascii="Verdana" w:hAnsi="Verdana"/>
          <w:b/>
          <w:sz w:val="20"/>
          <w:szCs w:val="20"/>
        </w:rPr>
        <w:t>:</w:t>
      </w:r>
    </w:p>
    <w:p w:rsidR="004D687C" w:rsidRPr="007D2752" w:rsidRDefault="004D687C" w:rsidP="004D687C">
      <w:pPr>
        <w:autoSpaceDE w:val="0"/>
        <w:autoSpaceDN w:val="0"/>
        <w:adjustRightInd w:val="0"/>
        <w:rPr>
          <w:rFonts w:ascii="Verdana" w:eastAsia="TimesNewRoman" w:hAnsi="Verdana"/>
          <w:sz w:val="20"/>
          <w:szCs w:val="20"/>
          <w:lang w:val="bg-BG" w:bidi="ar-SA"/>
        </w:rPr>
      </w:pPr>
      <w:proofErr w:type="spellStart"/>
      <w:r>
        <w:rPr>
          <w:rFonts w:ascii="Verdana" w:hAnsi="Verdana"/>
          <w:sz w:val="20"/>
          <w:szCs w:val="20"/>
        </w:rPr>
        <w:t>Физически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юридически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лица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еднолични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търговци</w:t>
      </w:r>
      <w:proofErr w:type="spellEnd"/>
      <w:r>
        <w:rPr>
          <w:rFonts w:ascii="Verdana" w:hAnsi="Verdana"/>
          <w:sz w:val="20"/>
          <w:szCs w:val="20"/>
          <w:lang w:val="bg-BG"/>
        </w:rPr>
        <w:t>,</w:t>
      </w:r>
      <w:r w:rsidRPr="004D687C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7D2752">
        <w:rPr>
          <w:rFonts w:ascii="Verdana" w:eastAsia="TimesNewRoman" w:hAnsi="Verdana"/>
          <w:sz w:val="20"/>
          <w:szCs w:val="20"/>
          <w:lang w:val="bg-BG" w:bidi="ar-SA"/>
        </w:rPr>
        <w:t>които подават заявление пред общинската или районната администрация за работно време при откриване на обекти по чл.16а, ал.1, както и за промяна на работното им време, при условия и по ред, определени с наредба на съответния общински съвет.</w:t>
      </w:r>
    </w:p>
    <w:p w:rsidR="007D2752" w:rsidRPr="00C552EC" w:rsidRDefault="007D2752" w:rsidP="007D2752">
      <w:pPr>
        <w:jc w:val="both"/>
        <w:rPr>
          <w:rFonts w:ascii="Verdana" w:hAnsi="Verdana"/>
          <w:sz w:val="20"/>
          <w:szCs w:val="20"/>
        </w:rPr>
      </w:pPr>
    </w:p>
    <w:p w:rsidR="007D2752" w:rsidRPr="00C552EC" w:rsidRDefault="007D2752" w:rsidP="007D275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C552EC">
        <w:rPr>
          <w:rFonts w:ascii="Verdana" w:hAnsi="Verdana"/>
          <w:b/>
          <w:sz w:val="20"/>
          <w:szCs w:val="20"/>
        </w:rPr>
        <w:t>Необходими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документи</w:t>
      </w:r>
      <w:proofErr w:type="spellEnd"/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1. 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З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аявление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по образец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което</w:t>
      </w:r>
      <w:proofErr w:type="spellEnd"/>
      <w:r w:rsidR="0050771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може</w:t>
      </w:r>
      <w:proofErr w:type="spellEnd"/>
      <w:r w:rsidR="0050771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="0050771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бъде</w:t>
      </w:r>
      <w:proofErr w:type="spellEnd"/>
      <w:r w:rsidR="0050771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изпратено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поелектронен</w:t>
      </w:r>
      <w:proofErr w:type="spellEnd"/>
      <w:r w:rsidR="0050771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път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подписано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усъвършенстван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подпис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усъвършенстван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подпис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основан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квалифицирано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удостоверение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подписи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или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квалифициран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подпис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изискванията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Регламент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(ЕС) № 910/2014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Европейския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парламент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наСъветаот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23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юли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2014 г.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Относно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електронната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идентификация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удостоверителните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услуги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трансакции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вътрешния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пазар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отмяна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Директива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1999/93/ЕО (ОВ, L 257/73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28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август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2014 г.)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Закона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удостоверителни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услуги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Закона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електронното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управление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2.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Д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екларация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че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изпълнени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изискванията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Закона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устройство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територията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–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промяна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предназначението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помещението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3.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опие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удостоверяващ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въвеждането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строежа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експлоатация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Закона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устройство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територията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4. 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опие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удостоверяващ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правото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ползване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обекта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5. 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ротокол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извършено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измерване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нивото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шума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излъчван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обекта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рамките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заявеното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работно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време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съседни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жилищни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помещения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които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непосредствена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близост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обекта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или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граничат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него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;</w:t>
      </w:r>
    </w:p>
    <w:p w:rsidR="004D687C" w:rsidRPr="007D2752" w:rsidRDefault="004D687C" w:rsidP="004D687C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6. 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Д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окумент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платена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държавна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такса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</w:p>
    <w:p w:rsidR="007D2752" w:rsidRPr="00C552EC" w:rsidRDefault="007D2752" w:rsidP="007D2752">
      <w:pPr>
        <w:pStyle w:val="a6"/>
        <w:jc w:val="both"/>
        <w:rPr>
          <w:rFonts w:ascii="Verdana" w:hAnsi="Verdana"/>
          <w:sz w:val="20"/>
          <w:szCs w:val="20"/>
        </w:rPr>
      </w:pP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C552EC">
        <w:rPr>
          <w:rFonts w:ascii="Verdana" w:hAnsi="Verdana"/>
          <w:b/>
          <w:sz w:val="20"/>
          <w:szCs w:val="20"/>
        </w:rPr>
        <w:lastRenderedPageBreak/>
        <w:t>Начин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на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подаване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надокументите</w:t>
      </w:r>
      <w:proofErr w:type="spellEnd"/>
      <w:r w:rsidRPr="00C552EC">
        <w:rPr>
          <w:rFonts w:ascii="Verdana" w:hAnsi="Verdana"/>
          <w:b/>
          <w:sz w:val="20"/>
          <w:szCs w:val="20"/>
        </w:rPr>
        <w:t>:</w:t>
      </w: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Необходимите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документи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подав</w:t>
      </w:r>
      <w:r w:rsidRPr="00C552EC">
        <w:rPr>
          <w:rFonts w:ascii="Verdana" w:hAnsi="Verdana"/>
          <w:sz w:val="20"/>
          <w:szCs w:val="20"/>
        </w:rPr>
        <w:t>ат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лично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или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чрез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упълномощено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лице</w:t>
      </w:r>
      <w:proofErr w:type="spellEnd"/>
      <w:r w:rsidRPr="00C552EC">
        <w:rPr>
          <w:rFonts w:ascii="Verdana" w:hAnsi="Verdana"/>
          <w:sz w:val="20"/>
          <w:szCs w:val="20"/>
        </w:rPr>
        <w:t xml:space="preserve">. </w:t>
      </w: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proofErr w:type="spellStart"/>
      <w:r w:rsidRPr="00C552EC">
        <w:rPr>
          <w:rFonts w:ascii="Verdana" w:hAnsi="Verdana"/>
          <w:sz w:val="20"/>
          <w:szCs w:val="20"/>
        </w:rPr>
        <w:t>Заявлението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предоставянето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административната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услуга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може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да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бъде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подадено</w:t>
      </w:r>
      <w:proofErr w:type="spellEnd"/>
      <w:r w:rsidRPr="00C552EC">
        <w:rPr>
          <w:rFonts w:ascii="Verdana" w:hAnsi="Verdana"/>
          <w:sz w:val="20"/>
          <w:szCs w:val="20"/>
        </w:rPr>
        <w:t>:</w:t>
      </w:r>
    </w:p>
    <w:p w:rsidR="007D2752" w:rsidRPr="00C552EC" w:rsidRDefault="00507716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</w:t>
      </w:r>
      <w:proofErr w:type="spellStart"/>
      <w:r>
        <w:rPr>
          <w:rFonts w:ascii="Verdana" w:hAnsi="Verdana"/>
          <w:sz w:val="20"/>
          <w:szCs w:val="20"/>
        </w:rPr>
        <w:t>центъра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за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административно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обслужване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на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РЗИ-</w:t>
      </w:r>
      <w:proofErr w:type="spellStart"/>
      <w:r w:rsidR="007D2752" w:rsidRPr="00C552EC">
        <w:rPr>
          <w:rFonts w:ascii="Verdana" w:hAnsi="Verdana"/>
          <w:sz w:val="20"/>
          <w:szCs w:val="20"/>
        </w:rPr>
        <w:t>Кюстендил</w:t>
      </w:r>
      <w:proofErr w:type="spellEnd"/>
      <w:r w:rsidR="007D2752" w:rsidRPr="00C552EC">
        <w:rPr>
          <w:rFonts w:ascii="Verdana" w:hAnsi="Verdana"/>
          <w:sz w:val="20"/>
          <w:szCs w:val="20"/>
        </w:rPr>
        <w:t>-</w:t>
      </w:r>
      <w:proofErr w:type="spellStart"/>
      <w:r w:rsidR="007D2752" w:rsidRPr="00C552EC">
        <w:rPr>
          <w:rFonts w:ascii="Verdana" w:hAnsi="Verdana"/>
          <w:sz w:val="20"/>
          <w:szCs w:val="20"/>
        </w:rPr>
        <w:t>писмено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или</w:t>
      </w:r>
      <w:proofErr w:type="spellEnd"/>
      <w:r w:rsidR="007D2752"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="007D2752" w:rsidRPr="00C552EC">
        <w:rPr>
          <w:rFonts w:ascii="Verdana" w:hAnsi="Verdana"/>
          <w:sz w:val="20"/>
          <w:szCs w:val="20"/>
        </w:rPr>
        <w:t>устно</w:t>
      </w:r>
      <w:proofErr w:type="spellEnd"/>
      <w:r w:rsidR="007D2752" w:rsidRPr="00C552EC">
        <w:rPr>
          <w:rFonts w:ascii="Verdana" w:hAnsi="Verdana"/>
          <w:sz w:val="20"/>
          <w:szCs w:val="20"/>
        </w:rPr>
        <w:t>;</w:t>
      </w: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</w:t>
      </w:r>
      <w:proofErr w:type="spellStart"/>
      <w:r w:rsidRPr="00C552EC">
        <w:rPr>
          <w:rFonts w:ascii="Verdana" w:hAnsi="Verdana"/>
          <w:sz w:val="20"/>
          <w:szCs w:val="20"/>
        </w:rPr>
        <w:t>по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факс</w:t>
      </w:r>
      <w:proofErr w:type="spellEnd"/>
      <w:r w:rsidRPr="00C552EC">
        <w:rPr>
          <w:rFonts w:ascii="Verdana" w:hAnsi="Verdana"/>
          <w:sz w:val="20"/>
          <w:szCs w:val="20"/>
        </w:rPr>
        <w:t xml:space="preserve"> – 078 55 24 53;</w:t>
      </w: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 xml:space="preserve">-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електронна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поща</w:t>
      </w:r>
      <w:proofErr w:type="spellEnd"/>
      <w:r w:rsidRPr="00C552EC">
        <w:rPr>
          <w:rFonts w:ascii="Verdana" w:hAnsi="Verdana"/>
          <w:sz w:val="20"/>
          <w:szCs w:val="20"/>
        </w:rPr>
        <w:t xml:space="preserve">: </w:t>
      </w:r>
      <w:hyperlink r:id="rId7" w:history="1">
        <w:r w:rsidRPr="00C552EC">
          <w:rPr>
            <w:rStyle w:val="a7"/>
            <w:rFonts w:ascii="Verdana" w:hAnsi="Verdana"/>
            <w:sz w:val="20"/>
            <w:szCs w:val="20"/>
          </w:rPr>
          <w:t>rzi@rzi-kn.net</w:t>
        </w:r>
      </w:hyperlink>
      <w:r w:rsidRPr="00C552EC">
        <w:rPr>
          <w:rFonts w:ascii="Verdana" w:hAnsi="Verdana"/>
          <w:sz w:val="20"/>
          <w:szCs w:val="20"/>
        </w:rPr>
        <w:t>;</w:t>
      </w:r>
    </w:p>
    <w:p w:rsidR="007D2752" w:rsidRPr="00C552EC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</w:t>
      </w:r>
      <w:proofErr w:type="spellStart"/>
      <w:r w:rsidRPr="00C552EC">
        <w:rPr>
          <w:rFonts w:ascii="Verdana" w:hAnsi="Verdana"/>
          <w:sz w:val="20"/>
          <w:szCs w:val="20"/>
        </w:rPr>
        <w:t>чрез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лицензиран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пощенски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оператор</w:t>
      </w:r>
      <w:proofErr w:type="spellEnd"/>
      <w:r w:rsidRPr="00C552EC">
        <w:rPr>
          <w:rFonts w:ascii="Verdana" w:hAnsi="Verdana"/>
          <w:sz w:val="20"/>
          <w:szCs w:val="20"/>
        </w:rPr>
        <w:t>;</w:t>
      </w:r>
    </w:p>
    <w:p w:rsidR="00A76B11" w:rsidRPr="00A76B11" w:rsidRDefault="007D2752" w:rsidP="007D2752">
      <w:pPr>
        <w:pStyle w:val="a6"/>
        <w:ind w:left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552EC">
        <w:rPr>
          <w:rFonts w:ascii="Verdana" w:hAnsi="Verdana"/>
          <w:sz w:val="20"/>
          <w:szCs w:val="20"/>
        </w:rPr>
        <w:t>Заявената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устно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административна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услуга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се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отразява</w:t>
      </w:r>
      <w:proofErr w:type="spellEnd"/>
      <w:r w:rsidRPr="00C552EC">
        <w:rPr>
          <w:rFonts w:ascii="Verdana" w:hAnsi="Verdana"/>
          <w:sz w:val="20"/>
          <w:szCs w:val="20"/>
        </w:rPr>
        <w:t xml:space="preserve"> в </w:t>
      </w:r>
      <w:proofErr w:type="spellStart"/>
      <w:r w:rsidRPr="00C552EC">
        <w:rPr>
          <w:rFonts w:ascii="Verdana" w:hAnsi="Verdana"/>
          <w:sz w:val="20"/>
          <w:szCs w:val="20"/>
        </w:rPr>
        <w:t>протокол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който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подписва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заявителя</w:t>
      </w:r>
      <w:proofErr w:type="spellEnd"/>
      <w:r w:rsidRPr="00C552EC">
        <w:rPr>
          <w:rFonts w:ascii="Verdana" w:hAnsi="Verdana"/>
          <w:sz w:val="20"/>
          <w:szCs w:val="20"/>
        </w:rPr>
        <w:t xml:space="preserve"> и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длъжностното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лице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което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е </w:t>
      </w:r>
      <w:proofErr w:type="spellStart"/>
      <w:r w:rsidRPr="00C552EC">
        <w:rPr>
          <w:rFonts w:ascii="Verdana" w:hAnsi="Verdana"/>
          <w:sz w:val="20"/>
          <w:szCs w:val="20"/>
        </w:rPr>
        <w:t>приело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искането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и е </w:t>
      </w:r>
      <w:proofErr w:type="spellStart"/>
      <w:r w:rsidRPr="00C552EC">
        <w:rPr>
          <w:rFonts w:ascii="Verdana" w:hAnsi="Verdana"/>
          <w:sz w:val="20"/>
          <w:szCs w:val="20"/>
        </w:rPr>
        <w:t>съствали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протокола</w:t>
      </w:r>
      <w:proofErr w:type="spellEnd"/>
      <w:r w:rsidRPr="00C552EC">
        <w:rPr>
          <w:rFonts w:ascii="Verdana" w:hAnsi="Verdana"/>
          <w:sz w:val="20"/>
          <w:szCs w:val="20"/>
        </w:rPr>
        <w:t xml:space="preserve">. </w:t>
      </w:r>
      <w:proofErr w:type="spellStart"/>
      <w:r w:rsidRPr="00C552EC">
        <w:rPr>
          <w:rFonts w:ascii="Verdana" w:hAnsi="Verdana"/>
          <w:sz w:val="20"/>
          <w:szCs w:val="20"/>
        </w:rPr>
        <w:t>Протоколът</w:t>
      </w:r>
      <w:proofErr w:type="spellEnd"/>
      <w:r w:rsidRPr="00C552EC">
        <w:rPr>
          <w:rFonts w:ascii="Verdana" w:hAnsi="Verdana"/>
          <w:sz w:val="20"/>
          <w:szCs w:val="20"/>
        </w:rPr>
        <w:t xml:space="preserve"> е </w:t>
      </w:r>
      <w:proofErr w:type="spellStart"/>
      <w:r w:rsidRPr="00C552EC">
        <w:rPr>
          <w:rFonts w:ascii="Verdana" w:hAnsi="Verdana"/>
          <w:sz w:val="20"/>
          <w:szCs w:val="20"/>
        </w:rPr>
        <w:t>неизменна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част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изискуемите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документи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необходими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предоставяне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административната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услуга</w:t>
      </w:r>
      <w:proofErr w:type="spellEnd"/>
      <w:r w:rsidRPr="00C552EC">
        <w:rPr>
          <w:rFonts w:ascii="Verdana" w:hAnsi="Verdana"/>
          <w:sz w:val="20"/>
          <w:szCs w:val="20"/>
        </w:rPr>
        <w:t>.</w:t>
      </w:r>
      <w:r w:rsidR="00A76B11">
        <w:rPr>
          <w:rFonts w:ascii="Verdana" w:hAnsi="Verdana"/>
          <w:sz w:val="20"/>
          <w:szCs w:val="20"/>
          <w:lang w:val="bg-BG"/>
        </w:rPr>
        <w:t xml:space="preserve"> Полученото по електронен път заявление е електронно подписано и е окомплектовано с изискуемите документи.</w:t>
      </w:r>
    </w:p>
    <w:p w:rsidR="00A76B11" w:rsidRDefault="00A76B11" w:rsidP="007D2752">
      <w:pPr>
        <w:pStyle w:val="a6"/>
        <w:ind w:left="0"/>
        <w:jc w:val="both"/>
        <w:rPr>
          <w:rFonts w:ascii="Verdana" w:hAnsi="Verdana"/>
          <w:sz w:val="20"/>
          <w:szCs w:val="20"/>
        </w:rPr>
      </w:pPr>
    </w:p>
    <w:p w:rsidR="007D2752" w:rsidRDefault="007D2752" w:rsidP="007D2752">
      <w:pPr>
        <w:pStyle w:val="a6"/>
        <w:ind w:left="0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C552EC">
        <w:rPr>
          <w:rFonts w:ascii="Verdana" w:hAnsi="Verdana"/>
          <w:b/>
          <w:sz w:val="20"/>
          <w:szCs w:val="20"/>
        </w:rPr>
        <w:t>Вътрешен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ход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на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процедурата</w:t>
      </w:r>
      <w:proofErr w:type="spellEnd"/>
      <w:r w:rsidRPr="00C552EC">
        <w:rPr>
          <w:rFonts w:ascii="Verdana" w:hAnsi="Verdana"/>
          <w:b/>
          <w:sz w:val="20"/>
          <w:szCs w:val="20"/>
        </w:rPr>
        <w:t>:</w:t>
      </w:r>
    </w:p>
    <w:p w:rsidR="007728ED" w:rsidRPr="007728ED" w:rsidRDefault="00A76B11" w:rsidP="007728ED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>
        <w:rPr>
          <w:rFonts w:ascii="Verdana" w:eastAsiaTheme="minorHAnsi" w:hAnsi="Verdana"/>
          <w:bCs/>
          <w:sz w:val="20"/>
          <w:szCs w:val="20"/>
          <w:lang w:val="bg-BG" w:bidi="ar-SA"/>
        </w:rPr>
        <w:t>Целта на услу</w:t>
      </w:r>
      <w:r w:rsidRPr="00A76B11">
        <w:rPr>
          <w:rFonts w:ascii="Verdana" w:eastAsiaTheme="minorHAnsi" w:hAnsi="Verdana"/>
          <w:bCs/>
          <w:sz w:val="20"/>
          <w:szCs w:val="20"/>
          <w:lang w:val="bg-BG" w:bidi="ar-SA"/>
        </w:rPr>
        <w:t>гата е п</w:t>
      </w:r>
      <w:r w:rsidRPr="007D2752">
        <w:rPr>
          <w:rFonts w:ascii="Verdana" w:eastAsia="TimesNewRoman" w:hAnsi="Verdana"/>
          <w:sz w:val="20"/>
          <w:szCs w:val="20"/>
          <w:lang w:val="bg-BG" w:bidi="ar-SA"/>
        </w:rPr>
        <w:t>олучаване на становище</w:t>
      </w:r>
      <w:r>
        <w:rPr>
          <w:rFonts w:ascii="Verdana" w:eastAsia="TimesNewRoman" w:hAnsi="Verdana"/>
          <w:sz w:val="20"/>
          <w:szCs w:val="20"/>
          <w:lang w:val="bg-BG" w:bidi="ar-SA"/>
        </w:rPr>
        <w:t xml:space="preserve">, </w:t>
      </w:r>
      <w:r w:rsidRPr="007D2752">
        <w:rPr>
          <w:rFonts w:ascii="Verdana" w:eastAsia="TimesNewRoman" w:hAnsi="Verdana"/>
          <w:sz w:val="20"/>
          <w:szCs w:val="20"/>
          <w:lang w:val="bg-BG" w:bidi="ar-SA"/>
        </w:rPr>
        <w:t>относно спазване на граничните стойности на показателите за шум</w:t>
      </w:r>
      <w:r w:rsidRPr="007D2752">
        <w:rPr>
          <w:rFonts w:ascii="Verdana" w:eastAsiaTheme="minorHAnsi" w:hAnsi="Verdana"/>
          <w:sz w:val="20"/>
          <w:szCs w:val="20"/>
          <w:lang w:val="bg-BG" w:bidi="ar-SA"/>
        </w:rPr>
        <w:t xml:space="preserve">, определени с наредбата по чл.11,т.5 от </w:t>
      </w:r>
      <w:r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Закона за </w:t>
      </w:r>
      <w:r w:rsidR="007728ED">
        <w:rPr>
          <w:rFonts w:ascii="Verdana" w:eastAsia="TimesNewRoman" w:hAnsi="Verdana"/>
          <w:sz w:val="20"/>
          <w:szCs w:val="20"/>
          <w:lang w:val="bg-BG" w:bidi="ar-SA"/>
        </w:rPr>
        <w:t xml:space="preserve">защита от шума в околната среда - </w:t>
      </w:r>
      <w:r w:rsidR="007728ED" w:rsidRPr="007728ED">
        <w:rPr>
          <w:rFonts w:ascii="Verdana" w:hAnsi="Verdana"/>
          <w:color w:val="000000"/>
          <w:sz w:val="19"/>
          <w:szCs w:val="19"/>
          <w:shd w:val="clear" w:color="auto" w:fill="EAE4DB"/>
          <w:lang w:val="bg-BG"/>
        </w:rPr>
        <w:t xml:space="preserve"> </w:t>
      </w:r>
      <w:r w:rsidR="007728ED" w:rsidRPr="007728ED">
        <w:rPr>
          <w:rFonts w:ascii="Verdana" w:eastAsia="TimesNewRoman" w:hAnsi="Verdana"/>
          <w:sz w:val="20"/>
          <w:szCs w:val="20"/>
          <w:lang w:val="bg-BG" w:bidi="ar-SA"/>
        </w:rPr>
        <w:t>Н</w:t>
      </w:r>
      <w:r w:rsidR="007728ED" w:rsidRPr="007728ED">
        <w:rPr>
          <w:rFonts w:ascii="Verdana" w:eastAsia="TimesNewRoman" w:hAnsi="Verdana"/>
          <w:sz w:val="20"/>
          <w:szCs w:val="20"/>
          <w:lang w:val="bg-BG"/>
        </w:rPr>
        <w:t>аредба № 6 от 26 юни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</w:t>
      </w:r>
    </w:p>
    <w:p w:rsidR="00A76B11" w:rsidRPr="007D2752" w:rsidRDefault="00A76B11" w:rsidP="00A76B11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20"/>
          <w:szCs w:val="20"/>
          <w:lang w:val="bg-BG" w:bidi="ar-SA"/>
        </w:rPr>
      </w:pPr>
    </w:p>
    <w:p w:rsidR="00A76B11" w:rsidRPr="007D2752" w:rsidRDefault="00E15DD7" w:rsidP="00A76B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1.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Заявлението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 и </w:t>
      </w:r>
      <w:proofErr w:type="spellStart"/>
      <w:r w:rsidR="00A76B11" w:rsidRPr="007D2752">
        <w:rPr>
          <w:rFonts w:ascii="Verdana" w:hAnsi="Verdana"/>
          <w:sz w:val="20"/>
          <w:szCs w:val="20"/>
        </w:rPr>
        <w:t>прилежащите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документи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се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подават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 в </w:t>
      </w:r>
      <w:r w:rsidR="00507716">
        <w:rPr>
          <w:rFonts w:ascii="Verdana" w:hAnsi="Verdana"/>
          <w:sz w:val="20"/>
          <w:szCs w:val="20"/>
          <w:lang w:val="bg-BG"/>
        </w:rPr>
        <w:t>центъра</w:t>
      </w:r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>
        <w:rPr>
          <w:rFonts w:ascii="Verdana" w:hAnsi="Verdana"/>
          <w:sz w:val="20"/>
          <w:szCs w:val="20"/>
        </w:rPr>
        <w:t>административно</w:t>
      </w:r>
      <w:proofErr w:type="spellEnd"/>
      <w:r w:rsidR="00A76B11">
        <w:rPr>
          <w:rFonts w:ascii="Verdana" w:hAnsi="Verdana"/>
          <w:sz w:val="20"/>
          <w:szCs w:val="20"/>
        </w:rPr>
        <w:t xml:space="preserve"> </w:t>
      </w:r>
      <w:proofErr w:type="spellStart"/>
      <w:r w:rsidR="00A76B11">
        <w:rPr>
          <w:rFonts w:ascii="Verdana" w:hAnsi="Verdana"/>
          <w:sz w:val="20"/>
          <w:szCs w:val="20"/>
        </w:rPr>
        <w:t>обслужване</w:t>
      </w:r>
      <w:proofErr w:type="spellEnd"/>
      <w:r w:rsidR="00A76B11">
        <w:rPr>
          <w:rFonts w:ascii="Verdana" w:hAnsi="Verdana"/>
          <w:sz w:val="20"/>
          <w:szCs w:val="20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r w:rsidR="00A76B11">
        <w:rPr>
          <w:rFonts w:ascii="Verdana" w:hAnsi="Verdana"/>
          <w:sz w:val="20"/>
          <w:szCs w:val="20"/>
        </w:rPr>
        <w:t>РЗИ -</w:t>
      </w:r>
      <w:proofErr w:type="spellStart"/>
      <w:r w:rsidR="00A76B11">
        <w:rPr>
          <w:rFonts w:ascii="Verdana" w:hAnsi="Verdana"/>
          <w:sz w:val="20"/>
          <w:szCs w:val="20"/>
        </w:rPr>
        <w:t>Кюстендил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, </w:t>
      </w:r>
      <w:r w:rsidR="00A76B11">
        <w:rPr>
          <w:rFonts w:ascii="Verdana" w:hAnsi="Verdana"/>
          <w:sz w:val="20"/>
          <w:szCs w:val="20"/>
          <w:lang w:val="bg-BG"/>
        </w:rPr>
        <w:t>където се входира в АИС Архимед и</w:t>
      </w:r>
      <w:r w:rsidR="00A76B11" w:rsidRPr="007D2752">
        <w:rPr>
          <w:rFonts w:ascii="Verdana" w:hAnsi="Verdana"/>
          <w:sz w:val="20"/>
          <w:szCs w:val="20"/>
        </w:rPr>
        <w:t>о</w:t>
      </w:r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получава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входящ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номер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 и </w:t>
      </w:r>
      <w:proofErr w:type="spellStart"/>
      <w:r w:rsidR="00A76B11" w:rsidRPr="007D2752">
        <w:rPr>
          <w:rFonts w:ascii="Verdana" w:hAnsi="Verdana"/>
          <w:sz w:val="20"/>
          <w:szCs w:val="20"/>
        </w:rPr>
        <w:t>се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насочва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резолюция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общия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ред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вътрешния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документооборот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. </w:t>
      </w:r>
    </w:p>
    <w:p w:rsidR="00A76B11" w:rsidRPr="007D2752" w:rsidRDefault="00E15DD7" w:rsidP="00447E14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20"/>
          <w:szCs w:val="20"/>
          <w:lang w:val="bg-BG" w:bidi="ar-SA"/>
        </w:rPr>
      </w:pPr>
      <w:r>
        <w:rPr>
          <w:rFonts w:ascii="Verdana" w:eastAsia="TimesNewRoman" w:hAnsi="Verdana"/>
          <w:sz w:val="20"/>
          <w:szCs w:val="20"/>
          <w:lang w:val="bg-BG" w:bidi="ar-SA"/>
        </w:rPr>
        <w:t>2.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Отговорните служители извършват проверка на представените документи и извършват проверка за съответствие на стойностите на показателите за шум, посочени в протокола по т.5 с изискванията на наредбата по чл.11, т.5 от ЗЗШОС.</w:t>
      </w:r>
    </w:p>
    <w:p w:rsidR="00A76B11" w:rsidRPr="007D2752" w:rsidRDefault="00E15DD7" w:rsidP="00447E14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>
        <w:rPr>
          <w:rFonts w:ascii="Verdana" w:eastAsia="TimesNewRoman" w:hAnsi="Verdana"/>
          <w:sz w:val="20"/>
          <w:szCs w:val="20"/>
          <w:lang w:val="bg-BG" w:bidi="ar-SA"/>
        </w:rPr>
        <w:t>3.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В срок от </w:t>
      </w:r>
      <w:r w:rsidR="00A76B11" w:rsidRPr="007D2752">
        <w:rPr>
          <w:rFonts w:ascii="Verdana" w:eastAsiaTheme="minorHAnsi" w:hAnsi="Verdana"/>
          <w:sz w:val="20"/>
          <w:szCs w:val="20"/>
          <w:lang w:val="bg-BG" w:bidi="ar-SA"/>
        </w:rPr>
        <w:t>10</w:t>
      </w:r>
      <w:r w:rsidR="00A76B11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дни от подаване на заявлението се изготвя становище</w:t>
      </w:r>
      <w:r w:rsidR="00A76B11" w:rsidRPr="007D2752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което се подписва от д</w:t>
      </w:r>
      <w:r w:rsidR="00A76B11">
        <w:rPr>
          <w:rFonts w:ascii="Verdana" w:eastAsia="TimesNewRoman" w:hAnsi="Verdana"/>
          <w:sz w:val="20"/>
          <w:szCs w:val="20"/>
          <w:lang w:val="bg-BG" w:bidi="ar-SA"/>
        </w:rPr>
        <w:t>иректора на РЗИ-Кюстендил</w:t>
      </w:r>
      <w:r w:rsidR="00A76B11" w:rsidRPr="007D2752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A76B11" w:rsidRPr="007D2752" w:rsidRDefault="00E15DD7" w:rsidP="00447E14">
      <w:pPr>
        <w:autoSpaceDE w:val="0"/>
        <w:autoSpaceDN w:val="0"/>
        <w:adjustRightInd w:val="0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>
        <w:rPr>
          <w:rFonts w:ascii="Verdana" w:eastAsia="TimesNewRoman" w:hAnsi="Verdana"/>
          <w:sz w:val="20"/>
          <w:szCs w:val="20"/>
          <w:lang w:val="bg-BG" w:bidi="ar-SA"/>
        </w:rPr>
        <w:t>4.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Всяко </w:t>
      </w:r>
      <w:r w:rsidR="00A76B11">
        <w:rPr>
          <w:rFonts w:ascii="Verdana" w:eastAsia="TimesNewRoman" w:hAnsi="Verdana"/>
          <w:sz w:val="20"/>
          <w:szCs w:val="20"/>
          <w:lang w:val="bg-BG" w:bidi="ar-SA"/>
        </w:rPr>
        <w:t>становище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 се издава в три екземпляра</w:t>
      </w:r>
      <w:r w:rsidR="00A76B11" w:rsidRPr="007D2752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от които един сепредоставя на заявителя или на упълномощено от него лице, един остава в </w:t>
      </w:r>
      <w:r w:rsidR="00507716">
        <w:rPr>
          <w:rFonts w:ascii="Verdana" w:eastAsia="TimesNewRoman" w:hAnsi="Verdana"/>
          <w:sz w:val="20"/>
          <w:szCs w:val="20"/>
          <w:lang w:val="bg-BG" w:bidi="ar-SA"/>
        </w:rPr>
        <w:t xml:space="preserve">центъра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 xml:space="preserve"> за админиcтративно об</w:t>
      </w:r>
      <w:r>
        <w:rPr>
          <w:rFonts w:ascii="Verdana" w:eastAsia="TimesNewRoman" w:hAnsi="Verdana"/>
          <w:sz w:val="20"/>
          <w:szCs w:val="20"/>
          <w:lang w:val="bg-BG" w:bidi="ar-SA"/>
        </w:rPr>
        <w:t xml:space="preserve">cлужване на инспекцията и един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в архива на отдел</w:t>
      </w:r>
      <w:r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ДЗК</w:t>
      </w:r>
      <w:r w:rsidR="00447E14">
        <w:rPr>
          <w:rFonts w:ascii="Verdana" w:eastAsia="TimesNewRoman" w:hAnsi="Verdana"/>
          <w:sz w:val="20"/>
          <w:szCs w:val="20"/>
          <w:lang w:val="bg-BG" w:bidi="ar-SA"/>
        </w:rPr>
        <w:t>ПБПЗ</w:t>
      </w:r>
      <w:r w:rsidR="00A76B11" w:rsidRPr="007D2752">
        <w:rPr>
          <w:rFonts w:ascii="Verdana" w:eastAsia="TimesNewRoman" w:hAnsi="Verdana"/>
          <w:sz w:val="20"/>
          <w:szCs w:val="20"/>
          <w:lang w:val="bg-BG" w:bidi="ar-SA"/>
        </w:rPr>
        <w:t>.</w:t>
      </w:r>
    </w:p>
    <w:p w:rsidR="00E15DD7" w:rsidRDefault="00E15DD7" w:rsidP="00E15DD7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5.</w:t>
      </w:r>
      <w:proofErr w:type="spellStart"/>
      <w:r w:rsidR="00A76B11" w:rsidRPr="007D2752">
        <w:rPr>
          <w:rFonts w:ascii="Verdana" w:hAnsi="Verdana"/>
          <w:sz w:val="20"/>
          <w:szCs w:val="20"/>
        </w:rPr>
        <w:t>Готовият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документ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се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получава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507716">
        <w:rPr>
          <w:rFonts w:ascii="Verdana" w:hAnsi="Verdana"/>
          <w:sz w:val="20"/>
          <w:szCs w:val="20"/>
          <w:lang w:val="bg-BG"/>
        </w:rPr>
        <w:t xml:space="preserve">центъра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административни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услуги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РЗИ</w:t>
      </w:r>
      <w:r w:rsidR="00A76B11" w:rsidRPr="007D2752">
        <w:rPr>
          <w:rFonts w:ascii="Verdana" w:hAnsi="Verdana"/>
          <w:sz w:val="20"/>
          <w:szCs w:val="20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данни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входящия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номер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заявлението</w:t>
      </w:r>
      <w:proofErr w:type="spellEnd"/>
      <w:r w:rsidR="00A76B11" w:rsidRPr="007D2752">
        <w:rPr>
          <w:rFonts w:ascii="Verdana" w:hAnsi="Verdana"/>
          <w:sz w:val="20"/>
          <w:szCs w:val="20"/>
        </w:rPr>
        <w:t xml:space="preserve">, </w:t>
      </w:r>
      <w:proofErr w:type="spellStart"/>
      <w:r w:rsidR="00A76B11" w:rsidRPr="007D2752">
        <w:rPr>
          <w:rFonts w:ascii="Verdana" w:hAnsi="Verdana"/>
          <w:sz w:val="20"/>
          <w:szCs w:val="20"/>
        </w:rPr>
        <w:t>лично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от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заявителя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или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от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упълномощено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от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него</w:t>
      </w:r>
      <w:proofErr w:type="spellEnd"/>
      <w:r w:rsidR="00A76B11" w:rsidRPr="007D27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</w:rPr>
        <w:t>лице</w:t>
      </w:r>
      <w:proofErr w:type="spellEnd"/>
      <w:r w:rsidR="00A76B11" w:rsidRPr="007D2752">
        <w:rPr>
          <w:rFonts w:ascii="Verdana" w:hAnsi="Verdana"/>
          <w:sz w:val="20"/>
          <w:szCs w:val="20"/>
        </w:rPr>
        <w:t>.</w:t>
      </w:r>
    </w:p>
    <w:p w:rsidR="00A76B11" w:rsidRPr="00E15DD7" w:rsidRDefault="00E15DD7" w:rsidP="00E15DD7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6.</w:t>
      </w:r>
      <w:r w:rsidR="00A76B11" w:rsidRPr="007D2752">
        <w:rPr>
          <w:rFonts w:ascii="Verdana" w:hAnsi="Verdana"/>
          <w:sz w:val="20"/>
          <w:szCs w:val="20"/>
          <w:lang w:val="bg-BG"/>
        </w:rPr>
        <w:t xml:space="preserve">При констатиране на несъответствия с изискванията на действащото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законодателство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и/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или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непълнота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представените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дава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предписание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определя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привеждане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съответствие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изискванията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Н</w:t>
      </w:r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аредбата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чл.11, т.</w:t>
      </w:r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5 и/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или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отстраняване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непълнотите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който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по-дълъгот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14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дни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срокът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ал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5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спира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тече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A76B11" w:rsidRPr="007D2752" w:rsidRDefault="00E15DD7" w:rsidP="00E15DD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7.</w:t>
      </w:r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В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10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дни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изтичането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т.6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РЗИ</w:t>
      </w:r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измерване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нивото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шума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излъчван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обекта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рамките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заявеното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работно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време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в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случаите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когато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констатирани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несъответствия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с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изискванията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наредбата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чл.11, т.</w:t>
      </w:r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5, и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съставя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констативен </w:t>
      </w:r>
      <w:proofErr w:type="spellStart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протокол</w:t>
      </w:r>
      <w:proofErr w:type="spellEnd"/>
      <w:r w:rsidR="00A76B11"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A76B11" w:rsidRPr="007D2752" w:rsidRDefault="00A76B11" w:rsidP="00E15DD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8.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</w:t>
      </w:r>
      <w:r w:rsidR="00E15DD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ЗИ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издава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становището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E15DD7">
        <w:rPr>
          <w:rFonts w:ascii="Verdana" w:hAnsi="Verdana"/>
          <w:sz w:val="20"/>
          <w:szCs w:val="20"/>
          <w:highlight w:val="white"/>
          <w:shd w:val="clear" w:color="auto" w:fill="FEFEFE"/>
        </w:rPr>
        <w:t>ал.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2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изпълнено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предписание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5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извършване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измерването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т.7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и/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или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отстраняване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непълнотите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A76B11" w:rsidRPr="007D2752" w:rsidRDefault="00A76B11" w:rsidP="00E15DD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9.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констатиране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неизпълнение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предписанието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т.8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директорът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E15DD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РЗИ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прави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мотивиран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отказ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издаване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становището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срок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7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писмено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уведомява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лицето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подало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заявлението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В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този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случай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процедурата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издаване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становище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прекратява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което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писмено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уведомяват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съответните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държавни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и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общински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органи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A76B11" w:rsidRPr="007D2752" w:rsidRDefault="00A76B11" w:rsidP="00E15DD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10.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Отказът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т.9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може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обжалва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реда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E15DD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АПК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обжалването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спира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изпълнението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A76B11" w:rsidRPr="007D2752" w:rsidRDefault="00A76B11" w:rsidP="00E15DD7">
      <w:pPr>
        <w:jc w:val="both"/>
        <w:rPr>
          <w:rFonts w:ascii="Verdana" w:hAnsi="Verdana"/>
          <w:sz w:val="20"/>
          <w:szCs w:val="20"/>
          <w:highlight w:val="yellow"/>
          <w:shd w:val="clear" w:color="auto" w:fill="FEFEFE"/>
          <w:lang w:val="bg-BG"/>
        </w:rPr>
      </w:pP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11.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промяна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обстоятелствата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E15DD7">
        <w:rPr>
          <w:rFonts w:ascii="Verdana" w:hAnsi="Verdana"/>
          <w:sz w:val="20"/>
          <w:szCs w:val="20"/>
          <w:highlight w:val="white"/>
          <w:shd w:val="clear" w:color="auto" w:fill="FEFEFE"/>
        </w:rPr>
        <w:t>ко</w:t>
      </w:r>
      <w:proofErr w:type="spellEnd"/>
      <w:r w:rsidR="00E15DD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я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е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издадено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становището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издава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ново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становище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реда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т.1-9</w:t>
      </w:r>
      <w:r w:rsidRPr="007D2752">
        <w:rPr>
          <w:rFonts w:ascii="Verdana" w:hAnsi="Verdana"/>
          <w:sz w:val="20"/>
          <w:szCs w:val="20"/>
          <w:highlight w:val="white"/>
          <w:shd w:val="clear" w:color="auto" w:fill="FEFEFE"/>
        </w:rPr>
        <w:t>.</w:t>
      </w:r>
    </w:p>
    <w:p w:rsidR="00E15DD7" w:rsidRPr="00C552EC" w:rsidRDefault="00E15DD7" w:rsidP="007D2752">
      <w:pPr>
        <w:pStyle w:val="a6"/>
        <w:ind w:left="0"/>
        <w:jc w:val="both"/>
        <w:rPr>
          <w:rFonts w:ascii="Verdana" w:hAnsi="Verdana"/>
          <w:b/>
          <w:sz w:val="20"/>
          <w:szCs w:val="20"/>
        </w:rPr>
      </w:pPr>
    </w:p>
    <w:p w:rsidR="007D2752" w:rsidRPr="00C552EC" w:rsidRDefault="007D2752" w:rsidP="007D2752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C552EC">
        <w:rPr>
          <w:rFonts w:ascii="Verdana" w:hAnsi="Verdana"/>
          <w:b/>
          <w:sz w:val="20"/>
          <w:szCs w:val="20"/>
        </w:rPr>
        <w:t>Резултат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от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b/>
          <w:sz w:val="20"/>
          <w:szCs w:val="20"/>
        </w:rPr>
        <w:t>услугата</w:t>
      </w:r>
      <w:proofErr w:type="spellEnd"/>
      <w:r w:rsidRPr="00C552EC">
        <w:rPr>
          <w:rFonts w:ascii="Verdana" w:hAnsi="Verdana"/>
          <w:b/>
          <w:sz w:val="20"/>
          <w:szCs w:val="20"/>
        </w:rPr>
        <w:t xml:space="preserve">: </w:t>
      </w:r>
    </w:p>
    <w:p w:rsidR="005B7B54" w:rsidRPr="00E15DD7" w:rsidRDefault="007D2752" w:rsidP="007D2752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552EC">
        <w:rPr>
          <w:rFonts w:ascii="Verdana" w:hAnsi="Verdana"/>
          <w:sz w:val="20"/>
          <w:szCs w:val="20"/>
        </w:rPr>
        <w:t>Издаване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r w:rsidR="00E15DD7">
        <w:rPr>
          <w:rFonts w:ascii="Verdana" w:hAnsi="Verdana"/>
          <w:sz w:val="20"/>
          <w:szCs w:val="20"/>
          <w:lang w:val="bg-BG"/>
        </w:rPr>
        <w:t>Становище, относно спазване граничните стойности на показателите за шум</w:t>
      </w:r>
    </w:p>
    <w:p w:rsidR="007D2752" w:rsidRPr="006F095D" w:rsidRDefault="007D2752" w:rsidP="007D275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6F095D">
        <w:rPr>
          <w:rFonts w:ascii="Verdana" w:hAnsi="Verdana"/>
          <w:b/>
          <w:sz w:val="20"/>
          <w:szCs w:val="20"/>
        </w:rPr>
        <w:t>За</w:t>
      </w:r>
      <w:proofErr w:type="spellEnd"/>
      <w:r w:rsidRPr="006F09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F095D">
        <w:rPr>
          <w:rFonts w:ascii="Verdana" w:hAnsi="Verdana"/>
          <w:b/>
          <w:sz w:val="20"/>
          <w:szCs w:val="20"/>
        </w:rPr>
        <w:t>услугата</w:t>
      </w:r>
      <w:proofErr w:type="spellEnd"/>
      <w:r w:rsidRPr="006F09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F095D">
        <w:rPr>
          <w:rFonts w:ascii="Verdana" w:hAnsi="Verdana"/>
          <w:b/>
          <w:sz w:val="20"/>
          <w:szCs w:val="20"/>
        </w:rPr>
        <w:t>се</w:t>
      </w:r>
      <w:proofErr w:type="spellEnd"/>
      <w:r w:rsidRPr="006F09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F095D">
        <w:rPr>
          <w:rFonts w:ascii="Verdana" w:hAnsi="Verdana"/>
          <w:b/>
          <w:sz w:val="20"/>
          <w:szCs w:val="20"/>
        </w:rPr>
        <w:t>заплаща</w:t>
      </w:r>
      <w:proofErr w:type="spellEnd"/>
      <w:r w:rsidRPr="006F09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F095D">
        <w:rPr>
          <w:rFonts w:ascii="Verdana" w:hAnsi="Verdana"/>
          <w:b/>
          <w:sz w:val="20"/>
          <w:szCs w:val="20"/>
        </w:rPr>
        <w:t>фи</w:t>
      </w:r>
      <w:r>
        <w:rPr>
          <w:rFonts w:ascii="Verdana" w:hAnsi="Verdana"/>
          <w:b/>
          <w:sz w:val="20"/>
          <w:szCs w:val="20"/>
        </w:rPr>
        <w:t>к</w:t>
      </w:r>
      <w:r w:rsidR="005B7B54">
        <w:rPr>
          <w:rFonts w:ascii="Verdana" w:hAnsi="Verdana"/>
          <w:b/>
          <w:sz w:val="20"/>
          <w:szCs w:val="20"/>
        </w:rPr>
        <w:t>сирана</w:t>
      </w:r>
      <w:proofErr w:type="spellEnd"/>
      <w:r w:rsidR="005B7B5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B7B54">
        <w:rPr>
          <w:rFonts w:ascii="Verdana" w:hAnsi="Verdana"/>
          <w:b/>
          <w:sz w:val="20"/>
          <w:szCs w:val="20"/>
        </w:rPr>
        <w:t>цена</w:t>
      </w:r>
      <w:proofErr w:type="spellEnd"/>
      <w:r w:rsidR="005B7B5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B7B54">
        <w:rPr>
          <w:rFonts w:ascii="Verdana" w:hAnsi="Verdana"/>
          <w:b/>
          <w:sz w:val="20"/>
          <w:szCs w:val="20"/>
        </w:rPr>
        <w:t>на</w:t>
      </w:r>
      <w:proofErr w:type="spellEnd"/>
      <w:r w:rsidR="005B7B5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B7B54">
        <w:rPr>
          <w:rFonts w:ascii="Verdana" w:hAnsi="Verdana"/>
          <w:b/>
          <w:sz w:val="20"/>
          <w:szCs w:val="20"/>
        </w:rPr>
        <w:t>стойност</w:t>
      </w:r>
      <w:proofErr w:type="spellEnd"/>
      <w:r w:rsidR="005B7B54">
        <w:rPr>
          <w:rFonts w:ascii="Verdana" w:hAnsi="Verdana"/>
          <w:b/>
          <w:sz w:val="20"/>
          <w:szCs w:val="20"/>
        </w:rPr>
        <w:t xml:space="preserve"> 40</w:t>
      </w:r>
      <w:r w:rsidRPr="006F09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F095D">
        <w:rPr>
          <w:rFonts w:ascii="Verdana" w:hAnsi="Verdana"/>
          <w:b/>
          <w:sz w:val="20"/>
          <w:szCs w:val="20"/>
        </w:rPr>
        <w:t>лв</w:t>
      </w:r>
      <w:proofErr w:type="spellEnd"/>
      <w:r w:rsidRPr="006F095D">
        <w:rPr>
          <w:rFonts w:ascii="Verdana" w:hAnsi="Verdana"/>
          <w:b/>
          <w:sz w:val="20"/>
          <w:szCs w:val="20"/>
        </w:rPr>
        <w:t>.</w:t>
      </w:r>
    </w:p>
    <w:p w:rsidR="007D2752" w:rsidRDefault="007D2752" w:rsidP="007D2752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552EC">
        <w:rPr>
          <w:rFonts w:ascii="Verdana" w:hAnsi="Verdana"/>
          <w:sz w:val="20"/>
          <w:szCs w:val="20"/>
        </w:rPr>
        <w:t>Събира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се</w:t>
      </w:r>
      <w:proofErr w:type="spellEnd"/>
      <w:r w:rsidR="005B7B54">
        <w:rPr>
          <w:rFonts w:ascii="Verdana" w:hAnsi="Verdana"/>
          <w:sz w:val="20"/>
          <w:szCs w:val="20"/>
        </w:rPr>
        <w:t xml:space="preserve"> </w:t>
      </w:r>
      <w:proofErr w:type="spellStart"/>
      <w:r w:rsidR="005B7B54">
        <w:rPr>
          <w:rFonts w:ascii="Verdana" w:hAnsi="Verdana"/>
          <w:sz w:val="20"/>
          <w:szCs w:val="20"/>
        </w:rPr>
        <w:t>държавна</w:t>
      </w:r>
      <w:proofErr w:type="spellEnd"/>
      <w:r w:rsidR="005B7B54">
        <w:rPr>
          <w:rFonts w:ascii="Verdana" w:hAnsi="Verdana"/>
          <w:sz w:val="20"/>
          <w:szCs w:val="20"/>
        </w:rPr>
        <w:t xml:space="preserve"> </w:t>
      </w:r>
      <w:proofErr w:type="spellStart"/>
      <w:r w:rsidR="005B7B54">
        <w:rPr>
          <w:rFonts w:ascii="Verdana" w:hAnsi="Verdana"/>
          <w:sz w:val="20"/>
          <w:szCs w:val="20"/>
        </w:rPr>
        <w:t>такса</w:t>
      </w:r>
      <w:proofErr w:type="spellEnd"/>
      <w:r w:rsidR="005B7B54">
        <w:rPr>
          <w:rFonts w:ascii="Verdana" w:hAnsi="Verdana"/>
          <w:sz w:val="20"/>
          <w:szCs w:val="20"/>
        </w:rPr>
        <w:t xml:space="preserve">, </w:t>
      </w:r>
      <w:proofErr w:type="spellStart"/>
      <w:r w:rsidR="005B7B54">
        <w:rPr>
          <w:rFonts w:ascii="Verdana" w:hAnsi="Verdana"/>
          <w:sz w:val="20"/>
          <w:szCs w:val="20"/>
        </w:rPr>
        <w:t>съгласно</w:t>
      </w:r>
      <w:proofErr w:type="spellEnd"/>
      <w:r w:rsidR="005B7B54">
        <w:rPr>
          <w:rFonts w:ascii="Verdana" w:hAnsi="Verdana"/>
          <w:sz w:val="20"/>
          <w:szCs w:val="20"/>
        </w:rPr>
        <w:t xml:space="preserve"> чл.29г, </w:t>
      </w:r>
      <w:proofErr w:type="spellStart"/>
      <w:r w:rsidR="005B7B54">
        <w:rPr>
          <w:rFonts w:ascii="Verdana" w:hAnsi="Verdana"/>
          <w:sz w:val="20"/>
          <w:szCs w:val="20"/>
        </w:rPr>
        <w:t>Приложение</w:t>
      </w:r>
      <w:proofErr w:type="spellEnd"/>
      <w:r w:rsidR="005B7B54">
        <w:rPr>
          <w:rFonts w:ascii="Verdana" w:hAnsi="Verdana"/>
          <w:sz w:val="20"/>
          <w:szCs w:val="20"/>
        </w:rPr>
        <w:t xml:space="preserve"> №4, </w:t>
      </w:r>
      <w:proofErr w:type="spellStart"/>
      <w:r w:rsidR="005B7B54">
        <w:rPr>
          <w:rFonts w:ascii="Verdana" w:hAnsi="Verdana"/>
          <w:sz w:val="20"/>
          <w:szCs w:val="20"/>
        </w:rPr>
        <w:t>код</w:t>
      </w:r>
      <w:proofErr w:type="spellEnd"/>
      <w:r w:rsidR="005B7B54">
        <w:rPr>
          <w:rFonts w:ascii="Verdana" w:hAnsi="Verdana"/>
          <w:sz w:val="20"/>
          <w:szCs w:val="20"/>
          <w:lang w:val="bg-BG"/>
        </w:rPr>
        <w:t xml:space="preserve"> </w:t>
      </w:r>
      <w:r w:rsidR="005B7B54">
        <w:rPr>
          <w:rFonts w:ascii="Verdana" w:hAnsi="Verdana"/>
          <w:sz w:val="20"/>
          <w:szCs w:val="20"/>
        </w:rPr>
        <w:t>06.04</w:t>
      </w:r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Тарифа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таксите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които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събират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органите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държавния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здравен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контрол</w:t>
      </w:r>
      <w:proofErr w:type="spellEnd"/>
      <w:r w:rsidRPr="00C552EC">
        <w:rPr>
          <w:rFonts w:ascii="Verdana" w:hAnsi="Verdana"/>
          <w:sz w:val="20"/>
          <w:szCs w:val="20"/>
        </w:rPr>
        <w:t xml:space="preserve"> и </w:t>
      </w:r>
      <w:proofErr w:type="spellStart"/>
      <w:r w:rsidRPr="00C552EC">
        <w:rPr>
          <w:rFonts w:ascii="Verdana" w:hAnsi="Verdana"/>
          <w:sz w:val="20"/>
          <w:szCs w:val="20"/>
        </w:rPr>
        <w:t>Националните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центрове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проблемите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общественото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Закона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(</w:t>
      </w:r>
      <w:proofErr w:type="spellStart"/>
      <w:r w:rsidRPr="00C552EC">
        <w:rPr>
          <w:rFonts w:ascii="Verdana" w:hAnsi="Verdana"/>
          <w:sz w:val="20"/>
          <w:szCs w:val="20"/>
        </w:rPr>
        <w:t>изм</w:t>
      </w:r>
      <w:proofErr w:type="spellEnd"/>
      <w:r w:rsidRPr="00C552EC">
        <w:rPr>
          <w:rFonts w:ascii="Verdana" w:hAnsi="Verdana"/>
          <w:sz w:val="20"/>
          <w:szCs w:val="20"/>
        </w:rPr>
        <w:t xml:space="preserve">. и </w:t>
      </w:r>
      <w:proofErr w:type="spellStart"/>
      <w:r w:rsidRPr="00C552EC">
        <w:rPr>
          <w:rFonts w:ascii="Verdana" w:hAnsi="Verdana"/>
          <w:sz w:val="20"/>
          <w:szCs w:val="20"/>
        </w:rPr>
        <w:t>доп</w:t>
      </w:r>
      <w:proofErr w:type="spellEnd"/>
      <w:r w:rsidRPr="00C552EC">
        <w:rPr>
          <w:rFonts w:ascii="Verdana" w:hAnsi="Verdana"/>
          <w:sz w:val="20"/>
          <w:szCs w:val="20"/>
        </w:rPr>
        <w:t>. ДВ бр.</w:t>
      </w:r>
      <w:r w:rsidR="005B7B54">
        <w:rPr>
          <w:rFonts w:ascii="Verdana" w:hAnsi="Verdana"/>
          <w:sz w:val="20"/>
          <w:szCs w:val="20"/>
        </w:rPr>
        <w:t xml:space="preserve">17 </w:t>
      </w:r>
      <w:proofErr w:type="spellStart"/>
      <w:r w:rsidR="005B7B54">
        <w:rPr>
          <w:rFonts w:ascii="Verdana" w:hAnsi="Verdana"/>
          <w:sz w:val="20"/>
          <w:szCs w:val="20"/>
        </w:rPr>
        <w:t>от</w:t>
      </w:r>
      <w:proofErr w:type="spellEnd"/>
      <w:r w:rsidR="005B7B54">
        <w:rPr>
          <w:rFonts w:ascii="Verdana" w:hAnsi="Verdana"/>
          <w:sz w:val="20"/>
          <w:szCs w:val="20"/>
        </w:rPr>
        <w:t xml:space="preserve"> 23 </w:t>
      </w:r>
      <w:proofErr w:type="spellStart"/>
      <w:r w:rsidR="005B7B54">
        <w:rPr>
          <w:rFonts w:ascii="Verdana" w:hAnsi="Verdana"/>
          <w:sz w:val="20"/>
          <w:szCs w:val="20"/>
        </w:rPr>
        <w:t>февруари</w:t>
      </w:r>
      <w:proofErr w:type="spellEnd"/>
      <w:r w:rsidR="005B7B54">
        <w:rPr>
          <w:rFonts w:ascii="Verdana" w:hAnsi="Verdana"/>
          <w:sz w:val="20"/>
          <w:szCs w:val="20"/>
        </w:rPr>
        <w:t xml:space="preserve"> 2018 г.) – 40 </w:t>
      </w:r>
      <w:proofErr w:type="spellStart"/>
      <w:r w:rsidRPr="00C552EC">
        <w:rPr>
          <w:rFonts w:ascii="Verdana" w:hAnsi="Verdana"/>
          <w:sz w:val="20"/>
          <w:szCs w:val="20"/>
        </w:rPr>
        <w:t>лв</w:t>
      </w:r>
      <w:proofErr w:type="spellEnd"/>
      <w:r w:rsidRPr="00C552EC">
        <w:rPr>
          <w:rFonts w:ascii="Verdana" w:hAnsi="Verdana"/>
          <w:sz w:val="20"/>
          <w:szCs w:val="20"/>
        </w:rPr>
        <w:t>.</w:t>
      </w:r>
    </w:p>
    <w:p w:rsidR="005B7B54" w:rsidRPr="005B7B54" w:rsidRDefault="005B7B54" w:rsidP="007D2752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измерване, което се прави когато са констатирани несъответствия с изискванията на Наредбата, в зависимост от източника на шум, се събира държавна такса в размер на 7 </w:t>
      </w:r>
      <w:proofErr w:type="spellStart"/>
      <w:r>
        <w:rPr>
          <w:rFonts w:ascii="Verdana" w:hAnsi="Verdana"/>
          <w:sz w:val="20"/>
          <w:szCs w:val="20"/>
          <w:lang w:val="bg-BG"/>
        </w:rPr>
        <w:t>лв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за 1 точка, съгласно</w:t>
      </w:r>
      <w:r w:rsidRPr="005B7B54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Тарифа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таксите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, </w:t>
      </w:r>
      <w:proofErr w:type="spellStart"/>
      <w:r w:rsidRPr="00C552EC">
        <w:rPr>
          <w:rFonts w:ascii="Verdana" w:hAnsi="Verdana"/>
          <w:sz w:val="20"/>
          <w:szCs w:val="20"/>
        </w:rPr>
        <w:t>които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събират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от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органите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държавния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здравен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контрол</w:t>
      </w:r>
      <w:proofErr w:type="spellEnd"/>
      <w:r w:rsidRPr="00C552EC">
        <w:rPr>
          <w:rFonts w:ascii="Verdana" w:hAnsi="Verdana"/>
          <w:sz w:val="20"/>
          <w:szCs w:val="20"/>
        </w:rPr>
        <w:t xml:space="preserve"> и </w:t>
      </w:r>
      <w:proofErr w:type="spellStart"/>
      <w:r w:rsidRPr="00C552EC">
        <w:rPr>
          <w:rFonts w:ascii="Verdana" w:hAnsi="Verdana"/>
          <w:sz w:val="20"/>
          <w:szCs w:val="20"/>
        </w:rPr>
        <w:t>Националните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центрове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проблемите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общественото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по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Закона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за</w:t>
      </w:r>
      <w:proofErr w:type="spellEnd"/>
      <w:r w:rsidRPr="00C552EC">
        <w:rPr>
          <w:rFonts w:ascii="Verdana" w:hAnsi="Verdana"/>
          <w:sz w:val="20"/>
          <w:szCs w:val="20"/>
        </w:rPr>
        <w:t xml:space="preserve"> </w:t>
      </w:r>
      <w:proofErr w:type="spellStart"/>
      <w:r w:rsidRPr="00C552EC">
        <w:rPr>
          <w:rFonts w:ascii="Verdana" w:hAnsi="Verdana"/>
          <w:sz w:val="20"/>
          <w:szCs w:val="20"/>
        </w:rPr>
        <w:t>здравето</w:t>
      </w:r>
      <w:proofErr w:type="spellEnd"/>
      <w:r>
        <w:rPr>
          <w:rFonts w:ascii="Verdana" w:hAnsi="Verdana"/>
          <w:sz w:val="20"/>
          <w:szCs w:val="20"/>
          <w:lang w:val="bg-BG"/>
        </w:rPr>
        <w:t>, Приложение №4, код 01.04.02.</w:t>
      </w:r>
    </w:p>
    <w:p w:rsidR="003361D0" w:rsidRDefault="003361D0" w:rsidP="003361D0">
      <w:pPr>
        <w:spacing w:line="276" w:lineRule="auto"/>
        <w:jc w:val="both"/>
        <w:rPr>
          <w:rFonts w:ascii="Verdana" w:hAnsi="Verdana"/>
          <w:sz w:val="20"/>
          <w:szCs w:val="20"/>
          <w:lang w:val="bg-BG" w:bidi="ar-SA"/>
        </w:rPr>
      </w:pPr>
      <w:proofErr w:type="spellStart"/>
      <w:r>
        <w:rPr>
          <w:rFonts w:ascii="Verdana" w:hAnsi="Verdana"/>
          <w:sz w:val="20"/>
          <w:szCs w:val="20"/>
        </w:rPr>
        <w:t>Административната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услуга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може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бъде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заплатена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един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следните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начини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3361D0" w:rsidRDefault="003361D0" w:rsidP="003361D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-в </w:t>
      </w:r>
      <w:proofErr w:type="spellStart"/>
      <w:r>
        <w:rPr>
          <w:rFonts w:ascii="Verdana" w:hAnsi="Verdana"/>
          <w:sz w:val="20"/>
          <w:szCs w:val="20"/>
        </w:rPr>
        <w:t>центъра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административно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ослужване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брой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3361D0" w:rsidRDefault="003361D0" w:rsidP="003361D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-в </w:t>
      </w:r>
      <w:proofErr w:type="spellStart"/>
      <w:r>
        <w:rPr>
          <w:rFonts w:ascii="Verdana" w:hAnsi="Verdana"/>
          <w:sz w:val="20"/>
          <w:szCs w:val="20"/>
        </w:rPr>
        <w:t>центъра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административно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обслужване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банкова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карта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чрез</w:t>
      </w:r>
      <w:proofErr w:type="spellEnd"/>
      <w:r>
        <w:rPr>
          <w:rFonts w:ascii="Verdana" w:hAnsi="Verdana"/>
          <w:sz w:val="20"/>
          <w:szCs w:val="20"/>
        </w:rPr>
        <w:t xml:space="preserve"> ПОС </w:t>
      </w:r>
      <w:proofErr w:type="spellStart"/>
      <w:r>
        <w:rPr>
          <w:rFonts w:ascii="Verdana" w:hAnsi="Verdana"/>
          <w:sz w:val="20"/>
          <w:szCs w:val="20"/>
        </w:rPr>
        <w:t>терминално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устройство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3361D0" w:rsidRDefault="003361D0" w:rsidP="003361D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банков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път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сметка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3361D0" w:rsidRDefault="003361D0" w:rsidP="003361D0">
      <w:pPr>
        <w:spacing w:line="276" w:lineRule="auto"/>
        <w:jc w:val="both"/>
        <w:rPr>
          <w:rStyle w:val="a8"/>
          <w:color w:val="000000"/>
          <w:bdr w:val="none" w:sz="0" w:space="0" w:color="auto" w:frame="1"/>
        </w:rPr>
      </w:pPr>
      <w:r>
        <w:rPr>
          <w:rStyle w:val="a8"/>
          <w:rFonts w:ascii="Verdana" w:hAnsi="Verdana"/>
          <w:color w:val="000000"/>
          <w:sz w:val="20"/>
          <w:szCs w:val="20"/>
          <w:bdr w:val="none" w:sz="0" w:space="0" w:color="auto" w:frame="1"/>
        </w:rPr>
        <w:t>IBAN: BG08STSA93003100761601</w:t>
      </w:r>
    </w:p>
    <w:p w:rsidR="003361D0" w:rsidRDefault="003361D0" w:rsidP="003361D0">
      <w:pPr>
        <w:spacing w:line="276" w:lineRule="auto"/>
        <w:jc w:val="both"/>
        <w:rPr>
          <w:rStyle w:val="a8"/>
          <w:rFonts w:ascii="Verdana" w:hAnsi="Verdana"/>
          <w:color w:val="000000"/>
          <w:sz w:val="20"/>
          <w:szCs w:val="20"/>
          <w:bdr w:val="none" w:sz="0" w:space="0" w:color="auto" w:frame="1"/>
        </w:rPr>
      </w:pPr>
      <w:proofErr w:type="spellStart"/>
      <w:r>
        <w:rPr>
          <w:rStyle w:val="a8"/>
          <w:rFonts w:ascii="Verdana" w:hAnsi="Verdana"/>
          <w:color w:val="000000"/>
          <w:sz w:val="20"/>
          <w:szCs w:val="20"/>
          <w:bdr w:val="none" w:sz="0" w:space="0" w:color="auto" w:frame="1"/>
        </w:rPr>
        <w:t>Банка</w:t>
      </w:r>
      <w:proofErr w:type="spellEnd"/>
      <w:r>
        <w:rPr>
          <w:rStyle w:val="a8"/>
          <w:rFonts w:ascii="Verdana" w:hAnsi="Verdana"/>
          <w:color w:val="000000"/>
          <w:sz w:val="20"/>
          <w:szCs w:val="20"/>
          <w:bdr w:val="none" w:sz="0" w:space="0" w:color="auto" w:frame="1"/>
        </w:rPr>
        <w:t>: ДСК ЕАД, BIC: STSABGSF</w:t>
      </w:r>
    </w:p>
    <w:p w:rsidR="003361D0" w:rsidRDefault="003361D0" w:rsidP="003361D0">
      <w:pPr>
        <w:spacing w:line="276" w:lineRule="auto"/>
        <w:jc w:val="both"/>
      </w:pPr>
      <w:proofErr w:type="spellStart"/>
      <w:r>
        <w:rPr>
          <w:rFonts w:ascii="Verdana" w:hAnsi="Verdana"/>
          <w:sz w:val="20"/>
          <w:szCs w:val="20"/>
        </w:rPr>
        <w:t>Регионална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здравна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инспекция-Кюстендил</w:t>
      </w:r>
      <w:proofErr w:type="spellEnd"/>
      <w:r>
        <w:rPr>
          <w:rFonts w:ascii="Verdana" w:hAnsi="Verdana"/>
          <w:sz w:val="20"/>
          <w:szCs w:val="20"/>
        </w:rPr>
        <w:t xml:space="preserve"> (РЗИ-</w:t>
      </w:r>
      <w:proofErr w:type="spellStart"/>
      <w:r>
        <w:rPr>
          <w:rFonts w:ascii="Verdana" w:hAnsi="Verdana"/>
          <w:sz w:val="20"/>
          <w:szCs w:val="20"/>
        </w:rPr>
        <w:t>Кюстендил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3361D0" w:rsidRDefault="003361D0" w:rsidP="003361D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2752" w:rsidRDefault="007D2752" w:rsidP="00B43B3F">
      <w:pPr>
        <w:autoSpaceDE w:val="0"/>
        <w:autoSpaceDN w:val="0"/>
        <w:adjustRightInd w:val="0"/>
        <w:rPr>
          <w:rFonts w:ascii="Verdana" w:eastAsiaTheme="minorHAnsi" w:hAnsi="Verdana"/>
          <w:sz w:val="20"/>
          <w:szCs w:val="20"/>
          <w:lang w:val="bg-BG" w:bidi="ar-SA"/>
        </w:rPr>
      </w:pPr>
    </w:p>
    <w:p w:rsidR="000062A3" w:rsidRPr="007D2752" w:rsidRDefault="000062A3" w:rsidP="000062A3">
      <w:pPr>
        <w:autoSpaceDE w:val="0"/>
        <w:autoSpaceDN w:val="0"/>
        <w:adjustRightInd w:val="0"/>
        <w:rPr>
          <w:rFonts w:ascii="Verdana" w:eastAsia="TimesNewRoman" w:hAnsi="Verdana"/>
          <w:b/>
          <w:bCs/>
          <w:sz w:val="20"/>
          <w:szCs w:val="20"/>
          <w:lang w:val="bg-BG" w:bidi="ar-SA"/>
        </w:rPr>
      </w:pPr>
      <w:r w:rsidRPr="007D2752">
        <w:rPr>
          <w:rFonts w:ascii="Verdana" w:eastAsia="TimesNewRoman" w:hAnsi="Verdana"/>
          <w:b/>
          <w:bCs/>
          <w:sz w:val="20"/>
          <w:szCs w:val="20"/>
          <w:lang w:val="bg-BG" w:bidi="ar-SA"/>
        </w:rPr>
        <w:t>Образци и формуляри</w:t>
      </w:r>
    </w:p>
    <w:p w:rsidR="009D2674" w:rsidRPr="007D2752" w:rsidRDefault="000062A3" w:rsidP="000062A3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7D2752">
        <w:rPr>
          <w:rFonts w:ascii="Verdana" w:eastAsia="TimesNewRoman" w:hAnsi="Verdana"/>
          <w:sz w:val="20"/>
          <w:szCs w:val="20"/>
          <w:lang w:val="bg-BG" w:bidi="ar-SA"/>
        </w:rPr>
        <w:t>Заявление по образец</w:t>
      </w:r>
    </w:p>
    <w:sectPr w:rsidR="009D2674" w:rsidRPr="007D2752" w:rsidSect="0095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D453AE5"/>
    <w:multiLevelType w:val="hybridMultilevel"/>
    <w:tmpl w:val="13CE31D2"/>
    <w:lvl w:ilvl="0" w:tplc="3A88F28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E6B7978"/>
    <w:multiLevelType w:val="hybridMultilevel"/>
    <w:tmpl w:val="485424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461B8"/>
    <w:multiLevelType w:val="multilevel"/>
    <w:tmpl w:val="225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C1F80"/>
    <w:multiLevelType w:val="hybridMultilevel"/>
    <w:tmpl w:val="8B0E1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3781"/>
    <w:multiLevelType w:val="hybridMultilevel"/>
    <w:tmpl w:val="A2B0DDC4"/>
    <w:lvl w:ilvl="0" w:tplc="DBA849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54D6C3F"/>
    <w:multiLevelType w:val="multilevel"/>
    <w:tmpl w:val="026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01AE9"/>
    <w:multiLevelType w:val="hybridMultilevel"/>
    <w:tmpl w:val="C0E22D9E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74"/>
    <w:rsid w:val="000062A3"/>
    <w:rsid w:val="00015C3E"/>
    <w:rsid w:val="00072BD2"/>
    <w:rsid w:val="00082E0A"/>
    <w:rsid w:val="001568CF"/>
    <w:rsid w:val="00172684"/>
    <w:rsid w:val="00173363"/>
    <w:rsid w:val="001D0E84"/>
    <w:rsid w:val="001E6515"/>
    <w:rsid w:val="0029099E"/>
    <w:rsid w:val="00296F2D"/>
    <w:rsid w:val="00330E01"/>
    <w:rsid w:val="003361D0"/>
    <w:rsid w:val="00395018"/>
    <w:rsid w:val="003B40AF"/>
    <w:rsid w:val="00431A56"/>
    <w:rsid w:val="00447E14"/>
    <w:rsid w:val="00486E0B"/>
    <w:rsid w:val="004D687C"/>
    <w:rsid w:val="00507716"/>
    <w:rsid w:val="00593F05"/>
    <w:rsid w:val="005B7B54"/>
    <w:rsid w:val="00636E53"/>
    <w:rsid w:val="00681BC5"/>
    <w:rsid w:val="006F77EA"/>
    <w:rsid w:val="0073210A"/>
    <w:rsid w:val="007728ED"/>
    <w:rsid w:val="00785A04"/>
    <w:rsid w:val="007D2752"/>
    <w:rsid w:val="008360DB"/>
    <w:rsid w:val="00845763"/>
    <w:rsid w:val="008B4788"/>
    <w:rsid w:val="008D2164"/>
    <w:rsid w:val="008E593B"/>
    <w:rsid w:val="009528AA"/>
    <w:rsid w:val="009D2674"/>
    <w:rsid w:val="00A17024"/>
    <w:rsid w:val="00A44CDA"/>
    <w:rsid w:val="00A76B11"/>
    <w:rsid w:val="00AC0884"/>
    <w:rsid w:val="00B031DE"/>
    <w:rsid w:val="00B167EE"/>
    <w:rsid w:val="00B27207"/>
    <w:rsid w:val="00B34FD8"/>
    <w:rsid w:val="00B43B3F"/>
    <w:rsid w:val="00B444D0"/>
    <w:rsid w:val="00B91E8F"/>
    <w:rsid w:val="00BA553C"/>
    <w:rsid w:val="00BF224D"/>
    <w:rsid w:val="00C97A2E"/>
    <w:rsid w:val="00CA17A3"/>
    <w:rsid w:val="00DF2CCE"/>
    <w:rsid w:val="00E15DD7"/>
    <w:rsid w:val="00E70432"/>
    <w:rsid w:val="00ED31FE"/>
    <w:rsid w:val="00FE47B5"/>
    <w:rsid w:val="00FE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602A-EE05-4DFD-AF88-330D51CE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674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9D267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9D2674"/>
    <w:rPr>
      <w:szCs w:val="32"/>
    </w:rPr>
  </w:style>
  <w:style w:type="paragraph" w:customStyle="1" w:styleId="Style">
    <w:name w:val="Style"/>
    <w:rsid w:val="009D2674"/>
    <w:pPr>
      <w:autoSpaceDE w:val="0"/>
      <w:autoSpaceDN w:val="0"/>
      <w:adjustRightInd w:val="0"/>
      <w:ind w:left="140" w:right="140" w:firstLine="840"/>
      <w:jc w:val="both"/>
    </w:pPr>
    <w:rPr>
      <w:rFonts w:ascii="Calibri" w:eastAsia="Times New Roman" w:hAnsi="Calibri" w:cs="Times New Roman"/>
      <w:sz w:val="28"/>
      <w:szCs w:val="28"/>
      <w:lang w:eastAsia="bg-BG"/>
    </w:rPr>
  </w:style>
  <w:style w:type="character" w:customStyle="1" w:styleId="txtblue">
    <w:name w:val="txtblue"/>
    <w:basedOn w:val="a0"/>
    <w:rsid w:val="009D2674"/>
  </w:style>
  <w:style w:type="character" w:customStyle="1" w:styleId="note">
    <w:name w:val="note"/>
    <w:basedOn w:val="a0"/>
    <w:rsid w:val="009D2674"/>
  </w:style>
  <w:style w:type="paragraph" w:styleId="a6">
    <w:name w:val="List Paragraph"/>
    <w:basedOn w:val="a"/>
    <w:uiPriority w:val="34"/>
    <w:qFormat/>
    <w:rsid w:val="00BA55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2752"/>
    <w:rPr>
      <w:color w:val="0000FF"/>
      <w:u w:val="single"/>
    </w:rPr>
  </w:style>
  <w:style w:type="character" w:styleId="a8">
    <w:name w:val="Strong"/>
    <w:basedOn w:val="a0"/>
    <w:uiPriority w:val="22"/>
    <w:qFormat/>
    <w:rsid w:val="007D2752"/>
    <w:rPr>
      <w:b/>
      <w:bCs/>
    </w:rPr>
  </w:style>
  <w:style w:type="paragraph" w:styleId="a9">
    <w:name w:val="Normal (Web)"/>
    <w:basedOn w:val="a"/>
    <w:uiPriority w:val="99"/>
    <w:semiHidden/>
    <w:unhideWhenUsed/>
    <w:rsid w:val="007D2752"/>
    <w:pPr>
      <w:spacing w:before="100" w:beforeAutospacing="1" w:after="100" w:afterAutospacing="1"/>
    </w:pPr>
    <w:rPr>
      <w:rFonts w:ascii="Times New Roman" w:hAnsi="Times New Roman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@rzi-k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Gergana Simeonova</cp:lastModifiedBy>
  <cp:revision>10</cp:revision>
  <cp:lastPrinted>2017-06-22T12:02:00Z</cp:lastPrinted>
  <dcterms:created xsi:type="dcterms:W3CDTF">2020-08-12T06:44:00Z</dcterms:created>
  <dcterms:modified xsi:type="dcterms:W3CDTF">2023-12-19T14:28:00Z</dcterms:modified>
</cp:coreProperties>
</file>