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954AAB" w:rsidRDefault="00954AAB" w:rsidP="00954A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1994</w:t>
      </w:r>
      <w:r w:rsidR="00497583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974FB9"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Признаване и изпълнение на съдебно решение или друг акт </w:t>
      </w:r>
    </w:p>
    <w:p w:rsidR="0036189D" w:rsidRPr="00974FB9" w:rsidRDefault="00954AAB" w:rsidP="00954A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чуждестранен съд или друг орган</w:t>
      </w:r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F50A38" w:rsidRPr="00F50A38" w:rsidRDefault="00954AAB" w:rsidP="00F50A38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Граждански процесуален кодекс</w:t>
      </w:r>
      <w:r w:rsidR="00F50A38" w:rsidRPr="00F50A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- чл.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621</w:t>
      </w:r>
      <w:r w:rsidR="00F50A38" w:rsidRPr="00F50A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AD0E40" w:rsidRPr="007B3594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0D0FCE" w:rsidRPr="00754D87" w:rsidRDefault="000D0FCE" w:rsidP="000D0FCE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Дирекция „Специализирана администрация“, </w:t>
      </w:r>
      <w:proofErr w:type="spellStart"/>
      <w:r w:rsidRPr="002D3257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Pr="002D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257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Pr="002D3257">
        <w:rPr>
          <w:rFonts w:ascii="Times New Roman" w:hAnsi="Times New Roman" w:cs="Times New Roman"/>
          <w:sz w:val="24"/>
          <w:szCs w:val="24"/>
        </w:rPr>
        <w:t xml:space="preserve"> „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6D4CF0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="00974FB9"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:rsidR="0094474F" w:rsidRPr="000005B1" w:rsidRDefault="0094474F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 xml:space="preserve">Документ за самоличност и/или нотариално заверено пълномощно </w:t>
      </w:r>
      <w:r w:rsidRPr="0094474F"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</w:t>
      </w:r>
      <w:r w:rsidR="00D032CB">
        <w:rPr>
          <w:rFonts w:eastAsia="Calibri"/>
          <w:i/>
        </w:rPr>
        <w:t xml:space="preserve"> на място или средство за идентификация при подаване на заявление по електронен път</w:t>
      </w:r>
      <w:r w:rsidRPr="0094474F">
        <w:rPr>
          <w:rFonts w:eastAsia="Calibri"/>
          <w:i/>
        </w:rPr>
        <w:t>/;</w:t>
      </w:r>
    </w:p>
    <w:p w:rsidR="000005B1" w:rsidRPr="000005B1" w:rsidRDefault="000005B1" w:rsidP="000005B1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0005B1">
        <w:rPr>
          <w:rFonts w:eastAsia="Calibri"/>
        </w:rPr>
        <w:t>Препис от съдебно решение, заверен от чуждестранен съд, който го е издал;</w:t>
      </w:r>
    </w:p>
    <w:p w:rsidR="000005B1" w:rsidRPr="000005B1" w:rsidRDefault="000005B1" w:rsidP="000005B1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0005B1">
        <w:rPr>
          <w:rFonts w:eastAsia="Calibri"/>
        </w:rPr>
        <w:t xml:space="preserve"> Удостоверение от същия съд, че решението е влязло в сила;</w:t>
      </w:r>
    </w:p>
    <w:p w:rsidR="000005B1" w:rsidRPr="0094474F" w:rsidRDefault="000005B1" w:rsidP="000005B1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0005B1">
        <w:rPr>
          <w:rFonts w:eastAsia="Calibri"/>
        </w:rPr>
        <w:t>Декларация / нотариално заверена / по чл. 117, т.</w:t>
      </w:r>
      <w:r>
        <w:rPr>
          <w:rFonts w:eastAsia="Calibri"/>
        </w:rPr>
        <w:t xml:space="preserve"> </w:t>
      </w:r>
      <w:r w:rsidRPr="000005B1">
        <w:rPr>
          <w:rFonts w:eastAsia="Calibri"/>
        </w:rPr>
        <w:t>3 и т.</w:t>
      </w:r>
      <w:r>
        <w:rPr>
          <w:rFonts w:eastAsia="Calibri"/>
        </w:rPr>
        <w:t xml:space="preserve"> </w:t>
      </w:r>
      <w:r w:rsidRPr="000005B1">
        <w:rPr>
          <w:rFonts w:eastAsia="Calibri"/>
        </w:rPr>
        <w:t>4 от Международното частно право;</w:t>
      </w:r>
    </w:p>
    <w:p w:rsidR="00565C32" w:rsidRDefault="00565C32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8E4C25" w:rsidRPr="001F0D43" w:rsidRDefault="008E4C25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1F0D43" w:rsidRPr="001F0D43" w:rsidRDefault="00565C32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</w:t>
      </w:r>
      <w:r w:rsidR="001F0D43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="001F0D43"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="001F0D43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Завеждане в деловодната система и изпращане на преписката към </w:t>
      </w:r>
      <w:r w:rsidR="000D0FCE">
        <w:rPr>
          <w:rFonts w:ascii="Times New Roman" w:hAnsi="Times New Roman" w:cs="Times New Roman"/>
          <w:sz w:val="24"/>
          <w:szCs w:val="24"/>
          <w:lang w:val="bg-BG"/>
        </w:rPr>
        <w:t>главен специалист „Гражданска регистрация, административно обслужване и информационна сигурност“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Default="00954AAB" w:rsidP="001F0D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Извършване на проверка</w:t>
      </w:r>
      <w:r w:rsidR="000D0FC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НБД „Население“ и в регистри на актове по гражданско състояние</w:t>
      </w:r>
      <w:r w:rsidR="001F0D43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0D0FCE" w:rsidRDefault="000D0FCE" w:rsidP="001F0D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Извършване на промяна в акта по гражданско състояние;</w:t>
      </w:r>
    </w:p>
    <w:p w:rsidR="00954AAB" w:rsidRPr="001F0D43" w:rsidRDefault="00954AAB" w:rsidP="001F0D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Издаване на документ;</w:t>
      </w:r>
    </w:p>
    <w:p w:rsidR="001F0D43" w:rsidRPr="000D0FCE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 w:rsidR="00954AA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документа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0D0FCE" w:rsidRPr="001F0D43" w:rsidRDefault="000D0FCE" w:rsidP="000D0F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FB3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2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9D5512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5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включително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подаване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данни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документи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и/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обработка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формуляри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персонална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идентификация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AE5B03" w:rsidRDefault="00AE5B03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</w:p>
    <w:p w:rsidR="00AE5B03" w:rsidRDefault="00AE5B03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</w:p>
    <w:p w:rsidR="00AE5B03" w:rsidRDefault="00AE5B03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lastRenderedPageBreak/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Pr="00FB32F0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идентификационен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FB32F0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</w:t>
      </w:r>
      <w:r w:rsidR="00FB32F0"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т страницата на община Челопеч </w:t>
      </w:r>
      <w:hyperlink r:id="rId18" w:history="1">
        <w:r w:rsidR="00FB32F0" w:rsidRPr="00FB32F0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агенция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приходите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никалният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достъп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здравноосигурителна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каса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Ниво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осигуреност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съгласно чл.8 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(ЕС) № 910/2014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Европейския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парламент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Съвета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23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юли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година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относно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електронната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идентификация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удостоверителните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услуги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трансакции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вътрешния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НАП, 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НОИ, УКД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надеждност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претендираната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заявената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дадено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характеризира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препратка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съответни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спецификации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стандарти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процедури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включително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проверки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чиято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цел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понижи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рискът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злоупотреба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предоставя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ограничена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надеждност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претендираната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заявената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самоличност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дадено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AD0E40" w:rsidRPr="00400F92" w:rsidRDefault="00063180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Без срок</w:t>
      </w: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563127" w:rsidRPr="00C214FB" w:rsidRDefault="00063180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14 дни</w:t>
      </w:r>
      <w:r w:rsidR="00AE5B0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– обикновена услуга</w:t>
      </w: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:rsidR="0019650C" w:rsidRPr="0019650C" w:rsidRDefault="00063180" w:rsidP="001965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безплатна</w:t>
      </w:r>
    </w:p>
    <w:p w:rsidR="00563127" w:rsidRDefault="00563127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bookmarkStart w:id="0" w:name="_GoBack"/>
      <w:bookmarkEnd w:id="0"/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Съгласно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разпоредбите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25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6D4CF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Услуга по гражданско състояние</w:t>
      </w:r>
      <w:r w:rsidR="00C00A49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1F7463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1E" w:rsidRPr="002B6A1E" w:rsidRDefault="006D4CF0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420478" w:rsidRPr="002B6A1E" w:rsidRDefault="006D4CF0" w:rsidP="002B6A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4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FB3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0EB1" w:rsidRPr="00FB32F0">
        <w:rPr>
          <w:rStyle w:val="a3"/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780EB1" w:rsidRDefault="00780EB1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6D4CF0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29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Вижте нашата Декларация за достъпност на адрес:</w:t>
      </w:r>
      <w:r w:rsidR="00FB32F0" w:rsidRPr="00FB3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30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CF0" w:rsidRDefault="006D4CF0" w:rsidP="0036189D">
      <w:pPr>
        <w:spacing w:after="0" w:line="240" w:lineRule="auto"/>
      </w:pPr>
      <w:r>
        <w:separator/>
      </w:r>
    </w:p>
  </w:endnote>
  <w:endnote w:type="continuationSeparator" w:id="0">
    <w:p w:rsidR="006D4CF0" w:rsidRDefault="006D4CF0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318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CF0" w:rsidRDefault="006D4CF0" w:rsidP="0036189D">
      <w:pPr>
        <w:spacing w:after="0" w:line="240" w:lineRule="auto"/>
      </w:pPr>
      <w:r>
        <w:separator/>
      </w:r>
    </w:p>
  </w:footnote>
  <w:footnote w:type="continuationSeparator" w:id="0">
    <w:p w:rsidR="006D4CF0" w:rsidRDefault="006D4CF0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4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2"/>
  </w:num>
  <w:num w:numId="10">
    <w:abstractNumId w:val="8"/>
  </w:num>
  <w:num w:numId="11">
    <w:abstractNumId w:val="12"/>
  </w:num>
  <w:num w:numId="12">
    <w:abstractNumId w:val="17"/>
  </w:num>
  <w:num w:numId="13">
    <w:abstractNumId w:val="16"/>
  </w:num>
  <w:num w:numId="14">
    <w:abstractNumId w:val="20"/>
  </w:num>
  <w:num w:numId="15">
    <w:abstractNumId w:val="18"/>
  </w:num>
  <w:num w:numId="16">
    <w:abstractNumId w:val="19"/>
  </w:num>
  <w:num w:numId="17">
    <w:abstractNumId w:val="15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3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005B1"/>
    <w:rsid w:val="00063180"/>
    <w:rsid w:val="00092D6D"/>
    <w:rsid w:val="000A6E89"/>
    <w:rsid w:val="000B4E48"/>
    <w:rsid w:val="000B65FF"/>
    <w:rsid w:val="000C1E4B"/>
    <w:rsid w:val="000D0FCE"/>
    <w:rsid w:val="000D2115"/>
    <w:rsid w:val="000E426C"/>
    <w:rsid w:val="00110F78"/>
    <w:rsid w:val="0016197B"/>
    <w:rsid w:val="00184B1C"/>
    <w:rsid w:val="0019650C"/>
    <w:rsid w:val="001F0D43"/>
    <w:rsid w:val="001F3CDE"/>
    <w:rsid w:val="001F7463"/>
    <w:rsid w:val="002166D7"/>
    <w:rsid w:val="00247B1D"/>
    <w:rsid w:val="002549E1"/>
    <w:rsid w:val="002705E3"/>
    <w:rsid w:val="002B6A1E"/>
    <w:rsid w:val="002D3257"/>
    <w:rsid w:val="00312224"/>
    <w:rsid w:val="00345631"/>
    <w:rsid w:val="00360DA1"/>
    <w:rsid w:val="0036189D"/>
    <w:rsid w:val="00367B70"/>
    <w:rsid w:val="00377E3F"/>
    <w:rsid w:val="00395296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707"/>
    <w:rsid w:val="0047364A"/>
    <w:rsid w:val="004825E6"/>
    <w:rsid w:val="0049014F"/>
    <w:rsid w:val="00497583"/>
    <w:rsid w:val="004B6B70"/>
    <w:rsid w:val="004E180E"/>
    <w:rsid w:val="004E65C8"/>
    <w:rsid w:val="004E7CC7"/>
    <w:rsid w:val="004F511A"/>
    <w:rsid w:val="005164B5"/>
    <w:rsid w:val="00524856"/>
    <w:rsid w:val="0053597F"/>
    <w:rsid w:val="00563127"/>
    <w:rsid w:val="00565C32"/>
    <w:rsid w:val="00577011"/>
    <w:rsid w:val="005867F1"/>
    <w:rsid w:val="005B37DF"/>
    <w:rsid w:val="00635C71"/>
    <w:rsid w:val="006453B0"/>
    <w:rsid w:val="006510CC"/>
    <w:rsid w:val="00687AE1"/>
    <w:rsid w:val="00691C35"/>
    <w:rsid w:val="006B342A"/>
    <w:rsid w:val="006C57B4"/>
    <w:rsid w:val="006D4CF0"/>
    <w:rsid w:val="00703D77"/>
    <w:rsid w:val="00744FB6"/>
    <w:rsid w:val="0074612E"/>
    <w:rsid w:val="007536CB"/>
    <w:rsid w:val="00754D87"/>
    <w:rsid w:val="00780EB1"/>
    <w:rsid w:val="007B3594"/>
    <w:rsid w:val="007D509F"/>
    <w:rsid w:val="007D560D"/>
    <w:rsid w:val="00861711"/>
    <w:rsid w:val="00885804"/>
    <w:rsid w:val="008A49CD"/>
    <w:rsid w:val="008E4C25"/>
    <w:rsid w:val="00904331"/>
    <w:rsid w:val="0091607B"/>
    <w:rsid w:val="00920413"/>
    <w:rsid w:val="0094474F"/>
    <w:rsid w:val="00954AAB"/>
    <w:rsid w:val="00974FB9"/>
    <w:rsid w:val="00975228"/>
    <w:rsid w:val="009B55F8"/>
    <w:rsid w:val="009C4CE5"/>
    <w:rsid w:val="009D5512"/>
    <w:rsid w:val="009E7732"/>
    <w:rsid w:val="009F1744"/>
    <w:rsid w:val="00A201AF"/>
    <w:rsid w:val="00A21489"/>
    <w:rsid w:val="00A22753"/>
    <w:rsid w:val="00AA02B5"/>
    <w:rsid w:val="00AA3138"/>
    <w:rsid w:val="00AB6C5D"/>
    <w:rsid w:val="00AD0E40"/>
    <w:rsid w:val="00AD678A"/>
    <w:rsid w:val="00AE5B03"/>
    <w:rsid w:val="00B039D4"/>
    <w:rsid w:val="00B10695"/>
    <w:rsid w:val="00B41CE7"/>
    <w:rsid w:val="00B61EB2"/>
    <w:rsid w:val="00B803AC"/>
    <w:rsid w:val="00B9136F"/>
    <w:rsid w:val="00BB2E11"/>
    <w:rsid w:val="00BE2257"/>
    <w:rsid w:val="00C00A49"/>
    <w:rsid w:val="00C075C0"/>
    <w:rsid w:val="00C120D8"/>
    <w:rsid w:val="00C214FB"/>
    <w:rsid w:val="00C4559C"/>
    <w:rsid w:val="00C62215"/>
    <w:rsid w:val="00C77380"/>
    <w:rsid w:val="00C91C4C"/>
    <w:rsid w:val="00CB0C4A"/>
    <w:rsid w:val="00CB61E3"/>
    <w:rsid w:val="00CF56F5"/>
    <w:rsid w:val="00D032CB"/>
    <w:rsid w:val="00D26810"/>
    <w:rsid w:val="00D366B8"/>
    <w:rsid w:val="00D5023A"/>
    <w:rsid w:val="00DB221D"/>
    <w:rsid w:val="00DD0C34"/>
    <w:rsid w:val="00DD1F9A"/>
    <w:rsid w:val="00E02B2F"/>
    <w:rsid w:val="00E27379"/>
    <w:rsid w:val="00E37D1C"/>
    <w:rsid w:val="00E4555E"/>
    <w:rsid w:val="00EB7CD3"/>
    <w:rsid w:val="00EE5C24"/>
    <w:rsid w:val="00EE6EDD"/>
    <w:rsid w:val="00EF6BA1"/>
    <w:rsid w:val="00F056FE"/>
    <w:rsid w:val="00F17102"/>
    <w:rsid w:val="00F22931"/>
    <w:rsid w:val="00F447F2"/>
    <w:rsid w:val="00F50A38"/>
    <w:rsid w:val="00F70AF9"/>
    <w:rsid w:val="00F87E51"/>
    <w:rsid w:val="00F95DA9"/>
    <w:rsid w:val="00FB0496"/>
    <w:rsid w:val="00FB32F0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10A24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135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303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6187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9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hyperlink" Target="mailto:Obshtina.Chelopech@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1484</Words>
  <Characters>8465</Characters>
  <Application>Microsoft Office Word</Application>
  <DocSecurity>0</DocSecurity>
  <Lines>70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Stoianka1</cp:lastModifiedBy>
  <cp:revision>17</cp:revision>
  <cp:lastPrinted>2021-02-17T12:38:00Z</cp:lastPrinted>
  <dcterms:created xsi:type="dcterms:W3CDTF">2020-06-08T07:15:00Z</dcterms:created>
  <dcterms:modified xsi:type="dcterms:W3CDTF">2021-12-14T08:20:00Z</dcterms:modified>
</cp:coreProperties>
</file>