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29EE" w:rsidRPr="007A3CC1" w:rsidRDefault="00C329EE" w:rsidP="00B97C00">
      <w:pPr>
        <w:ind w:left="2835" w:right="-268"/>
        <w:jc w:val="both"/>
        <w:rPr>
          <w:i/>
          <w:color w:val="FF0000"/>
        </w:rPr>
      </w:pPr>
      <w:r w:rsidRPr="007415A4">
        <w:t>Приложение №4 към Процедура за извършване на административна услуга „Издаване на становище за класифициране на отпадъци“</w:t>
      </w:r>
      <w:r w:rsidRPr="007415A4">
        <w:rPr>
          <w:i/>
        </w:rPr>
        <w:t xml:space="preserve"> (ново, заповед № </w:t>
      </w:r>
      <w:proofErr w:type="spellStart"/>
      <w:r w:rsidRPr="007415A4">
        <w:rPr>
          <w:i/>
        </w:rPr>
        <w:t>РД</w:t>
      </w:r>
      <w:proofErr w:type="spellEnd"/>
      <w:r w:rsidRPr="007415A4">
        <w:rPr>
          <w:i/>
        </w:rPr>
        <w:t>-08-241/14.</w:t>
      </w:r>
      <w:r w:rsidRPr="00C9539F">
        <w:rPr>
          <w:i/>
        </w:rPr>
        <w:t>06.2018 г.</w:t>
      </w:r>
      <w:r w:rsidR="00B461B6" w:rsidRPr="00C9539F">
        <w:rPr>
          <w:i/>
        </w:rPr>
        <w:t>, изм.</w:t>
      </w:r>
      <w:r w:rsidR="00FD039D" w:rsidRPr="00C9539F">
        <w:rPr>
          <w:i/>
          <w:lang w:val="en-GB"/>
        </w:rPr>
        <w:t xml:space="preserve"> </w:t>
      </w:r>
      <w:r w:rsidR="00FD039D" w:rsidRPr="00C9539F">
        <w:rPr>
          <w:i/>
        </w:rPr>
        <w:t>със заповед</w:t>
      </w:r>
      <w:r w:rsidR="00B97C00">
        <w:rPr>
          <w:i/>
        </w:rPr>
        <w:t>и</w:t>
      </w:r>
      <w:r w:rsidR="00FD039D" w:rsidRPr="00C9539F">
        <w:rPr>
          <w:i/>
        </w:rPr>
        <w:t xml:space="preserve"> №</w:t>
      </w:r>
      <w:r w:rsidR="00B461B6" w:rsidRPr="00C9539F">
        <w:rPr>
          <w:i/>
        </w:rPr>
        <w:t xml:space="preserve"> </w:t>
      </w:r>
      <w:proofErr w:type="spellStart"/>
      <w:r w:rsidR="00C53B6F" w:rsidRPr="00C9539F">
        <w:rPr>
          <w:i/>
        </w:rPr>
        <w:t>РД</w:t>
      </w:r>
      <w:proofErr w:type="spellEnd"/>
      <w:r w:rsidR="00C53B6F" w:rsidRPr="00C9539F">
        <w:rPr>
          <w:i/>
        </w:rPr>
        <w:t>-01-203/02.11.2020 г.</w:t>
      </w:r>
      <w:r w:rsidR="00B97C00">
        <w:rPr>
          <w:i/>
        </w:rPr>
        <w:t xml:space="preserve"> и </w:t>
      </w:r>
      <w:r w:rsidR="00B97C00" w:rsidRPr="004E08CB">
        <w:rPr>
          <w:i/>
          <w:szCs w:val="28"/>
        </w:rPr>
        <w:t xml:space="preserve">№ </w:t>
      </w:r>
      <w:proofErr w:type="spellStart"/>
      <w:r w:rsidR="00B97C00" w:rsidRPr="004E08CB">
        <w:rPr>
          <w:i/>
          <w:szCs w:val="28"/>
        </w:rPr>
        <w:t>РД</w:t>
      </w:r>
      <w:proofErr w:type="spellEnd"/>
      <w:r w:rsidR="00B97C00" w:rsidRPr="004E08CB">
        <w:rPr>
          <w:i/>
          <w:szCs w:val="28"/>
        </w:rPr>
        <w:t>-01-127/22.10.2024 г.</w:t>
      </w:r>
      <w:r w:rsidR="00B97C00" w:rsidRPr="004E08CB">
        <w:rPr>
          <w:i/>
        </w:rPr>
        <w:t>)</w:t>
      </w:r>
      <w:r w:rsidR="00B97C00">
        <w:rPr>
          <w:i/>
        </w:rPr>
        <w:t xml:space="preserve"> </w:t>
      </w:r>
    </w:p>
    <w:p w:rsidR="00C329EE" w:rsidRPr="00C9539F" w:rsidRDefault="00C329EE" w:rsidP="00B97C00">
      <w:pPr>
        <w:ind w:left="2835" w:right="-268"/>
        <w:jc w:val="both"/>
        <w:rPr>
          <w:i/>
          <w:sz w:val="16"/>
        </w:rPr>
      </w:pPr>
    </w:p>
    <w:p w:rsidR="00F17068" w:rsidRDefault="00F17068" w:rsidP="00B97C00">
      <w:pPr>
        <w:ind w:left="2835" w:right="-268"/>
        <w:jc w:val="both"/>
        <w:rPr>
          <w:szCs w:val="24"/>
          <w:highlight w:val="white"/>
          <w:shd w:val="clear" w:color="auto" w:fill="FEFEFE"/>
        </w:rPr>
      </w:pPr>
      <w:r w:rsidRPr="007415A4">
        <w:rPr>
          <w:szCs w:val="24"/>
          <w:highlight w:val="white"/>
          <w:shd w:val="clear" w:color="auto" w:fill="FEFEFE"/>
        </w:rPr>
        <w:t>Приложение № 5 към чл. 7, ал. 1, т. 1</w:t>
      </w:r>
      <w:r w:rsidR="00C329EE" w:rsidRPr="007415A4">
        <w:rPr>
          <w:szCs w:val="24"/>
          <w:highlight w:val="white"/>
          <w:shd w:val="clear" w:color="auto" w:fill="FEFEFE"/>
        </w:rPr>
        <w:t xml:space="preserve"> към Наредба № 2 от 23 юли </w:t>
      </w:r>
      <w:smartTag w:uri="urn:schemas-microsoft-com:office:smarttags" w:element="metricconverter">
        <w:smartTagPr>
          <w:attr w:name="ProductID" w:val="2014 г"/>
        </w:smartTagPr>
        <w:r w:rsidR="00C329EE" w:rsidRPr="007415A4">
          <w:rPr>
            <w:szCs w:val="24"/>
            <w:highlight w:val="white"/>
            <w:shd w:val="clear" w:color="auto" w:fill="FEFEFE"/>
          </w:rPr>
          <w:t>2014 г</w:t>
        </w:r>
      </w:smartTag>
      <w:r w:rsidR="00C329EE" w:rsidRPr="007415A4">
        <w:rPr>
          <w:szCs w:val="24"/>
          <w:highlight w:val="white"/>
          <w:shd w:val="clear" w:color="auto" w:fill="FEFEFE"/>
        </w:rPr>
        <w:t>. за класификация на отпадъците</w:t>
      </w:r>
    </w:p>
    <w:p w:rsidR="00B461B6" w:rsidRDefault="00B461B6" w:rsidP="00C329EE">
      <w:pPr>
        <w:ind w:left="3828"/>
        <w:jc w:val="both"/>
        <w:rPr>
          <w:szCs w:val="24"/>
          <w:highlight w:val="white"/>
          <w:shd w:val="clear" w:color="auto" w:fill="FEFEFE"/>
        </w:rPr>
      </w:pPr>
    </w:p>
    <w:p w:rsidR="00B461B6" w:rsidRPr="00B461B6" w:rsidRDefault="00B461B6" w:rsidP="00B461B6">
      <w:pPr>
        <w:widowControl/>
        <w:autoSpaceDE/>
        <w:autoSpaceDN/>
        <w:adjustRightInd/>
        <w:jc w:val="center"/>
        <w:textAlignment w:val="center"/>
        <w:rPr>
          <w:color w:val="000000"/>
          <w:sz w:val="24"/>
          <w:szCs w:val="24"/>
        </w:rPr>
      </w:pPr>
      <w:r w:rsidRPr="00B461B6">
        <w:rPr>
          <w:b/>
          <w:bCs/>
          <w:color w:val="000000"/>
          <w:sz w:val="24"/>
          <w:szCs w:val="24"/>
        </w:rPr>
        <w:t>РАБОТЕН ЛИСТ ЗА КЛАСИФИКАЦИЯ НА ОТПАДЪЦИ</w:t>
      </w:r>
    </w:p>
    <w:p w:rsidR="00B461B6" w:rsidRPr="00B461B6" w:rsidRDefault="00B461B6" w:rsidP="00B461B6">
      <w:pPr>
        <w:widowControl/>
        <w:autoSpaceDE/>
        <w:autoSpaceDN/>
        <w:adjustRightInd/>
        <w:textAlignment w:val="center"/>
        <w:rPr>
          <w:color w:val="000000"/>
          <w:sz w:val="24"/>
          <w:szCs w:val="24"/>
        </w:rPr>
      </w:pPr>
      <w:r w:rsidRPr="00B461B6">
        <w:rPr>
          <w:color w:val="000000"/>
          <w:sz w:val="24"/>
          <w:szCs w:val="24"/>
        </w:rPr>
        <w:t> </w:t>
      </w:r>
    </w:p>
    <w:tbl>
      <w:tblPr>
        <w:tblW w:w="1078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88"/>
      </w:tblGrid>
      <w:tr w:rsidR="00B461B6" w:rsidRPr="00B461B6" w:rsidTr="00C53B6F">
        <w:tc>
          <w:tcPr>
            <w:tcW w:w="107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  <w:r w:rsidRPr="00B461B6">
              <w:rPr>
                <w:b/>
                <w:bCs/>
                <w:color w:val="000000"/>
                <w:sz w:val="24"/>
                <w:szCs w:val="24"/>
              </w:rPr>
              <w:t>I. Информация за причинителя на отпадъци</w:t>
            </w:r>
          </w:p>
        </w:tc>
      </w:tr>
    </w:tbl>
    <w:p w:rsidR="00B461B6" w:rsidRPr="00B461B6" w:rsidRDefault="00B461B6" w:rsidP="00B461B6">
      <w:pPr>
        <w:widowControl/>
        <w:autoSpaceDE/>
        <w:autoSpaceDN/>
        <w:adjustRightInd/>
        <w:textAlignment w:val="center"/>
        <w:rPr>
          <w:color w:val="000000"/>
          <w:sz w:val="24"/>
          <w:szCs w:val="24"/>
        </w:rPr>
      </w:pPr>
      <w:r w:rsidRPr="00B461B6">
        <w:rPr>
          <w:color w:val="000000"/>
          <w:sz w:val="24"/>
          <w:szCs w:val="24"/>
        </w:rPr>
        <w:t> </w:t>
      </w:r>
    </w:p>
    <w:tbl>
      <w:tblPr>
        <w:tblW w:w="0" w:type="auto"/>
        <w:tblInd w:w="5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38"/>
        <w:gridCol w:w="1985"/>
        <w:gridCol w:w="992"/>
        <w:gridCol w:w="2858"/>
      </w:tblGrid>
      <w:tr w:rsidR="00B461B6" w:rsidRPr="00B461B6" w:rsidTr="00C9539F">
        <w:trPr>
          <w:trHeight w:val="60"/>
        </w:trPr>
        <w:tc>
          <w:tcPr>
            <w:tcW w:w="10773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................................................................................................................................................................................,</w:t>
            </w:r>
          </w:p>
          <w:p w:rsidR="00B461B6" w:rsidRPr="00B461B6" w:rsidRDefault="00B461B6" w:rsidP="00B461B6">
            <w:pPr>
              <w:widowControl/>
              <w:autoSpaceDE/>
              <w:autoSpaceDN/>
              <w:adjustRightInd/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i/>
                <w:iCs/>
                <w:color w:val="000000"/>
                <w:sz w:val="24"/>
                <w:szCs w:val="24"/>
              </w:rPr>
              <w:t xml:space="preserve">(наименование, </w:t>
            </w:r>
            <w:proofErr w:type="spellStart"/>
            <w:r w:rsidRPr="00B461B6">
              <w:rPr>
                <w:i/>
                <w:iCs/>
                <w:color w:val="000000"/>
                <w:sz w:val="24"/>
                <w:szCs w:val="24"/>
              </w:rPr>
              <w:t>ЕИК</w:t>
            </w:r>
            <w:proofErr w:type="spellEnd"/>
            <w:r w:rsidRPr="00B461B6">
              <w:rPr>
                <w:i/>
                <w:iCs/>
                <w:color w:val="000000"/>
                <w:sz w:val="24"/>
                <w:szCs w:val="24"/>
              </w:rPr>
              <w:t>)</w:t>
            </w:r>
          </w:p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представляван от ..................................................................................................................................................</w:t>
            </w:r>
          </w:p>
          <w:p w:rsidR="00B461B6" w:rsidRPr="00B461B6" w:rsidRDefault="00B461B6" w:rsidP="00B461B6">
            <w:pPr>
              <w:widowControl/>
              <w:autoSpaceDE/>
              <w:autoSpaceDN/>
              <w:adjustRightInd/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i/>
                <w:iCs/>
                <w:color w:val="000000"/>
                <w:sz w:val="24"/>
                <w:szCs w:val="24"/>
              </w:rPr>
              <w:t>(име, фамилия, длъжност, тел., факс, e-</w:t>
            </w:r>
            <w:proofErr w:type="spellStart"/>
            <w:r w:rsidRPr="00B461B6">
              <w:rPr>
                <w:i/>
                <w:iCs/>
                <w:color w:val="000000"/>
                <w:sz w:val="24"/>
                <w:szCs w:val="24"/>
              </w:rPr>
              <w:t>mail</w:t>
            </w:r>
            <w:proofErr w:type="spellEnd"/>
            <w:r w:rsidRPr="00B461B6">
              <w:rPr>
                <w:i/>
                <w:iCs/>
                <w:color w:val="000000"/>
                <w:sz w:val="24"/>
                <w:szCs w:val="24"/>
              </w:rPr>
              <w:t>)</w:t>
            </w:r>
          </w:p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Седалище ..............................................................................................................................................................</w:t>
            </w:r>
          </w:p>
          <w:p w:rsidR="00B461B6" w:rsidRPr="00B461B6" w:rsidRDefault="00B461B6" w:rsidP="00B461B6">
            <w:pPr>
              <w:widowControl/>
              <w:autoSpaceDE/>
              <w:autoSpaceDN/>
              <w:adjustRightInd/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i/>
                <w:iCs/>
                <w:color w:val="000000"/>
                <w:sz w:val="24"/>
                <w:szCs w:val="24"/>
              </w:rPr>
              <w:t>(адрес по съдебна регистрация - област, община, населено място, район, ул. №, пощенски код, тел., факс, e-</w:t>
            </w:r>
            <w:proofErr w:type="spellStart"/>
            <w:r w:rsidRPr="00B461B6">
              <w:rPr>
                <w:i/>
                <w:iCs/>
                <w:color w:val="000000"/>
                <w:sz w:val="24"/>
                <w:szCs w:val="24"/>
              </w:rPr>
              <w:t>mail</w:t>
            </w:r>
            <w:proofErr w:type="spellEnd"/>
            <w:r w:rsidRPr="00B461B6">
              <w:rPr>
                <w:i/>
                <w:iCs/>
                <w:color w:val="000000"/>
                <w:sz w:val="24"/>
                <w:szCs w:val="24"/>
              </w:rPr>
              <w:t>)</w:t>
            </w:r>
          </w:p>
        </w:tc>
      </w:tr>
      <w:tr w:rsidR="00B461B6" w:rsidRPr="00B461B6" w:rsidTr="00C9539F">
        <w:trPr>
          <w:trHeight w:val="60"/>
        </w:trPr>
        <w:tc>
          <w:tcPr>
            <w:tcW w:w="49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Местонахождение на обекта/обектите (адрес - област, община, населено място, район, ул. №, пощенски код, тел., факс, е-</w:t>
            </w:r>
            <w:proofErr w:type="spellStart"/>
            <w:r w:rsidRPr="00B461B6">
              <w:rPr>
                <w:color w:val="000000"/>
                <w:sz w:val="24"/>
                <w:szCs w:val="24"/>
              </w:rPr>
              <w:t>mail</w:t>
            </w:r>
            <w:proofErr w:type="spellEnd"/>
            <w:r w:rsidRPr="00B461B6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Лице за контакт</w:t>
            </w:r>
          </w:p>
          <w:p w:rsidR="00B461B6" w:rsidRPr="00B461B6" w:rsidRDefault="00B461B6" w:rsidP="00B461B6">
            <w:pPr>
              <w:widowControl/>
              <w:autoSpaceDE/>
              <w:autoSpaceDN/>
              <w:adjustRightInd/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Подпис на директора на РИОСВ и печат</w:t>
            </w:r>
          </w:p>
        </w:tc>
      </w:tr>
      <w:tr w:rsidR="00B461B6" w:rsidRPr="00B461B6" w:rsidTr="00C9539F">
        <w:trPr>
          <w:trHeight w:val="113"/>
        </w:trPr>
        <w:tc>
          <w:tcPr>
            <w:tcW w:w="49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</w:tr>
      <w:tr w:rsidR="00B461B6" w:rsidRPr="00B461B6" w:rsidTr="00C9539F">
        <w:trPr>
          <w:trHeight w:val="113"/>
        </w:trPr>
        <w:tc>
          <w:tcPr>
            <w:tcW w:w="49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</w:tr>
      <w:tr w:rsidR="00B461B6" w:rsidRPr="00B461B6" w:rsidTr="00C9539F">
        <w:trPr>
          <w:trHeight w:val="170"/>
        </w:trPr>
        <w:tc>
          <w:tcPr>
            <w:tcW w:w="49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</w:tr>
    </w:tbl>
    <w:p w:rsidR="00B461B6" w:rsidRPr="00B461B6" w:rsidRDefault="00B461B6" w:rsidP="00B461B6">
      <w:pPr>
        <w:widowControl/>
        <w:autoSpaceDE/>
        <w:autoSpaceDN/>
        <w:adjustRightInd/>
        <w:textAlignment w:val="center"/>
        <w:rPr>
          <w:color w:val="000000"/>
          <w:sz w:val="24"/>
          <w:szCs w:val="24"/>
        </w:rPr>
      </w:pPr>
      <w:r w:rsidRPr="00B461B6">
        <w:rPr>
          <w:color w:val="000000"/>
          <w:sz w:val="24"/>
          <w:szCs w:val="24"/>
        </w:rPr>
        <w:t> </w:t>
      </w:r>
    </w:p>
    <w:tbl>
      <w:tblPr>
        <w:tblW w:w="10773" w:type="dxa"/>
        <w:tblInd w:w="5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13"/>
        <w:gridCol w:w="1843"/>
        <w:gridCol w:w="3149"/>
        <w:gridCol w:w="2268"/>
      </w:tblGrid>
      <w:tr w:rsidR="00B461B6" w:rsidRPr="00B461B6" w:rsidTr="00B461B6">
        <w:trPr>
          <w:trHeight w:val="60"/>
        </w:trPr>
        <w:tc>
          <w:tcPr>
            <w:tcW w:w="3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Местонахождение на обекта/</w:t>
            </w:r>
            <w:r w:rsidR="00C53B6F">
              <w:rPr>
                <w:color w:val="000000"/>
                <w:sz w:val="24"/>
                <w:szCs w:val="24"/>
              </w:rPr>
              <w:t xml:space="preserve"> </w:t>
            </w:r>
            <w:r w:rsidRPr="00B461B6">
              <w:rPr>
                <w:color w:val="000000"/>
                <w:sz w:val="24"/>
                <w:szCs w:val="24"/>
              </w:rPr>
              <w:t>обектите (адрес - област, община, населено място, район, ул. №, пощенски код, тел., факс, е-</w:t>
            </w:r>
            <w:proofErr w:type="spellStart"/>
            <w:r w:rsidRPr="00B461B6">
              <w:rPr>
                <w:color w:val="000000"/>
                <w:sz w:val="24"/>
                <w:szCs w:val="24"/>
              </w:rPr>
              <w:t>mail</w:t>
            </w:r>
            <w:proofErr w:type="spellEnd"/>
            <w:r w:rsidRPr="00B461B6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Лице за контакт</w:t>
            </w:r>
          </w:p>
          <w:p w:rsidR="00B461B6" w:rsidRPr="00B461B6" w:rsidRDefault="00B461B6" w:rsidP="00B461B6">
            <w:pPr>
              <w:widowControl/>
              <w:autoSpaceDE/>
              <w:autoSpaceDN/>
              <w:adjustRightInd/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31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 xml:space="preserve">Дата, от която е преустановено образуването на отпадъка/дата на извършване на проверката по </w:t>
            </w:r>
            <w:r w:rsidRPr="00B461B6">
              <w:rPr>
                <w:color w:val="8B0000"/>
                <w:sz w:val="24"/>
                <w:szCs w:val="24"/>
                <w:u w:val="single"/>
              </w:rPr>
              <w:t>чл. 21, ал. 2</w:t>
            </w:r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Подпис на директора на РИОСВ и печат</w:t>
            </w:r>
          </w:p>
        </w:tc>
      </w:tr>
      <w:tr w:rsidR="00B461B6" w:rsidRPr="00B461B6" w:rsidTr="00B461B6">
        <w:trPr>
          <w:trHeight w:val="60"/>
        </w:trPr>
        <w:tc>
          <w:tcPr>
            <w:tcW w:w="35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</w:tr>
      <w:tr w:rsidR="00B461B6" w:rsidRPr="00B461B6" w:rsidTr="00B461B6">
        <w:trPr>
          <w:trHeight w:val="60"/>
        </w:trPr>
        <w:tc>
          <w:tcPr>
            <w:tcW w:w="35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</w:tr>
      <w:tr w:rsidR="00B461B6" w:rsidRPr="00B461B6" w:rsidTr="00B461B6">
        <w:trPr>
          <w:trHeight w:val="60"/>
        </w:trPr>
        <w:tc>
          <w:tcPr>
            <w:tcW w:w="35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</w:tr>
    </w:tbl>
    <w:p w:rsidR="00B461B6" w:rsidRPr="00B461B6" w:rsidRDefault="00B461B6" w:rsidP="00B461B6">
      <w:pPr>
        <w:widowControl/>
        <w:autoSpaceDE/>
        <w:autoSpaceDN/>
        <w:adjustRightInd/>
        <w:textAlignment w:val="center"/>
        <w:rPr>
          <w:color w:val="000000"/>
          <w:sz w:val="24"/>
          <w:szCs w:val="24"/>
        </w:rPr>
      </w:pPr>
      <w:r w:rsidRPr="00B461B6">
        <w:rPr>
          <w:color w:val="000000"/>
          <w:sz w:val="24"/>
          <w:szCs w:val="24"/>
        </w:rPr>
        <w:t> </w:t>
      </w:r>
    </w:p>
    <w:tbl>
      <w:tblPr>
        <w:tblW w:w="10773" w:type="dxa"/>
        <w:tblInd w:w="5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13"/>
        <w:gridCol w:w="1843"/>
        <w:gridCol w:w="3402"/>
        <w:gridCol w:w="2015"/>
      </w:tblGrid>
      <w:tr w:rsidR="00B461B6" w:rsidRPr="00B461B6" w:rsidTr="00B461B6">
        <w:trPr>
          <w:trHeight w:val="60"/>
        </w:trPr>
        <w:tc>
          <w:tcPr>
            <w:tcW w:w="3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hideMark/>
          </w:tcPr>
          <w:p w:rsidR="00C53B6F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Местонахождение на обекта/</w:t>
            </w:r>
          </w:p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обектите (адрес - област, община, населено място, район, ул. №, пощенски код, тел., факс, е-</w:t>
            </w:r>
            <w:proofErr w:type="spellStart"/>
            <w:r w:rsidRPr="00B461B6">
              <w:rPr>
                <w:color w:val="000000"/>
                <w:sz w:val="24"/>
                <w:szCs w:val="24"/>
              </w:rPr>
              <w:t>mail</w:t>
            </w:r>
            <w:proofErr w:type="spellEnd"/>
            <w:r w:rsidRPr="00B461B6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Лице за контакт</w:t>
            </w:r>
          </w:p>
          <w:p w:rsidR="00B461B6" w:rsidRPr="00B461B6" w:rsidRDefault="00B461B6" w:rsidP="00B461B6">
            <w:pPr>
              <w:widowControl/>
              <w:autoSpaceDE/>
              <w:autoSpaceDN/>
              <w:adjustRightInd/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340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 xml:space="preserve">Дата, от която е възобновено образуването на отпадъка/дата на извършване на проверката по </w:t>
            </w:r>
            <w:r w:rsidRPr="00B461B6">
              <w:rPr>
                <w:color w:val="8B0000"/>
                <w:sz w:val="24"/>
                <w:szCs w:val="24"/>
                <w:u w:val="single"/>
              </w:rPr>
              <w:t>чл. 21, ал. 2</w:t>
            </w:r>
          </w:p>
        </w:tc>
        <w:tc>
          <w:tcPr>
            <w:tcW w:w="20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Подпис на директора на РИОСВ и печат</w:t>
            </w:r>
          </w:p>
        </w:tc>
      </w:tr>
      <w:tr w:rsidR="00B461B6" w:rsidRPr="00B461B6" w:rsidTr="00B461B6">
        <w:trPr>
          <w:trHeight w:val="60"/>
        </w:trPr>
        <w:tc>
          <w:tcPr>
            <w:tcW w:w="35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</w:tr>
      <w:tr w:rsidR="00B461B6" w:rsidRPr="00B461B6" w:rsidTr="00B461B6">
        <w:trPr>
          <w:trHeight w:val="60"/>
        </w:trPr>
        <w:tc>
          <w:tcPr>
            <w:tcW w:w="35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</w:tr>
      <w:tr w:rsidR="00B461B6" w:rsidRPr="00B461B6" w:rsidTr="00B461B6">
        <w:trPr>
          <w:trHeight w:val="60"/>
        </w:trPr>
        <w:tc>
          <w:tcPr>
            <w:tcW w:w="10773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113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lastRenderedPageBreak/>
              <w:t> </w:t>
            </w:r>
          </w:p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Кратко описание на отпадъка .................................................................................................................................</w:t>
            </w:r>
          </w:p>
          <w:p w:rsidR="00B461B6" w:rsidRPr="00B461B6" w:rsidRDefault="00B461B6" w:rsidP="00B461B6">
            <w:pPr>
              <w:widowControl/>
              <w:autoSpaceDE/>
              <w:autoSpaceDN/>
              <w:adjustRightInd/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i/>
                <w:iCs/>
                <w:color w:val="000000"/>
                <w:sz w:val="24"/>
                <w:szCs w:val="24"/>
                <w:lang w:val="en-US"/>
              </w:rPr>
              <w:t>                                               </w:t>
            </w:r>
            <w:r w:rsidRPr="00B461B6">
              <w:rPr>
                <w:color w:val="000000"/>
                <w:sz w:val="24"/>
                <w:szCs w:val="24"/>
              </w:rPr>
              <w:t xml:space="preserve"> </w:t>
            </w:r>
            <w:r w:rsidRPr="00B461B6">
              <w:rPr>
                <w:i/>
                <w:iCs/>
                <w:color w:val="000000"/>
                <w:sz w:val="24"/>
                <w:szCs w:val="24"/>
              </w:rPr>
              <w:t>(вид отпадък, произход, дейност, от която се образува отпадъкът)</w:t>
            </w:r>
          </w:p>
        </w:tc>
      </w:tr>
    </w:tbl>
    <w:p w:rsidR="00B461B6" w:rsidRPr="00B461B6" w:rsidRDefault="00B461B6" w:rsidP="00B461B6">
      <w:pPr>
        <w:widowControl/>
        <w:autoSpaceDE/>
        <w:autoSpaceDN/>
        <w:adjustRightInd/>
        <w:textAlignment w:val="center"/>
        <w:rPr>
          <w:color w:val="000000"/>
          <w:sz w:val="24"/>
          <w:szCs w:val="24"/>
        </w:rPr>
      </w:pPr>
      <w:r w:rsidRPr="00B461B6">
        <w:rPr>
          <w:color w:val="000000"/>
          <w:sz w:val="24"/>
          <w:szCs w:val="24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110"/>
      </w:tblGrid>
      <w:tr w:rsidR="00B461B6" w:rsidRPr="00B461B6">
        <w:tc>
          <w:tcPr>
            <w:tcW w:w="110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b/>
                <w:bCs/>
                <w:color w:val="000000"/>
                <w:sz w:val="24"/>
                <w:szCs w:val="24"/>
              </w:rPr>
              <w:t xml:space="preserve">II. Избор на код на отпадъка от списъка по </w:t>
            </w:r>
            <w:r w:rsidRPr="00B461B6">
              <w:rPr>
                <w:b/>
                <w:bCs/>
                <w:color w:val="8B0000"/>
                <w:sz w:val="24"/>
                <w:szCs w:val="24"/>
                <w:u w:val="single"/>
              </w:rPr>
              <w:t>приложение № 1</w:t>
            </w:r>
            <w:r w:rsidRPr="00B461B6">
              <w:rPr>
                <w:b/>
                <w:bCs/>
                <w:color w:val="000000"/>
                <w:sz w:val="24"/>
                <w:szCs w:val="24"/>
              </w:rPr>
              <w:t xml:space="preserve"> от Наредбата за класификация на отпадъците</w:t>
            </w:r>
          </w:p>
        </w:tc>
      </w:tr>
    </w:tbl>
    <w:p w:rsidR="00B461B6" w:rsidRPr="00B461B6" w:rsidRDefault="00B461B6" w:rsidP="00B461B6">
      <w:pPr>
        <w:widowControl/>
        <w:autoSpaceDE/>
        <w:autoSpaceDN/>
        <w:adjustRightInd/>
        <w:textAlignment w:val="center"/>
        <w:rPr>
          <w:color w:val="000000"/>
          <w:sz w:val="24"/>
          <w:szCs w:val="24"/>
        </w:rPr>
      </w:pPr>
      <w:r w:rsidRPr="00B461B6">
        <w:rPr>
          <w:color w:val="000000"/>
          <w:sz w:val="24"/>
          <w:szCs w:val="24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17"/>
        <w:gridCol w:w="5477"/>
      </w:tblGrid>
      <w:tr w:rsidR="00B461B6" w:rsidRPr="00B461B6">
        <w:trPr>
          <w:trHeight w:val="60"/>
        </w:trPr>
        <w:tc>
          <w:tcPr>
            <w:tcW w:w="5546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 xml:space="preserve">А. Възможен код на отпадъка от списъка по </w:t>
            </w:r>
            <w:r w:rsidRPr="00B461B6">
              <w:rPr>
                <w:color w:val="8B0000"/>
                <w:sz w:val="24"/>
                <w:szCs w:val="24"/>
                <w:u w:val="single"/>
              </w:rPr>
              <w:t>приложение № 1</w:t>
            </w:r>
          </w:p>
        </w:tc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170" w:type="dxa"/>
              <w:bottom w:w="57" w:type="dxa"/>
              <w:right w:w="57" w:type="dxa"/>
            </w:tcMar>
            <w:hideMark/>
          </w:tcPr>
          <w:p w:rsid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Наличие на знак (*) Да/Не</w:t>
            </w:r>
          </w:p>
          <w:p w:rsidR="00B97C00" w:rsidRPr="00B97C00" w:rsidRDefault="00B97C00" w:rsidP="00B97C00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  <w:lang w:val="en-GB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  <w:bookmarkStart w:id="0" w:name="_GoBack"/>
            <w:bookmarkEnd w:id="0"/>
          </w:p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__</w:t>
            </w:r>
            <w:r w:rsidRPr="00B461B6">
              <w:rPr>
                <w:color w:val="000000"/>
                <w:sz w:val="24"/>
                <w:szCs w:val="24"/>
                <w:lang w:val="en-US"/>
              </w:rPr>
              <w:t>_______________________________</w:t>
            </w:r>
            <w:r w:rsidRPr="00B461B6">
              <w:rPr>
                <w:color w:val="000000"/>
                <w:sz w:val="24"/>
                <w:szCs w:val="24"/>
              </w:rPr>
              <w:t>_________</w:t>
            </w:r>
          </w:p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</w:tr>
    </w:tbl>
    <w:p w:rsidR="00B461B6" w:rsidRPr="00B461B6" w:rsidRDefault="00B461B6" w:rsidP="00B461B6">
      <w:pPr>
        <w:widowControl/>
        <w:autoSpaceDE/>
        <w:autoSpaceDN/>
        <w:adjustRightInd/>
        <w:jc w:val="center"/>
        <w:textAlignment w:val="center"/>
        <w:rPr>
          <w:color w:val="000000"/>
          <w:sz w:val="24"/>
          <w:szCs w:val="24"/>
        </w:rPr>
      </w:pPr>
      <w:r w:rsidRPr="00B461B6">
        <w:rPr>
          <w:i/>
          <w:iCs/>
          <w:color w:val="000000"/>
          <w:sz w:val="24"/>
          <w:szCs w:val="24"/>
        </w:rPr>
        <w:t>(допуска се да се посочат повече от един възможни кодове за отпадъка)</w:t>
      </w:r>
    </w:p>
    <w:p w:rsidR="00B461B6" w:rsidRPr="00B461B6" w:rsidRDefault="00B461B6" w:rsidP="00B461B6">
      <w:pPr>
        <w:widowControl/>
        <w:autoSpaceDE/>
        <w:autoSpaceDN/>
        <w:adjustRightInd/>
        <w:jc w:val="center"/>
        <w:textAlignment w:val="center"/>
        <w:rPr>
          <w:color w:val="000000"/>
          <w:sz w:val="24"/>
          <w:szCs w:val="24"/>
        </w:rPr>
      </w:pPr>
      <w:r w:rsidRPr="00B461B6">
        <w:rPr>
          <w:i/>
          <w:iCs/>
          <w:color w:val="000000"/>
          <w:sz w:val="24"/>
          <w:szCs w:val="24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80"/>
        <w:gridCol w:w="1314"/>
      </w:tblGrid>
      <w:tr w:rsidR="00B461B6" w:rsidRPr="00B461B6" w:rsidTr="007A3CC1">
        <w:trPr>
          <w:trHeight w:val="60"/>
        </w:trPr>
        <w:tc>
          <w:tcPr>
            <w:tcW w:w="8880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Б 1. Код на отпадъка, отбелязан със знак (*) при наличие на огледален код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7A3CC1" w:rsidP="007A3CC1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GB"/>
              </w:rPr>
              <w:sym w:font="Symbol" w:char="F05F"/>
            </w:r>
            <w:r>
              <w:rPr>
                <w:color w:val="000000"/>
                <w:sz w:val="24"/>
                <w:szCs w:val="24"/>
                <w:lang w:val="en-GB"/>
              </w:rPr>
              <w:sym w:font="Symbol" w:char="F05F"/>
            </w:r>
            <w:r>
              <w:rPr>
                <w:color w:val="000000"/>
                <w:sz w:val="24"/>
                <w:szCs w:val="24"/>
                <w:lang w:val="en-GB"/>
              </w:rPr>
              <w:sym w:font="Symbol" w:char="F05F"/>
            </w:r>
            <w:r>
              <w:rPr>
                <w:color w:val="000000"/>
                <w:sz w:val="24"/>
                <w:szCs w:val="24"/>
                <w:lang w:val="en-GB"/>
              </w:rPr>
              <w:sym w:font="Symbol" w:char="F05F"/>
            </w:r>
            <w:r>
              <w:rPr>
                <w:color w:val="000000"/>
                <w:sz w:val="24"/>
                <w:szCs w:val="24"/>
                <w:lang w:val="en-GB"/>
              </w:rPr>
              <w:sym w:font="Symbol" w:char="F05F"/>
            </w:r>
            <w:r>
              <w:rPr>
                <w:color w:val="000000"/>
                <w:sz w:val="24"/>
                <w:szCs w:val="24"/>
                <w:lang w:val="en-GB"/>
              </w:rPr>
              <w:sym w:font="Symbol" w:char="F05F"/>
            </w:r>
            <w:r>
              <w:rPr>
                <w:color w:val="000000"/>
                <w:sz w:val="24"/>
                <w:szCs w:val="24"/>
                <w:lang w:val="en-GB"/>
              </w:rPr>
              <w:sym w:font="Symbol" w:char="F05F"/>
            </w:r>
            <w:r>
              <w:rPr>
                <w:color w:val="000000"/>
                <w:sz w:val="24"/>
                <w:szCs w:val="24"/>
                <w:lang w:val="en-GB"/>
              </w:rPr>
              <w:sym w:font="Symbol" w:char="F05F"/>
            </w:r>
            <w:r>
              <w:rPr>
                <w:color w:val="000000"/>
                <w:sz w:val="24"/>
                <w:szCs w:val="24"/>
                <w:lang w:val="en-GB"/>
              </w:rPr>
              <w:sym w:font="Symbol" w:char="F05F"/>
            </w:r>
            <w:r>
              <w:rPr>
                <w:color w:val="000000"/>
                <w:sz w:val="24"/>
                <w:szCs w:val="24"/>
                <w:lang w:val="en-GB"/>
              </w:rPr>
              <w:sym w:font="Symbol" w:char="F05F"/>
            </w:r>
          </w:p>
        </w:tc>
      </w:tr>
      <w:tr w:rsidR="00B461B6" w:rsidRPr="00B461B6" w:rsidTr="007A3CC1">
        <w:trPr>
          <w:trHeight w:val="60"/>
        </w:trPr>
        <w:tc>
          <w:tcPr>
            <w:tcW w:w="8880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В 1. Наименование на кода на отпадъка, отбелязан със знак (*) при наличие на огледален код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ind w:left="510" w:hanging="510"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</w:tr>
      <w:tr w:rsidR="00B461B6" w:rsidRPr="00B461B6" w:rsidTr="007A3CC1">
        <w:trPr>
          <w:trHeight w:val="60"/>
        </w:trPr>
        <w:tc>
          <w:tcPr>
            <w:tcW w:w="8880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ind w:left="510" w:hanging="510"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</w:tr>
      <w:tr w:rsidR="007A3CC1" w:rsidRPr="00B461B6" w:rsidTr="007A3CC1">
        <w:trPr>
          <w:trHeight w:val="60"/>
        </w:trPr>
        <w:tc>
          <w:tcPr>
            <w:tcW w:w="8880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A3CC1" w:rsidRPr="00B461B6" w:rsidRDefault="007A3CC1" w:rsidP="007A3CC1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Б 2. Код на отпадъка без знак (*), при наличие на огледален код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A3CC1" w:rsidRPr="00B461B6" w:rsidRDefault="007A3CC1" w:rsidP="007A3CC1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GB"/>
              </w:rPr>
              <w:sym w:font="Symbol" w:char="F05F"/>
            </w:r>
            <w:r>
              <w:rPr>
                <w:color w:val="000000"/>
                <w:sz w:val="24"/>
                <w:szCs w:val="24"/>
                <w:lang w:val="en-GB"/>
              </w:rPr>
              <w:sym w:font="Symbol" w:char="F05F"/>
            </w:r>
            <w:r>
              <w:rPr>
                <w:color w:val="000000"/>
                <w:sz w:val="24"/>
                <w:szCs w:val="24"/>
                <w:lang w:val="en-GB"/>
              </w:rPr>
              <w:sym w:font="Symbol" w:char="F05F"/>
            </w:r>
            <w:r>
              <w:rPr>
                <w:color w:val="000000"/>
                <w:sz w:val="24"/>
                <w:szCs w:val="24"/>
                <w:lang w:val="en-GB"/>
              </w:rPr>
              <w:sym w:font="Symbol" w:char="F05F"/>
            </w:r>
            <w:r>
              <w:rPr>
                <w:color w:val="000000"/>
                <w:sz w:val="24"/>
                <w:szCs w:val="24"/>
                <w:lang w:val="en-GB"/>
              </w:rPr>
              <w:sym w:font="Symbol" w:char="F05F"/>
            </w:r>
            <w:r>
              <w:rPr>
                <w:color w:val="000000"/>
                <w:sz w:val="24"/>
                <w:szCs w:val="24"/>
                <w:lang w:val="en-GB"/>
              </w:rPr>
              <w:sym w:font="Symbol" w:char="F05F"/>
            </w:r>
            <w:r>
              <w:rPr>
                <w:color w:val="000000"/>
                <w:sz w:val="24"/>
                <w:szCs w:val="24"/>
                <w:lang w:val="en-GB"/>
              </w:rPr>
              <w:sym w:font="Symbol" w:char="F05F"/>
            </w:r>
            <w:r>
              <w:rPr>
                <w:color w:val="000000"/>
                <w:sz w:val="24"/>
                <w:szCs w:val="24"/>
                <w:lang w:val="en-GB"/>
              </w:rPr>
              <w:sym w:font="Symbol" w:char="F05F"/>
            </w:r>
            <w:r>
              <w:rPr>
                <w:color w:val="000000"/>
                <w:sz w:val="24"/>
                <w:szCs w:val="24"/>
                <w:lang w:val="en-GB"/>
              </w:rPr>
              <w:sym w:font="Symbol" w:char="F05F"/>
            </w:r>
            <w:r>
              <w:rPr>
                <w:color w:val="000000"/>
                <w:sz w:val="24"/>
                <w:szCs w:val="24"/>
                <w:lang w:val="en-GB"/>
              </w:rPr>
              <w:sym w:font="Symbol" w:char="F05F"/>
            </w:r>
          </w:p>
        </w:tc>
      </w:tr>
      <w:tr w:rsidR="00B461B6" w:rsidRPr="00B461B6" w:rsidTr="007A3CC1">
        <w:trPr>
          <w:trHeight w:val="60"/>
        </w:trPr>
        <w:tc>
          <w:tcPr>
            <w:tcW w:w="8880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В 2. Наименование на кода на отпадъка без знак (*) при наличие на огледален код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</w:tr>
      <w:tr w:rsidR="00B461B6" w:rsidRPr="00B461B6" w:rsidTr="007A3CC1">
        <w:trPr>
          <w:trHeight w:val="60"/>
        </w:trPr>
        <w:tc>
          <w:tcPr>
            <w:tcW w:w="8880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</w:tr>
      <w:tr w:rsidR="007A3CC1" w:rsidRPr="00B461B6" w:rsidTr="007A3CC1">
        <w:trPr>
          <w:trHeight w:val="60"/>
        </w:trPr>
        <w:tc>
          <w:tcPr>
            <w:tcW w:w="8880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A3CC1" w:rsidRPr="00B461B6" w:rsidRDefault="007A3CC1" w:rsidP="007A3CC1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Б 3. Код на отпадъка, отбелязан със знак (*) при наличие на огледален код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A3CC1" w:rsidRPr="00B461B6" w:rsidRDefault="007A3CC1" w:rsidP="007A3CC1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GB"/>
              </w:rPr>
              <w:sym w:font="Symbol" w:char="F05F"/>
            </w:r>
            <w:r>
              <w:rPr>
                <w:color w:val="000000"/>
                <w:sz w:val="24"/>
                <w:szCs w:val="24"/>
                <w:lang w:val="en-GB"/>
              </w:rPr>
              <w:sym w:font="Symbol" w:char="F05F"/>
            </w:r>
            <w:r>
              <w:rPr>
                <w:color w:val="000000"/>
                <w:sz w:val="24"/>
                <w:szCs w:val="24"/>
                <w:lang w:val="en-GB"/>
              </w:rPr>
              <w:sym w:font="Symbol" w:char="F05F"/>
            </w:r>
            <w:r>
              <w:rPr>
                <w:color w:val="000000"/>
                <w:sz w:val="24"/>
                <w:szCs w:val="24"/>
                <w:lang w:val="en-GB"/>
              </w:rPr>
              <w:sym w:font="Symbol" w:char="F05F"/>
            </w:r>
            <w:r>
              <w:rPr>
                <w:color w:val="000000"/>
                <w:sz w:val="24"/>
                <w:szCs w:val="24"/>
                <w:lang w:val="en-GB"/>
              </w:rPr>
              <w:sym w:font="Symbol" w:char="F05F"/>
            </w:r>
            <w:r>
              <w:rPr>
                <w:color w:val="000000"/>
                <w:sz w:val="24"/>
                <w:szCs w:val="24"/>
                <w:lang w:val="en-GB"/>
              </w:rPr>
              <w:sym w:font="Symbol" w:char="F05F"/>
            </w:r>
            <w:r>
              <w:rPr>
                <w:color w:val="000000"/>
                <w:sz w:val="24"/>
                <w:szCs w:val="24"/>
                <w:lang w:val="en-GB"/>
              </w:rPr>
              <w:sym w:font="Symbol" w:char="F05F"/>
            </w:r>
            <w:r>
              <w:rPr>
                <w:color w:val="000000"/>
                <w:sz w:val="24"/>
                <w:szCs w:val="24"/>
                <w:lang w:val="en-GB"/>
              </w:rPr>
              <w:sym w:font="Symbol" w:char="F05F"/>
            </w:r>
            <w:r>
              <w:rPr>
                <w:color w:val="000000"/>
                <w:sz w:val="24"/>
                <w:szCs w:val="24"/>
                <w:lang w:val="en-GB"/>
              </w:rPr>
              <w:sym w:font="Symbol" w:char="F05F"/>
            </w:r>
            <w:r>
              <w:rPr>
                <w:color w:val="000000"/>
                <w:sz w:val="24"/>
                <w:szCs w:val="24"/>
                <w:lang w:val="en-GB"/>
              </w:rPr>
              <w:sym w:font="Symbol" w:char="F05F"/>
            </w:r>
          </w:p>
        </w:tc>
      </w:tr>
      <w:tr w:rsidR="00B461B6" w:rsidRPr="00B461B6" w:rsidTr="007A3CC1">
        <w:trPr>
          <w:trHeight w:val="60"/>
        </w:trPr>
        <w:tc>
          <w:tcPr>
            <w:tcW w:w="8880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В 3. Наименование на кода на отпадъка, отбелязан със знак (*) при наличие на огледален код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________</w:t>
            </w:r>
          </w:p>
        </w:tc>
      </w:tr>
      <w:tr w:rsidR="00B461B6" w:rsidRPr="00B461B6" w:rsidTr="007A3CC1">
        <w:trPr>
          <w:trHeight w:val="60"/>
        </w:trPr>
        <w:tc>
          <w:tcPr>
            <w:tcW w:w="8880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</w:tr>
      <w:tr w:rsidR="00B461B6" w:rsidRPr="00B461B6" w:rsidTr="007A3CC1">
        <w:trPr>
          <w:trHeight w:val="60"/>
        </w:trPr>
        <w:tc>
          <w:tcPr>
            <w:tcW w:w="8880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b/>
                <w:bCs/>
                <w:color w:val="000000"/>
                <w:sz w:val="24"/>
                <w:szCs w:val="24"/>
              </w:rPr>
              <w:t xml:space="preserve">Г. Класификация на отпадъка като опасен в съответствие с </w:t>
            </w:r>
            <w:r w:rsidRPr="00B461B6">
              <w:rPr>
                <w:b/>
                <w:bCs/>
                <w:color w:val="8B0000"/>
                <w:sz w:val="24"/>
                <w:szCs w:val="24"/>
                <w:u w:val="single"/>
              </w:rPr>
              <w:t>чл. 6, ал. 1, т. 1</w:t>
            </w:r>
            <w:r w:rsidRPr="00B461B6">
              <w:rPr>
                <w:b/>
                <w:bCs/>
                <w:color w:val="000000"/>
                <w:sz w:val="24"/>
                <w:szCs w:val="24"/>
              </w:rPr>
              <w:t xml:space="preserve"> от Наредбата за класификация на отпадъците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A3CC1" w:rsidRDefault="00B461B6" w:rsidP="007A3CC1">
            <w:pPr>
              <w:widowControl/>
              <w:autoSpaceDE/>
              <w:autoSpaceDN/>
              <w:adjustRightInd/>
              <w:jc w:val="center"/>
              <w:textAlignment w:val="center"/>
              <w:rPr>
                <w:b/>
                <w:bCs/>
                <w:color w:val="000000"/>
                <w:sz w:val="24"/>
                <w:szCs w:val="24"/>
              </w:rPr>
            </w:pPr>
            <w:r w:rsidRPr="00B461B6">
              <w:rPr>
                <w:b/>
                <w:bCs/>
                <w:color w:val="000000"/>
                <w:sz w:val="24"/>
                <w:szCs w:val="24"/>
              </w:rPr>
              <w:t>Да/Не</w:t>
            </w:r>
          </w:p>
          <w:p w:rsidR="00B461B6" w:rsidRPr="00B461B6" w:rsidRDefault="007A3CC1" w:rsidP="007A3CC1">
            <w:pPr>
              <w:widowControl/>
              <w:autoSpaceDE/>
              <w:autoSpaceDN/>
              <w:adjustRightInd/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GB"/>
              </w:rPr>
              <w:sym w:font="Symbol" w:char="F05F"/>
            </w:r>
            <w:r>
              <w:rPr>
                <w:color w:val="000000"/>
                <w:sz w:val="24"/>
                <w:szCs w:val="24"/>
                <w:lang w:val="en-GB"/>
              </w:rPr>
              <w:sym w:font="Symbol" w:char="F05F"/>
            </w:r>
            <w:r>
              <w:rPr>
                <w:color w:val="000000"/>
                <w:sz w:val="24"/>
                <w:szCs w:val="24"/>
                <w:lang w:val="en-GB"/>
              </w:rPr>
              <w:sym w:font="Symbol" w:char="F05F"/>
            </w:r>
            <w:r>
              <w:rPr>
                <w:color w:val="000000"/>
                <w:sz w:val="24"/>
                <w:szCs w:val="24"/>
                <w:lang w:val="en-GB"/>
              </w:rPr>
              <w:sym w:font="Symbol" w:char="F05F"/>
            </w:r>
            <w:r>
              <w:rPr>
                <w:color w:val="000000"/>
                <w:sz w:val="24"/>
                <w:szCs w:val="24"/>
                <w:lang w:val="en-GB"/>
              </w:rPr>
              <w:sym w:font="Symbol" w:char="F05F"/>
            </w:r>
            <w:r>
              <w:rPr>
                <w:color w:val="000000"/>
                <w:sz w:val="24"/>
                <w:szCs w:val="24"/>
                <w:lang w:val="en-GB"/>
              </w:rPr>
              <w:sym w:font="Symbol" w:char="F05F"/>
            </w:r>
            <w:r>
              <w:rPr>
                <w:color w:val="000000"/>
                <w:sz w:val="24"/>
                <w:szCs w:val="24"/>
                <w:lang w:val="en-GB"/>
              </w:rPr>
              <w:sym w:font="Symbol" w:char="F05F"/>
            </w:r>
            <w:r>
              <w:rPr>
                <w:color w:val="000000"/>
                <w:sz w:val="24"/>
                <w:szCs w:val="24"/>
                <w:lang w:val="en-GB"/>
              </w:rPr>
              <w:sym w:font="Symbol" w:char="F05F"/>
            </w:r>
            <w:r>
              <w:rPr>
                <w:color w:val="000000"/>
                <w:sz w:val="24"/>
                <w:szCs w:val="24"/>
                <w:lang w:val="en-GB"/>
              </w:rPr>
              <w:sym w:font="Symbol" w:char="F05F"/>
            </w:r>
          </w:p>
        </w:tc>
      </w:tr>
    </w:tbl>
    <w:p w:rsidR="00B461B6" w:rsidRPr="00B461B6" w:rsidRDefault="00B461B6" w:rsidP="00B461B6">
      <w:pPr>
        <w:widowControl/>
        <w:autoSpaceDE/>
        <w:autoSpaceDN/>
        <w:adjustRightInd/>
        <w:textAlignment w:val="center"/>
        <w:rPr>
          <w:color w:val="000000"/>
          <w:sz w:val="24"/>
          <w:szCs w:val="24"/>
        </w:rPr>
      </w:pPr>
      <w:r w:rsidRPr="00B461B6">
        <w:rPr>
          <w:color w:val="000000"/>
          <w:sz w:val="24"/>
          <w:szCs w:val="24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96"/>
      </w:tblGrid>
      <w:tr w:rsidR="00B461B6" w:rsidRPr="00B461B6">
        <w:tc>
          <w:tcPr>
            <w:tcW w:w="111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b/>
                <w:bCs/>
                <w:color w:val="000000"/>
                <w:sz w:val="24"/>
                <w:szCs w:val="24"/>
              </w:rPr>
              <w:t xml:space="preserve">III. Определяне принадлежността на отпадъка към категориите на опасните отпадъци по </w:t>
            </w:r>
            <w:r w:rsidRPr="00B461B6">
              <w:rPr>
                <w:b/>
                <w:bCs/>
                <w:color w:val="8B0000"/>
                <w:sz w:val="24"/>
                <w:szCs w:val="24"/>
                <w:u w:val="single"/>
              </w:rPr>
              <w:t>приложение № 3, част I</w:t>
            </w:r>
            <w:r w:rsidRPr="00B461B6">
              <w:rPr>
                <w:b/>
                <w:bCs/>
                <w:color w:val="000000"/>
                <w:sz w:val="24"/>
                <w:szCs w:val="24"/>
              </w:rPr>
              <w:t xml:space="preserve"> от Наредбата за класификация на отпадъците</w:t>
            </w:r>
          </w:p>
        </w:tc>
      </w:tr>
    </w:tbl>
    <w:p w:rsidR="00B461B6" w:rsidRPr="00B461B6" w:rsidRDefault="00B461B6" w:rsidP="00B461B6">
      <w:pPr>
        <w:widowControl/>
        <w:autoSpaceDE/>
        <w:autoSpaceDN/>
        <w:adjustRightInd/>
        <w:textAlignment w:val="center"/>
        <w:rPr>
          <w:color w:val="000000"/>
          <w:sz w:val="24"/>
          <w:szCs w:val="24"/>
        </w:rPr>
      </w:pPr>
      <w:r w:rsidRPr="00B461B6">
        <w:rPr>
          <w:color w:val="000000"/>
          <w:sz w:val="24"/>
          <w:szCs w:val="24"/>
        </w:rPr>
        <w:t> </w:t>
      </w:r>
    </w:p>
    <w:p w:rsidR="00B461B6" w:rsidRPr="00B461B6" w:rsidRDefault="00B461B6" w:rsidP="00B461B6">
      <w:pPr>
        <w:widowControl/>
        <w:autoSpaceDE/>
        <w:autoSpaceDN/>
        <w:adjustRightInd/>
        <w:jc w:val="center"/>
        <w:textAlignment w:val="center"/>
        <w:rPr>
          <w:color w:val="000000"/>
          <w:sz w:val="24"/>
          <w:szCs w:val="24"/>
        </w:rPr>
      </w:pPr>
      <w:r w:rsidRPr="00B461B6">
        <w:rPr>
          <w:color w:val="000000"/>
          <w:sz w:val="24"/>
          <w:szCs w:val="24"/>
        </w:rPr>
        <w:t>Принадлежността на отпадъка към съответната категория се отбелязва с отметка (√) пред номера на отпадъка.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"/>
        <w:gridCol w:w="8886"/>
        <w:gridCol w:w="968"/>
      </w:tblGrid>
      <w:tr w:rsidR="00B461B6" w:rsidRPr="00B461B6">
        <w:trPr>
          <w:trHeight w:val="60"/>
        </w:trPr>
        <w:tc>
          <w:tcPr>
            <w:tcW w:w="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rFonts w:ascii="Wingdings 2" w:hAnsi="Wingdings 2"/>
                <w:color w:val="000000"/>
                <w:sz w:val="24"/>
                <w:szCs w:val="24"/>
              </w:rPr>
              <w:t></w:t>
            </w:r>
          </w:p>
        </w:tc>
        <w:tc>
          <w:tcPr>
            <w:tcW w:w="10736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1. анатомични, болнични и други клинични отпадъци;</w:t>
            </w:r>
          </w:p>
        </w:tc>
      </w:tr>
      <w:tr w:rsidR="00B461B6" w:rsidRPr="00B461B6">
        <w:trPr>
          <w:trHeight w:val="60"/>
        </w:trPr>
        <w:tc>
          <w:tcPr>
            <w:tcW w:w="3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rFonts w:ascii="Wingdings 2" w:hAnsi="Wingdings 2"/>
                <w:color w:val="000000"/>
                <w:sz w:val="24"/>
                <w:szCs w:val="24"/>
              </w:rPr>
              <w:t></w:t>
            </w:r>
          </w:p>
        </w:tc>
        <w:tc>
          <w:tcPr>
            <w:tcW w:w="107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2. фармацевтични, лекарствени и ветеринарномедицински субстанции и продукти;</w:t>
            </w:r>
          </w:p>
        </w:tc>
      </w:tr>
      <w:tr w:rsidR="00B461B6" w:rsidRPr="00B461B6">
        <w:trPr>
          <w:trHeight w:val="60"/>
        </w:trPr>
        <w:tc>
          <w:tcPr>
            <w:tcW w:w="3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rFonts w:ascii="Wingdings 2" w:hAnsi="Wingdings 2"/>
                <w:color w:val="000000"/>
                <w:sz w:val="24"/>
                <w:szCs w:val="24"/>
              </w:rPr>
              <w:t></w:t>
            </w:r>
          </w:p>
        </w:tc>
        <w:tc>
          <w:tcPr>
            <w:tcW w:w="107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3. консерванти за дървесина;</w:t>
            </w:r>
          </w:p>
        </w:tc>
      </w:tr>
      <w:tr w:rsidR="00B461B6" w:rsidRPr="00B461B6">
        <w:trPr>
          <w:trHeight w:val="60"/>
        </w:trPr>
        <w:tc>
          <w:tcPr>
            <w:tcW w:w="3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rFonts w:ascii="Wingdings 2" w:hAnsi="Wingdings 2"/>
                <w:color w:val="000000"/>
                <w:sz w:val="24"/>
                <w:szCs w:val="24"/>
              </w:rPr>
              <w:t></w:t>
            </w:r>
          </w:p>
        </w:tc>
        <w:tc>
          <w:tcPr>
            <w:tcW w:w="107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 xml:space="preserve">4. </w:t>
            </w:r>
            <w:proofErr w:type="spellStart"/>
            <w:r w:rsidRPr="00B461B6">
              <w:rPr>
                <w:color w:val="000000"/>
                <w:sz w:val="24"/>
                <w:szCs w:val="24"/>
              </w:rPr>
              <w:t>биоциди</w:t>
            </w:r>
            <w:proofErr w:type="spellEnd"/>
            <w:r w:rsidRPr="00B461B6">
              <w:rPr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B461B6">
              <w:rPr>
                <w:color w:val="000000"/>
                <w:sz w:val="24"/>
                <w:szCs w:val="24"/>
              </w:rPr>
              <w:t>фитофармацевтични</w:t>
            </w:r>
            <w:proofErr w:type="spellEnd"/>
            <w:r w:rsidRPr="00B461B6">
              <w:rPr>
                <w:color w:val="000000"/>
                <w:sz w:val="24"/>
                <w:szCs w:val="24"/>
              </w:rPr>
              <w:t xml:space="preserve"> вещества;</w:t>
            </w:r>
          </w:p>
        </w:tc>
      </w:tr>
      <w:tr w:rsidR="00B461B6" w:rsidRPr="00B461B6">
        <w:trPr>
          <w:trHeight w:val="60"/>
        </w:trPr>
        <w:tc>
          <w:tcPr>
            <w:tcW w:w="3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rFonts w:ascii="Wingdings 2" w:hAnsi="Wingdings 2"/>
                <w:color w:val="000000"/>
                <w:sz w:val="24"/>
                <w:szCs w:val="24"/>
              </w:rPr>
              <w:t></w:t>
            </w:r>
          </w:p>
        </w:tc>
        <w:tc>
          <w:tcPr>
            <w:tcW w:w="107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5. остатъци от вещества, използвани като разтворители;</w:t>
            </w:r>
          </w:p>
        </w:tc>
      </w:tr>
      <w:tr w:rsidR="00B461B6" w:rsidRPr="00B461B6">
        <w:trPr>
          <w:trHeight w:val="60"/>
        </w:trPr>
        <w:tc>
          <w:tcPr>
            <w:tcW w:w="3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rFonts w:ascii="Wingdings 2" w:hAnsi="Wingdings 2"/>
                <w:color w:val="000000"/>
                <w:sz w:val="24"/>
                <w:szCs w:val="24"/>
              </w:rPr>
              <w:t></w:t>
            </w:r>
          </w:p>
        </w:tc>
        <w:tc>
          <w:tcPr>
            <w:tcW w:w="107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 xml:space="preserve">6. </w:t>
            </w:r>
            <w:proofErr w:type="spellStart"/>
            <w:r w:rsidRPr="00B461B6">
              <w:rPr>
                <w:color w:val="000000"/>
                <w:sz w:val="24"/>
                <w:szCs w:val="24"/>
              </w:rPr>
              <w:t>халогенирани</w:t>
            </w:r>
            <w:proofErr w:type="spellEnd"/>
            <w:r w:rsidRPr="00B461B6">
              <w:rPr>
                <w:color w:val="000000"/>
                <w:sz w:val="24"/>
                <w:szCs w:val="24"/>
              </w:rPr>
              <w:t xml:space="preserve"> органични вещества, неизползвани като разтворители, с изключение на техни инертни полимерни материали;</w:t>
            </w:r>
          </w:p>
        </w:tc>
      </w:tr>
      <w:tr w:rsidR="00B461B6" w:rsidRPr="00B461B6">
        <w:trPr>
          <w:trHeight w:val="60"/>
        </w:trPr>
        <w:tc>
          <w:tcPr>
            <w:tcW w:w="3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rFonts w:ascii="Wingdings 2" w:hAnsi="Wingdings 2"/>
                <w:color w:val="000000"/>
                <w:sz w:val="24"/>
                <w:szCs w:val="24"/>
              </w:rPr>
              <w:lastRenderedPageBreak/>
              <w:t></w:t>
            </w:r>
          </w:p>
        </w:tc>
        <w:tc>
          <w:tcPr>
            <w:tcW w:w="107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7. соли за закаляване/</w:t>
            </w:r>
            <w:proofErr w:type="spellStart"/>
            <w:r w:rsidRPr="00B461B6">
              <w:rPr>
                <w:color w:val="000000"/>
                <w:sz w:val="24"/>
                <w:szCs w:val="24"/>
              </w:rPr>
              <w:t>темпериране</w:t>
            </w:r>
            <w:proofErr w:type="spellEnd"/>
            <w:r w:rsidRPr="00B461B6">
              <w:rPr>
                <w:color w:val="000000"/>
                <w:sz w:val="24"/>
                <w:szCs w:val="24"/>
              </w:rPr>
              <w:t>, съдържащи цианиди;</w:t>
            </w:r>
          </w:p>
        </w:tc>
      </w:tr>
      <w:tr w:rsidR="00B461B6" w:rsidRPr="00B461B6">
        <w:trPr>
          <w:trHeight w:val="60"/>
        </w:trPr>
        <w:tc>
          <w:tcPr>
            <w:tcW w:w="3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rFonts w:ascii="Wingdings 2" w:hAnsi="Wingdings 2"/>
                <w:color w:val="000000"/>
                <w:sz w:val="24"/>
                <w:szCs w:val="24"/>
              </w:rPr>
              <w:t></w:t>
            </w:r>
          </w:p>
        </w:tc>
        <w:tc>
          <w:tcPr>
            <w:tcW w:w="107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8. минерални масла и маслени субстанции (например утайки от работата на металорежещи машини и др.);</w:t>
            </w:r>
          </w:p>
        </w:tc>
      </w:tr>
      <w:tr w:rsidR="00B461B6" w:rsidRPr="00B461B6">
        <w:trPr>
          <w:trHeight w:val="60"/>
        </w:trPr>
        <w:tc>
          <w:tcPr>
            <w:tcW w:w="3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rFonts w:ascii="Wingdings 2" w:hAnsi="Wingdings 2"/>
                <w:color w:val="000000"/>
                <w:sz w:val="24"/>
                <w:szCs w:val="24"/>
              </w:rPr>
              <w:t></w:t>
            </w:r>
          </w:p>
        </w:tc>
        <w:tc>
          <w:tcPr>
            <w:tcW w:w="107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9. смеси от масло с вода и от въглеводороди с вода, емулсии;</w:t>
            </w:r>
          </w:p>
        </w:tc>
      </w:tr>
      <w:tr w:rsidR="00B461B6" w:rsidRPr="00B461B6">
        <w:trPr>
          <w:trHeight w:val="60"/>
        </w:trPr>
        <w:tc>
          <w:tcPr>
            <w:tcW w:w="3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rFonts w:ascii="Wingdings 2" w:hAnsi="Wingdings 2"/>
                <w:color w:val="000000"/>
                <w:sz w:val="24"/>
                <w:szCs w:val="24"/>
              </w:rPr>
              <w:t></w:t>
            </w:r>
          </w:p>
        </w:tc>
        <w:tc>
          <w:tcPr>
            <w:tcW w:w="107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 xml:space="preserve">10. вещества, съдържащи </w:t>
            </w:r>
            <w:proofErr w:type="spellStart"/>
            <w:r w:rsidRPr="00B461B6">
              <w:rPr>
                <w:color w:val="000000"/>
                <w:sz w:val="24"/>
                <w:szCs w:val="24"/>
              </w:rPr>
              <w:t>полихлорирани</w:t>
            </w:r>
            <w:proofErr w:type="spellEnd"/>
            <w:r w:rsidRPr="00B461B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461B6">
              <w:rPr>
                <w:color w:val="000000"/>
                <w:sz w:val="24"/>
                <w:szCs w:val="24"/>
              </w:rPr>
              <w:t>бифенили</w:t>
            </w:r>
            <w:proofErr w:type="spellEnd"/>
            <w:r w:rsidRPr="00B461B6">
              <w:rPr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B461B6">
              <w:rPr>
                <w:color w:val="000000"/>
                <w:sz w:val="24"/>
                <w:szCs w:val="24"/>
              </w:rPr>
              <w:t>PCBs</w:t>
            </w:r>
            <w:proofErr w:type="spellEnd"/>
            <w:r w:rsidRPr="00B461B6">
              <w:rPr>
                <w:color w:val="000000"/>
                <w:sz w:val="24"/>
                <w:szCs w:val="24"/>
              </w:rPr>
              <w:t xml:space="preserve">) и/или </w:t>
            </w:r>
            <w:proofErr w:type="spellStart"/>
            <w:r w:rsidRPr="00B461B6">
              <w:rPr>
                <w:color w:val="000000"/>
                <w:sz w:val="24"/>
                <w:szCs w:val="24"/>
              </w:rPr>
              <w:t>полихлорирани</w:t>
            </w:r>
            <w:proofErr w:type="spellEnd"/>
            <w:r w:rsidRPr="00B461B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461B6">
              <w:rPr>
                <w:color w:val="000000"/>
                <w:sz w:val="24"/>
                <w:szCs w:val="24"/>
              </w:rPr>
              <w:t>терфенили</w:t>
            </w:r>
            <w:proofErr w:type="spellEnd"/>
            <w:r w:rsidRPr="00B461B6">
              <w:rPr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B461B6">
              <w:rPr>
                <w:color w:val="000000"/>
                <w:sz w:val="24"/>
                <w:szCs w:val="24"/>
              </w:rPr>
              <w:t>PCTs</w:t>
            </w:r>
            <w:proofErr w:type="spellEnd"/>
            <w:r w:rsidRPr="00B461B6">
              <w:rPr>
                <w:color w:val="000000"/>
                <w:sz w:val="24"/>
                <w:szCs w:val="24"/>
              </w:rPr>
              <w:t>);</w:t>
            </w:r>
          </w:p>
        </w:tc>
      </w:tr>
      <w:tr w:rsidR="00B461B6" w:rsidRPr="00B461B6">
        <w:trPr>
          <w:trHeight w:val="60"/>
        </w:trPr>
        <w:tc>
          <w:tcPr>
            <w:tcW w:w="3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rFonts w:ascii="Wingdings 2" w:hAnsi="Wingdings 2"/>
                <w:color w:val="000000"/>
                <w:sz w:val="24"/>
                <w:szCs w:val="24"/>
              </w:rPr>
              <w:t></w:t>
            </w:r>
          </w:p>
        </w:tc>
        <w:tc>
          <w:tcPr>
            <w:tcW w:w="107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 xml:space="preserve">11. катрани, получени при рафиниране, дестилация и при всяка друга </w:t>
            </w:r>
            <w:proofErr w:type="spellStart"/>
            <w:r w:rsidRPr="00B461B6">
              <w:rPr>
                <w:color w:val="000000"/>
                <w:sz w:val="24"/>
                <w:szCs w:val="24"/>
              </w:rPr>
              <w:t>пиролизна</w:t>
            </w:r>
            <w:proofErr w:type="spellEnd"/>
            <w:r w:rsidRPr="00B461B6">
              <w:rPr>
                <w:color w:val="000000"/>
                <w:sz w:val="24"/>
                <w:szCs w:val="24"/>
              </w:rPr>
              <w:t xml:space="preserve"> преработка (например утайки от дестилация и др.);</w:t>
            </w:r>
          </w:p>
        </w:tc>
      </w:tr>
      <w:tr w:rsidR="00B461B6" w:rsidRPr="00B461B6">
        <w:trPr>
          <w:trHeight w:val="60"/>
        </w:trPr>
        <w:tc>
          <w:tcPr>
            <w:tcW w:w="3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rFonts w:ascii="Wingdings 2" w:hAnsi="Wingdings 2"/>
                <w:color w:val="000000"/>
                <w:sz w:val="24"/>
                <w:szCs w:val="24"/>
              </w:rPr>
              <w:t></w:t>
            </w:r>
          </w:p>
        </w:tc>
        <w:tc>
          <w:tcPr>
            <w:tcW w:w="107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12. мастила, багрила, пигменти, политури, бои и лакове;</w:t>
            </w:r>
          </w:p>
        </w:tc>
      </w:tr>
      <w:tr w:rsidR="00B461B6" w:rsidRPr="00B461B6">
        <w:trPr>
          <w:trHeight w:val="60"/>
        </w:trPr>
        <w:tc>
          <w:tcPr>
            <w:tcW w:w="3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rFonts w:ascii="Wingdings 2" w:hAnsi="Wingdings 2"/>
                <w:color w:val="000000"/>
                <w:sz w:val="24"/>
                <w:szCs w:val="24"/>
              </w:rPr>
              <w:t></w:t>
            </w:r>
          </w:p>
        </w:tc>
        <w:tc>
          <w:tcPr>
            <w:tcW w:w="107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 xml:space="preserve">13. смоли, латекси, </w:t>
            </w:r>
            <w:proofErr w:type="spellStart"/>
            <w:r w:rsidRPr="00B461B6">
              <w:rPr>
                <w:color w:val="000000"/>
                <w:sz w:val="24"/>
                <w:szCs w:val="24"/>
              </w:rPr>
              <w:t>пластификатори</w:t>
            </w:r>
            <w:proofErr w:type="spellEnd"/>
            <w:r w:rsidRPr="00B461B6">
              <w:rPr>
                <w:color w:val="000000"/>
                <w:sz w:val="24"/>
                <w:szCs w:val="24"/>
              </w:rPr>
              <w:t>, лепила/адхезиви;</w:t>
            </w:r>
          </w:p>
        </w:tc>
      </w:tr>
      <w:tr w:rsidR="00B461B6" w:rsidRPr="00B461B6">
        <w:trPr>
          <w:trHeight w:val="60"/>
        </w:trPr>
        <w:tc>
          <w:tcPr>
            <w:tcW w:w="3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rFonts w:ascii="Wingdings 2" w:hAnsi="Wingdings 2"/>
                <w:color w:val="000000"/>
                <w:sz w:val="24"/>
                <w:szCs w:val="24"/>
              </w:rPr>
              <w:t></w:t>
            </w:r>
          </w:p>
        </w:tc>
        <w:tc>
          <w:tcPr>
            <w:tcW w:w="107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14. неидентифицирани и нови химични вещества, възникнали в резултат на научноизследователска, развойна и учебна дейност, ефектът от които върху човека и околната среда е неизвестен;</w:t>
            </w:r>
          </w:p>
        </w:tc>
      </w:tr>
      <w:tr w:rsidR="00B461B6" w:rsidRPr="00B461B6">
        <w:trPr>
          <w:trHeight w:val="60"/>
        </w:trPr>
        <w:tc>
          <w:tcPr>
            <w:tcW w:w="3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rFonts w:ascii="Wingdings 2" w:hAnsi="Wingdings 2"/>
                <w:color w:val="000000"/>
                <w:sz w:val="24"/>
                <w:szCs w:val="24"/>
              </w:rPr>
              <w:t></w:t>
            </w:r>
          </w:p>
        </w:tc>
        <w:tc>
          <w:tcPr>
            <w:tcW w:w="107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15. пиротехнически и други експлозивни материали;</w:t>
            </w:r>
          </w:p>
        </w:tc>
      </w:tr>
      <w:tr w:rsidR="00B461B6" w:rsidRPr="00B461B6">
        <w:trPr>
          <w:trHeight w:val="60"/>
        </w:trPr>
        <w:tc>
          <w:tcPr>
            <w:tcW w:w="3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rFonts w:ascii="Wingdings 2" w:hAnsi="Wingdings 2"/>
                <w:color w:val="000000"/>
                <w:sz w:val="24"/>
                <w:szCs w:val="24"/>
              </w:rPr>
              <w:t></w:t>
            </w:r>
          </w:p>
        </w:tc>
        <w:tc>
          <w:tcPr>
            <w:tcW w:w="107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16. фотографски химични вещества и смеси и други материали от фотографски процеси;</w:t>
            </w:r>
          </w:p>
        </w:tc>
      </w:tr>
      <w:tr w:rsidR="00B461B6" w:rsidRPr="00B461B6">
        <w:trPr>
          <w:trHeight w:val="60"/>
        </w:trPr>
        <w:tc>
          <w:tcPr>
            <w:tcW w:w="3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rFonts w:ascii="Wingdings 2" w:hAnsi="Wingdings 2"/>
                <w:color w:val="000000"/>
                <w:sz w:val="24"/>
                <w:szCs w:val="24"/>
              </w:rPr>
              <w:t></w:t>
            </w:r>
          </w:p>
        </w:tc>
        <w:tc>
          <w:tcPr>
            <w:tcW w:w="107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 xml:space="preserve">17. всеки материал, замърсен със съединения, сродни на </w:t>
            </w:r>
            <w:proofErr w:type="spellStart"/>
            <w:r w:rsidRPr="00B461B6">
              <w:rPr>
                <w:color w:val="000000"/>
                <w:sz w:val="24"/>
                <w:szCs w:val="24"/>
              </w:rPr>
              <w:t>полихлориран</w:t>
            </w:r>
            <w:proofErr w:type="spellEnd"/>
            <w:r w:rsidRPr="00B461B6">
              <w:rPr>
                <w:color w:val="000000"/>
                <w:sz w:val="24"/>
                <w:szCs w:val="24"/>
              </w:rPr>
              <w:t xml:space="preserve"> ди-</w:t>
            </w:r>
            <w:proofErr w:type="spellStart"/>
            <w:r w:rsidRPr="00B461B6">
              <w:rPr>
                <w:color w:val="000000"/>
                <w:sz w:val="24"/>
                <w:szCs w:val="24"/>
              </w:rPr>
              <w:t>бензофуран</w:t>
            </w:r>
            <w:proofErr w:type="spellEnd"/>
            <w:r w:rsidRPr="00B461B6">
              <w:rPr>
                <w:color w:val="000000"/>
                <w:sz w:val="24"/>
                <w:szCs w:val="24"/>
              </w:rPr>
              <w:t>;</w:t>
            </w:r>
          </w:p>
        </w:tc>
      </w:tr>
      <w:tr w:rsidR="00B461B6" w:rsidRPr="00B461B6">
        <w:trPr>
          <w:trHeight w:val="60"/>
        </w:trPr>
        <w:tc>
          <w:tcPr>
            <w:tcW w:w="3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rFonts w:ascii="Wingdings 2" w:hAnsi="Wingdings 2"/>
                <w:color w:val="000000"/>
                <w:sz w:val="24"/>
                <w:szCs w:val="24"/>
              </w:rPr>
              <w:t></w:t>
            </w:r>
          </w:p>
        </w:tc>
        <w:tc>
          <w:tcPr>
            <w:tcW w:w="107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 xml:space="preserve">18. всеки материал, замърсен със съединения, сродни на </w:t>
            </w:r>
            <w:proofErr w:type="spellStart"/>
            <w:r w:rsidRPr="00B461B6">
              <w:rPr>
                <w:color w:val="000000"/>
                <w:sz w:val="24"/>
                <w:szCs w:val="24"/>
              </w:rPr>
              <w:t>полихлориран</w:t>
            </w:r>
            <w:proofErr w:type="spellEnd"/>
            <w:r w:rsidRPr="00B461B6">
              <w:rPr>
                <w:color w:val="000000"/>
                <w:sz w:val="24"/>
                <w:szCs w:val="24"/>
              </w:rPr>
              <w:t xml:space="preserve"> ди-</w:t>
            </w:r>
            <w:proofErr w:type="spellStart"/>
            <w:r w:rsidRPr="00B461B6">
              <w:rPr>
                <w:color w:val="000000"/>
                <w:sz w:val="24"/>
                <w:szCs w:val="24"/>
              </w:rPr>
              <w:t>бензо</w:t>
            </w:r>
            <w:proofErr w:type="spellEnd"/>
            <w:r w:rsidRPr="00B461B6">
              <w:rPr>
                <w:color w:val="000000"/>
                <w:sz w:val="24"/>
                <w:szCs w:val="24"/>
              </w:rPr>
              <w:t>-р-диоксин;</w:t>
            </w:r>
          </w:p>
        </w:tc>
      </w:tr>
      <w:tr w:rsidR="00B461B6" w:rsidRPr="00B461B6">
        <w:trPr>
          <w:trHeight w:val="60"/>
        </w:trPr>
        <w:tc>
          <w:tcPr>
            <w:tcW w:w="3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b/>
                <w:bCs/>
                <w:color w:val="000000"/>
                <w:sz w:val="24"/>
                <w:szCs w:val="24"/>
              </w:rPr>
              <w:t>Д.</w:t>
            </w:r>
          </w:p>
        </w:tc>
        <w:tc>
          <w:tcPr>
            <w:tcW w:w="97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b/>
                <w:bCs/>
                <w:color w:val="000000"/>
                <w:sz w:val="24"/>
                <w:szCs w:val="24"/>
              </w:rPr>
              <w:t xml:space="preserve">Класификация на отпадъка като опасен в съответствие с </w:t>
            </w:r>
            <w:r w:rsidRPr="00B461B6">
              <w:rPr>
                <w:b/>
                <w:bCs/>
                <w:color w:val="8B0000"/>
                <w:sz w:val="24"/>
                <w:szCs w:val="24"/>
                <w:u w:val="single"/>
              </w:rPr>
              <w:t>чл. 6, ал. 2, т. 2</w:t>
            </w:r>
            <w:r w:rsidRPr="00B461B6">
              <w:rPr>
                <w:b/>
                <w:bCs/>
                <w:color w:val="000000"/>
                <w:sz w:val="24"/>
                <w:szCs w:val="24"/>
              </w:rPr>
              <w:t xml:space="preserve"> от Наредбата за класификация на отпадъците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b/>
                <w:bCs/>
                <w:color w:val="000000"/>
                <w:sz w:val="24"/>
                <w:szCs w:val="24"/>
              </w:rPr>
              <w:t>Да/Не</w:t>
            </w:r>
          </w:p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</w:tbl>
    <w:p w:rsidR="00B461B6" w:rsidRPr="00B461B6" w:rsidRDefault="00B461B6" w:rsidP="00B461B6">
      <w:pPr>
        <w:widowControl/>
        <w:autoSpaceDE/>
        <w:autoSpaceDN/>
        <w:adjustRightInd/>
        <w:textAlignment w:val="center"/>
        <w:rPr>
          <w:color w:val="000000"/>
          <w:sz w:val="24"/>
          <w:szCs w:val="24"/>
        </w:rPr>
      </w:pPr>
      <w:r w:rsidRPr="00B461B6">
        <w:rPr>
          <w:color w:val="000000"/>
          <w:sz w:val="24"/>
          <w:szCs w:val="24"/>
          <w:lang w:val="en-US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96"/>
      </w:tblGrid>
      <w:tr w:rsidR="00B461B6" w:rsidRPr="00B461B6">
        <w:tc>
          <w:tcPr>
            <w:tcW w:w="111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b/>
                <w:bCs/>
                <w:color w:val="000000"/>
                <w:sz w:val="24"/>
                <w:szCs w:val="24"/>
              </w:rPr>
              <w:t xml:space="preserve">IV. Определяне принадлежността на отпадъка към категориите на опасните отпадъци по </w:t>
            </w:r>
            <w:r w:rsidRPr="00B461B6">
              <w:rPr>
                <w:b/>
                <w:bCs/>
                <w:color w:val="8B0000"/>
                <w:sz w:val="24"/>
                <w:szCs w:val="24"/>
                <w:u w:val="single"/>
              </w:rPr>
              <w:t>приложение № 3, част II</w:t>
            </w:r>
            <w:r w:rsidRPr="00B461B6">
              <w:rPr>
                <w:b/>
                <w:bCs/>
                <w:color w:val="000000"/>
                <w:sz w:val="24"/>
                <w:szCs w:val="24"/>
              </w:rPr>
              <w:t xml:space="preserve"> от Наредбата за класификация на отпадъците</w:t>
            </w:r>
          </w:p>
        </w:tc>
      </w:tr>
    </w:tbl>
    <w:p w:rsidR="00B461B6" w:rsidRPr="00B461B6" w:rsidRDefault="00B461B6" w:rsidP="00B461B6">
      <w:pPr>
        <w:widowControl/>
        <w:autoSpaceDE/>
        <w:autoSpaceDN/>
        <w:adjustRightInd/>
        <w:textAlignment w:val="center"/>
        <w:rPr>
          <w:color w:val="000000"/>
          <w:sz w:val="24"/>
          <w:szCs w:val="24"/>
        </w:rPr>
      </w:pPr>
      <w:r w:rsidRPr="00B461B6">
        <w:rPr>
          <w:color w:val="000000"/>
          <w:sz w:val="24"/>
          <w:szCs w:val="24"/>
        </w:rPr>
        <w:t> </w:t>
      </w:r>
    </w:p>
    <w:p w:rsidR="00B461B6" w:rsidRPr="00B461B6" w:rsidRDefault="00B461B6" w:rsidP="00B461B6">
      <w:pPr>
        <w:widowControl/>
        <w:autoSpaceDE/>
        <w:autoSpaceDN/>
        <w:adjustRightInd/>
        <w:jc w:val="center"/>
        <w:textAlignment w:val="center"/>
        <w:rPr>
          <w:color w:val="000000"/>
          <w:sz w:val="24"/>
          <w:szCs w:val="24"/>
        </w:rPr>
      </w:pPr>
      <w:r w:rsidRPr="00B461B6">
        <w:rPr>
          <w:color w:val="000000"/>
          <w:sz w:val="24"/>
          <w:szCs w:val="24"/>
        </w:rPr>
        <w:t>Принадлежността на отпадъка към съответната категория се отбелязва с отметка (√) пред номера на отпадъка.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6"/>
        <w:gridCol w:w="9918"/>
      </w:tblGrid>
      <w:tr w:rsidR="00B461B6" w:rsidRPr="00B461B6">
        <w:trPr>
          <w:trHeight w:val="60"/>
        </w:trPr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787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19. животински или растителни сапуни, мазнини и восъци;</w:t>
            </w:r>
          </w:p>
        </w:tc>
      </w:tr>
      <w:tr w:rsidR="00B461B6" w:rsidRPr="00B461B6">
        <w:trPr>
          <w:trHeight w:val="60"/>
        </w:trPr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787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 xml:space="preserve">20. </w:t>
            </w:r>
            <w:proofErr w:type="spellStart"/>
            <w:r w:rsidRPr="00B461B6">
              <w:rPr>
                <w:color w:val="000000"/>
                <w:sz w:val="24"/>
                <w:szCs w:val="24"/>
              </w:rPr>
              <w:t>нехалогенирани</w:t>
            </w:r>
            <w:proofErr w:type="spellEnd"/>
            <w:r w:rsidRPr="00B461B6">
              <w:rPr>
                <w:color w:val="000000"/>
                <w:sz w:val="24"/>
                <w:szCs w:val="24"/>
              </w:rPr>
              <w:t xml:space="preserve"> органични вещества, неизползвани като разтворители;</w:t>
            </w:r>
          </w:p>
        </w:tc>
      </w:tr>
      <w:tr w:rsidR="00B461B6" w:rsidRPr="00B461B6">
        <w:trPr>
          <w:trHeight w:val="60"/>
        </w:trPr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787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21. неорганични вещества, без метали и метални сплави;</w:t>
            </w:r>
          </w:p>
        </w:tc>
      </w:tr>
      <w:tr w:rsidR="00B461B6" w:rsidRPr="00B461B6">
        <w:trPr>
          <w:trHeight w:val="60"/>
        </w:trPr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787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 xml:space="preserve">22. </w:t>
            </w:r>
            <w:proofErr w:type="spellStart"/>
            <w:r w:rsidRPr="00B461B6">
              <w:rPr>
                <w:color w:val="000000"/>
                <w:sz w:val="24"/>
                <w:szCs w:val="24"/>
              </w:rPr>
              <w:t>пепели</w:t>
            </w:r>
            <w:proofErr w:type="spellEnd"/>
            <w:r w:rsidRPr="00B461B6">
              <w:rPr>
                <w:color w:val="000000"/>
                <w:sz w:val="24"/>
                <w:szCs w:val="24"/>
              </w:rPr>
              <w:t xml:space="preserve"> и/или шлаки;</w:t>
            </w:r>
          </w:p>
        </w:tc>
      </w:tr>
      <w:tr w:rsidR="00B461B6" w:rsidRPr="00B461B6">
        <w:trPr>
          <w:trHeight w:val="60"/>
        </w:trPr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787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23. почва, пясък и глина, включително изкопани земни маси;</w:t>
            </w:r>
          </w:p>
        </w:tc>
      </w:tr>
      <w:tr w:rsidR="00B461B6" w:rsidRPr="00B461B6">
        <w:trPr>
          <w:trHeight w:val="60"/>
        </w:trPr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787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24. соли за закаляване/</w:t>
            </w:r>
            <w:proofErr w:type="spellStart"/>
            <w:r w:rsidRPr="00B461B6">
              <w:rPr>
                <w:color w:val="000000"/>
                <w:sz w:val="24"/>
                <w:szCs w:val="24"/>
              </w:rPr>
              <w:t>темпериране</w:t>
            </w:r>
            <w:proofErr w:type="spellEnd"/>
            <w:r w:rsidRPr="00B461B6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461B6">
              <w:rPr>
                <w:color w:val="000000"/>
                <w:sz w:val="24"/>
                <w:szCs w:val="24"/>
              </w:rPr>
              <w:t>несъдържащи</w:t>
            </w:r>
            <w:proofErr w:type="spellEnd"/>
            <w:r w:rsidRPr="00B461B6">
              <w:rPr>
                <w:color w:val="000000"/>
                <w:sz w:val="24"/>
                <w:szCs w:val="24"/>
              </w:rPr>
              <w:t xml:space="preserve"> цианиди;</w:t>
            </w:r>
          </w:p>
        </w:tc>
      </w:tr>
      <w:tr w:rsidR="00B461B6" w:rsidRPr="00B461B6">
        <w:trPr>
          <w:trHeight w:val="60"/>
        </w:trPr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787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25. метални прах и пудра;</w:t>
            </w:r>
          </w:p>
        </w:tc>
      </w:tr>
      <w:tr w:rsidR="00B461B6" w:rsidRPr="00B461B6">
        <w:trPr>
          <w:trHeight w:val="60"/>
        </w:trPr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787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26. отработени катализатори;</w:t>
            </w:r>
          </w:p>
        </w:tc>
      </w:tr>
      <w:tr w:rsidR="00B461B6" w:rsidRPr="00B461B6">
        <w:trPr>
          <w:trHeight w:val="60"/>
        </w:trPr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787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27. течности и утайки, съдържащи метали или сплави;</w:t>
            </w:r>
          </w:p>
        </w:tc>
      </w:tr>
      <w:tr w:rsidR="00B461B6" w:rsidRPr="00B461B6">
        <w:trPr>
          <w:trHeight w:val="60"/>
        </w:trPr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787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 xml:space="preserve">28. остатъци от пречиствателни съоръжения (например от </w:t>
            </w:r>
            <w:proofErr w:type="spellStart"/>
            <w:r w:rsidRPr="00B461B6">
              <w:rPr>
                <w:color w:val="000000"/>
                <w:sz w:val="24"/>
                <w:szCs w:val="24"/>
              </w:rPr>
              <w:t>прахоулавяне</w:t>
            </w:r>
            <w:proofErr w:type="spellEnd"/>
            <w:r w:rsidRPr="00B461B6">
              <w:rPr>
                <w:color w:val="000000"/>
                <w:sz w:val="24"/>
                <w:szCs w:val="24"/>
              </w:rPr>
              <w:t xml:space="preserve"> и др.), с изключение на позиции 29, 30 и 33;</w:t>
            </w:r>
          </w:p>
        </w:tc>
      </w:tr>
      <w:tr w:rsidR="00B461B6" w:rsidRPr="00B461B6">
        <w:trPr>
          <w:trHeight w:val="60"/>
        </w:trPr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787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 xml:space="preserve">29. утайки от </w:t>
            </w:r>
            <w:proofErr w:type="spellStart"/>
            <w:r w:rsidRPr="00B461B6">
              <w:rPr>
                <w:color w:val="000000"/>
                <w:sz w:val="24"/>
                <w:szCs w:val="24"/>
              </w:rPr>
              <w:t>скрубери</w:t>
            </w:r>
            <w:proofErr w:type="spellEnd"/>
            <w:r w:rsidRPr="00B461B6">
              <w:rPr>
                <w:color w:val="000000"/>
                <w:sz w:val="24"/>
                <w:szCs w:val="24"/>
              </w:rPr>
              <w:t>;</w:t>
            </w:r>
          </w:p>
        </w:tc>
      </w:tr>
      <w:tr w:rsidR="00B461B6" w:rsidRPr="00B461B6">
        <w:trPr>
          <w:trHeight w:val="60"/>
        </w:trPr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787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30. утайки от пречиствателни станции за отпадъчни води;</w:t>
            </w:r>
          </w:p>
        </w:tc>
      </w:tr>
      <w:tr w:rsidR="00B461B6" w:rsidRPr="00B461B6">
        <w:trPr>
          <w:trHeight w:val="60"/>
        </w:trPr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lastRenderedPageBreak/>
              <w:t> </w:t>
            </w:r>
          </w:p>
        </w:tc>
        <w:tc>
          <w:tcPr>
            <w:tcW w:w="10787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 xml:space="preserve">31. остатъци от </w:t>
            </w:r>
            <w:proofErr w:type="spellStart"/>
            <w:r w:rsidRPr="00B461B6">
              <w:rPr>
                <w:color w:val="000000"/>
                <w:sz w:val="24"/>
                <w:szCs w:val="24"/>
              </w:rPr>
              <w:t>декарбонизация</w:t>
            </w:r>
            <w:proofErr w:type="spellEnd"/>
            <w:r w:rsidRPr="00B461B6">
              <w:rPr>
                <w:color w:val="000000"/>
                <w:sz w:val="24"/>
                <w:szCs w:val="24"/>
              </w:rPr>
              <w:t>;</w:t>
            </w:r>
          </w:p>
        </w:tc>
      </w:tr>
      <w:tr w:rsidR="00B461B6" w:rsidRPr="00B461B6">
        <w:trPr>
          <w:trHeight w:val="60"/>
        </w:trPr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787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 xml:space="preserve">32. остатъци от </w:t>
            </w:r>
            <w:proofErr w:type="spellStart"/>
            <w:r w:rsidRPr="00B461B6">
              <w:rPr>
                <w:color w:val="000000"/>
                <w:sz w:val="24"/>
                <w:szCs w:val="24"/>
              </w:rPr>
              <w:t>йонообменни</w:t>
            </w:r>
            <w:proofErr w:type="spellEnd"/>
            <w:r w:rsidRPr="00B461B6">
              <w:rPr>
                <w:color w:val="000000"/>
                <w:sz w:val="24"/>
                <w:szCs w:val="24"/>
              </w:rPr>
              <w:t xml:space="preserve"> колони;</w:t>
            </w:r>
          </w:p>
        </w:tc>
      </w:tr>
      <w:tr w:rsidR="00B461B6" w:rsidRPr="00B461B6">
        <w:trPr>
          <w:trHeight w:val="60"/>
        </w:trPr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787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 xml:space="preserve">33. утайки от канализацията, </w:t>
            </w:r>
            <w:proofErr w:type="spellStart"/>
            <w:r w:rsidRPr="00B461B6">
              <w:rPr>
                <w:color w:val="000000"/>
                <w:sz w:val="24"/>
                <w:szCs w:val="24"/>
              </w:rPr>
              <w:t>непреработвани</w:t>
            </w:r>
            <w:proofErr w:type="spellEnd"/>
            <w:r w:rsidRPr="00B461B6">
              <w:rPr>
                <w:color w:val="000000"/>
                <w:sz w:val="24"/>
                <w:szCs w:val="24"/>
              </w:rPr>
              <w:t xml:space="preserve"> и неподходящи за използване в земеделието;</w:t>
            </w:r>
          </w:p>
        </w:tc>
      </w:tr>
      <w:tr w:rsidR="00B461B6" w:rsidRPr="00B461B6">
        <w:trPr>
          <w:trHeight w:val="60"/>
        </w:trPr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787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34. остатъци от почистване на резервоари и/или оборудване;</w:t>
            </w:r>
          </w:p>
        </w:tc>
      </w:tr>
      <w:tr w:rsidR="00B461B6" w:rsidRPr="00B461B6">
        <w:trPr>
          <w:trHeight w:val="60"/>
        </w:trPr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787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35. замърсено оборудване;</w:t>
            </w:r>
          </w:p>
        </w:tc>
      </w:tr>
      <w:tr w:rsidR="00B461B6" w:rsidRPr="00B461B6">
        <w:trPr>
          <w:trHeight w:val="60"/>
        </w:trPr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787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 xml:space="preserve">36. замърсени контейнери (например от опаковки, газови бутилки и др.), чието съдържание включва един или повече от компонентите, изброени в </w:t>
            </w:r>
            <w:r w:rsidRPr="00B461B6">
              <w:rPr>
                <w:color w:val="8B0000"/>
                <w:sz w:val="24"/>
                <w:szCs w:val="24"/>
                <w:u w:val="single"/>
              </w:rPr>
              <w:t>приложение № 4</w:t>
            </w:r>
            <w:r w:rsidRPr="00B461B6">
              <w:rPr>
                <w:color w:val="000000"/>
                <w:sz w:val="24"/>
                <w:szCs w:val="24"/>
              </w:rPr>
              <w:t>;</w:t>
            </w:r>
          </w:p>
        </w:tc>
      </w:tr>
      <w:tr w:rsidR="00B461B6" w:rsidRPr="00B461B6">
        <w:trPr>
          <w:trHeight w:val="60"/>
        </w:trPr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787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37. батерии и други източници на ток;</w:t>
            </w:r>
          </w:p>
        </w:tc>
      </w:tr>
      <w:tr w:rsidR="00B461B6" w:rsidRPr="00B461B6">
        <w:trPr>
          <w:trHeight w:val="60"/>
        </w:trPr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787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38. растителни масла;</w:t>
            </w:r>
          </w:p>
        </w:tc>
      </w:tr>
      <w:tr w:rsidR="00B461B6" w:rsidRPr="00B461B6">
        <w:trPr>
          <w:trHeight w:val="60"/>
        </w:trPr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787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 xml:space="preserve">39. материали от разделно събиране на отпадъци от домакинствата, които проявяват едно или повече от свойствата, изброени в </w:t>
            </w:r>
            <w:r w:rsidRPr="00B461B6">
              <w:rPr>
                <w:color w:val="0000FF"/>
                <w:sz w:val="24"/>
                <w:szCs w:val="24"/>
                <w:u w:val="single"/>
              </w:rPr>
              <w:t xml:space="preserve">приложение № 3 от </w:t>
            </w:r>
            <w:proofErr w:type="spellStart"/>
            <w:r w:rsidRPr="00B461B6">
              <w:rPr>
                <w:color w:val="0000FF"/>
                <w:sz w:val="24"/>
                <w:szCs w:val="24"/>
                <w:u w:val="single"/>
              </w:rPr>
              <w:t>ЗУО</w:t>
            </w:r>
            <w:proofErr w:type="spellEnd"/>
            <w:r w:rsidRPr="00B461B6">
              <w:rPr>
                <w:color w:val="000000"/>
                <w:sz w:val="24"/>
                <w:szCs w:val="24"/>
              </w:rPr>
              <w:t>;</w:t>
            </w:r>
          </w:p>
        </w:tc>
      </w:tr>
      <w:tr w:rsidR="00B461B6" w:rsidRPr="00B461B6">
        <w:trPr>
          <w:trHeight w:val="60"/>
        </w:trPr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787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 xml:space="preserve">40. всеки друг отпадък, който съдържа един или повече от компонентите, изброени в </w:t>
            </w:r>
            <w:r w:rsidRPr="00B461B6">
              <w:rPr>
                <w:color w:val="8B0000"/>
                <w:sz w:val="24"/>
                <w:szCs w:val="24"/>
                <w:u w:val="single"/>
              </w:rPr>
              <w:t>приложение № 4</w:t>
            </w:r>
            <w:r w:rsidRPr="00B461B6">
              <w:rPr>
                <w:color w:val="000000"/>
                <w:sz w:val="24"/>
                <w:szCs w:val="24"/>
              </w:rPr>
              <w:t xml:space="preserve">, и проявява едно или повече от свойствата, посочени в </w:t>
            </w:r>
            <w:r w:rsidRPr="00B461B6">
              <w:rPr>
                <w:color w:val="0000FF"/>
                <w:sz w:val="24"/>
                <w:szCs w:val="24"/>
                <w:u w:val="single"/>
              </w:rPr>
              <w:t xml:space="preserve">приложение № 3 от </w:t>
            </w:r>
            <w:proofErr w:type="spellStart"/>
            <w:r w:rsidRPr="00B461B6">
              <w:rPr>
                <w:color w:val="0000FF"/>
                <w:sz w:val="24"/>
                <w:szCs w:val="24"/>
                <w:u w:val="single"/>
              </w:rPr>
              <w:t>ЗУО</w:t>
            </w:r>
            <w:proofErr w:type="spellEnd"/>
            <w:r w:rsidRPr="00B461B6">
              <w:rPr>
                <w:color w:val="000000"/>
                <w:sz w:val="24"/>
                <w:szCs w:val="24"/>
              </w:rPr>
              <w:t>.</w:t>
            </w:r>
          </w:p>
        </w:tc>
      </w:tr>
    </w:tbl>
    <w:p w:rsidR="00B461B6" w:rsidRPr="00B461B6" w:rsidRDefault="00B461B6" w:rsidP="00B461B6">
      <w:pPr>
        <w:widowControl/>
        <w:autoSpaceDE/>
        <w:autoSpaceDN/>
        <w:adjustRightInd/>
        <w:textAlignment w:val="center"/>
        <w:rPr>
          <w:color w:val="000000"/>
          <w:sz w:val="24"/>
          <w:szCs w:val="24"/>
        </w:rPr>
      </w:pPr>
      <w:r w:rsidRPr="00B461B6">
        <w:rPr>
          <w:color w:val="000000"/>
          <w:sz w:val="24"/>
          <w:szCs w:val="24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96"/>
      </w:tblGrid>
      <w:tr w:rsidR="00B461B6" w:rsidRPr="00B461B6">
        <w:tc>
          <w:tcPr>
            <w:tcW w:w="111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b/>
                <w:bCs/>
                <w:color w:val="000000"/>
                <w:sz w:val="24"/>
                <w:szCs w:val="24"/>
              </w:rPr>
              <w:t xml:space="preserve">V. Определяне наличието в отпадъка на един или повече от компонентите по </w:t>
            </w:r>
            <w:r w:rsidRPr="00B461B6">
              <w:rPr>
                <w:b/>
                <w:bCs/>
                <w:color w:val="8B0000"/>
                <w:sz w:val="24"/>
                <w:szCs w:val="24"/>
                <w:u w:val="single"/>
              </w:rPr>
              <w:t>приложение № 4</w:t>
            </w:r>
          </w:p>
        </w:tc>
      </w:tr>
    </w:tbl>
    <w:p w:rsidR="00B461B6" w:rsidRPr="00B461B6" w:rsidRDefault="00B461B6" w:rsidP="00B461B6">
      <w:pPr>
        <w:widowControl/>
        <w:autoSpaceDE/>
        <w:autoSpaceDN/>
        <w:adjustRightInd/>
        <w:textAlignment w:val="center"/>
        <w:rPr>
          <w:color w:val="000000"/>
          <w:sz w:val="24"/>
          <w:szCs w:val="24"/>
        </w:rPr>
      </w:pPr>
      <w:r w:rsidRPr="00B461B6">
        <w:rPr>
          <w:color w:val="000000"/>
          <w:sz w:val="24"/>
          <w:szCs w:val="24"/>
        </w:rPr>
        <w:t> </w:t>
      </w:r>
    </w:p>
    <w:p w:rsidR="00B461B6" w:rsidRPr="00B461B6" w:rsidRDefault="00B461B6" w:rsidP="00B461B6">
      <w:pPr>
        <w:widowControl/>
        <w:autoSpaceDE/>
        <w:autoSpaceDN/>
        <w:adjustRightInd/>
        <w:textAlignment w:val="center"/>
        <w:rPr>
          <w:color w:val="000000"/>
          <w:sz w:val="24"/>
          <w:szCs w:val="24"/>
        </w:rPr>
      </w:pPr>
      <w:r w:rsidRPr="00B461B6">
        <w:rPr>
          <w:color w:val="000000"/>
          <w:sz w:val="24"/>
          <w:szCs w:val="24"/>
        </w:rPr>
        <w:t>Наличието в отпадъка на съответните компоненти се отбелязва с отметка (√) пред номера на компонентите.</w:t>
      </w:r>
    </w:p>
    <w:p w:rsidR="00B461B6" w:rsidRPr="00B461B6" w:rsidRDefault="00B461B6" w:rsidP="00B461B6">
      <w:pPr>
        <w:widowControl/>
        <w:autoSpaceDE/>
        <w:autoSpaceDN/>
        <w:adjustRightInd/>
        <w:textAlignment w:val="center"/>
        <w:rPr>
          <w:color w:val="000000"/>
          <w:sz w:val="24"/>
          <w:szCs w:val="24"/>
        </w:rPr>
      </w:pPr>
      <w:r w:rsidRPr="00B461B6">
        <w:rPr>
          <w:color w:val="000000"/>
          <w:sz w:val="24"/>
          <w:szCs w:val="24"/>
        </w:rPr>
        <w:t>Отпадъци, съдържащи: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2"/>
        <w:gridCol w:w="698"/>
        <w:gridCol w:w="9214"/>
      </w:tblGrid>
      <w:tr w:rsidR="00B461B6" w:rsidRPr="00B461B6">
        <w:trPr>
          <w:trHeight w:val="60"/>
        </w:trPr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proofErr w:type="spellStart"/>
            <w:r w:rsidRPr="00B461B6">
              <w:rPr>
                <w:color w:val="000000"/>
                <w:sz w:val="24"/>
                <w:szCs w:val="24"/>
              </w:rPr>
              <w:t>С1</w:t>
            </w:r>
            <w:proofErr w:type="spellEnd"/>
          </w:p>
        </w:tc>
        <w:tc>
          <w:tcPr>
            <w:tcW w:w="100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- берилий; съединения на берилия;</w:t>
            </w:r>
          </w:p>
        </w:tc>
      </w:tr>
      <w:tr w:rsidR="00B461B6" w:rsidRPr="00B461B6">
        <w:trPr>
          <w:trHeight w:val="60"/>
        </w:trPr>
        <w:tc>
          <w:tcPr>
            <w:tcW w:w="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proofErr w:type="spellStart"/>
            <w:r w:rsidRPr="00B461B6">
              <w:rPr>
                <w:color w:val="000000"/>
                <w:sz w:val="24"/>
                <w:szCs w:val="24"/>
              </w:rPr>
              <w:t>С2</w:t>
            </w:r>
            <w:proofErr w:type="spellEnd"/>
          </w:p>
        </w:tc>
        <w:tc>
          <w:tcPr>
            <w:tcW w:w="10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- съединения на ванадия;</w:t>
            </w:r>
          </w:p>
        </w:tc>
      </w:tr>
      <w:tr w:rsidR="00B461B6" w:rsidRPr="00B461B6">
        <w:trPr>
          <w:trHeight w:val="60"/>
        </w:trPr>
        <w:tc>
          <w:tcPr>
            <w:tcW w:w="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proofErr w:type="spellStart"/>
            <w:r w:rsidRPr="00B461B6">
              <w:rPr>
                <w:color w:val="000000"/>
                <w:sz w:val="24"/>
                <w:szCs w:val="24"/>
              </w:rPr>
              <w:t>С3</w:t>
            </w:r>
            <w:proofErr w:type="spellEnd"/>
          </w:p>
        </w:tc>
        <w:tc>
          <w:tcPr>
            <w:tcW w:w="10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- съединения на хрома (VI);</w:t>
            </w:r>
          </w:p>
        </w:tc>
      </w:tr>
      <w:tr w:rsidR="00B461B6" w:rsidRPr="00B461B6">
        <w:trPr>
          <w:trHeight w:val="60"/>
        </w:trPr>
        <w:tc>
          <w:tcPr>
            <w:tcW w:w="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proofErr w:type="spellStart"/>
            <w:r w:rsidRPr="00B461B6">
              <w:rPr>
                <w:color w:val="000000"/>
                <w:sz w:val="24"/>
                <w:szCs w:val="24"/>
              </w:rPr>
              <w:t>С4</w:t>
            </w:r>
            <w:proofErr w:type="spellEnd"/>
          </w:p>
        </w:tc>
        <w:tc>
          <w:tcPr>
            <w:tcW w:w="10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- съединения на кобалта;</w:t>
            </w:r>
          </w:p>
        </w:tc>
      </w:tr>
      <w:tr w:rsidR="00B461B6" w:rsidRPr="00B461B6">
        <w:trPr>
          <w:trHeight w:val="60"/>
        </w:trPr>
        <w:tc>
          <w:tcPr>
            <w:tcW w:w="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proofErr w:type="spellStart"/>
            <w:r w:rsidRPr="00B461B6">
              <w:rPr>
                <w:color w:val="000000"/>
                <w:sz w:val="24"/>
                <w:szCs w:val="24"/>
              </w:rPr>
              <w:t>С5</w:t>
            </w:r>
            <w:proofErr w:type="spellEnd"/>
          </w:p>
        </w:tc>
        <w:tc>
          <w:tcPr>
            <w:tcW w:w="10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- съединения на никела;</w:t>
            </w:r>
          </w:p>
        </w:tc>
      </w:tr>
      <w:tr w:rsidR="00B461B6" w:rsidRPr="00B461B6">
        <w:trPr>
          <w:trHeight w:val="60"/>
        </w:trPr>
        <w:tc>
          <w:tcPr>
            <w:tcW w:w="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proofErr w:type="spellStart"/>
            <w:r w:rsidRPr="00B461B6">
              <w:rPr>
                <w:color w:val="000000"/>
                <w:sz w:val="24"/>
                <w:szCs w:val="24"/>
              </w:rPr>
              <w:t>С6</w:t>
            </w:r>
            <w:proofErr w:type="spellEnd"/>
          </w:p>
        </w:tc>
        <w:tc>
          <w:tcPr>
            <w:tcW w:w="10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- съединения на медта;</w:t>
            </w:r>
          </w:p>
        </w:tc>
      </w:tr>
      <w:tr w:rsidR="00B461B6" w:rsidRPr="00B461B6">
        <w:trPr>
          <w:trHeight w:val="60"/>
        </w:trPr>
        <w:tc>
          <w:tcPr>
            <w:tcW w:w="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proofErr w:type="spellStart"/>
            <w:r w:rsidRPr="00B461B6">
              <w:rPr>
                <w:color w:val="000000"/>
                <w:sz w:val="24"/>
                <w:szCs w:val="24"/>
              </w:rPr>
              <w:t>С7</w:t>
            </w:r>
            <w:proofErr w:type="spellEnd"/>
          </w:p>
        </w:tc>
        <w:tc>
          <w:tcPr>
            <w:tcW w:w="10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- съединения на цинка;</w:t>
            </w:r>
          </w:p>
        </w:tc>
      </w:tr>
      <w:tr w:rsidR="00B461B6" w:rsidRPr="00B461B6">
        <w:trPr>
          <w:trHeight w:val="60"/>
        </w:trPr>
        <w:tc>
          <w:tcPr>
            <w:tcW w:w="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proofErr w:type="spellStart"/>
            <w:r w:rsidRPr="00B461B6">
              <w:rPr>
                <w:color w:val="000000"/>
                <w:sz w:val="24"/>
                <w:szCs w:val="24"/>
              </w:rPr>
              <w:t>С8</w:t>
            </w:r>
            <w:proofErr w:type="spellEnd"/>
          </w:p>
        </w:tc>
        <w:tc>
          <w:tcPr>
            <w:tcW w:w="10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- арсен; съединения на арсена;</w:t>
            </w:r>
          </w:p>
        </w:tc>
      </w:tr>
      <w:tr w:rsidR="00B461B6" w:rsidRPr="00B461B6">
        <w:trPr>
          <w:trHeight w:val="60"/>
        </w:trPr>
        <w:tc>
          <w:tcPr>
            <w:tcW w:w="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proofErr w:type="spellStart"/>
            <w:r w:rsidRPr="00B461B6">
              <w:rPr>
                <w:color w:val="000000"/>
                <w:sz w:val="24"/>
                <w:szCs w:val="24"/>
              </w:rPr>
              <w:t>С9</w:t>
            </w:r>
            <w:proofErr w:type="spellEnd"/>
          </w:p>
        </w:tc>
        <w:tc>
          <w:tcPr>
            <w:tcW w:w="10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- селен; съединения на селена;</w:t>
            </w:r>
          </w:p>
        </w:tc>
      </w:tr>
      <w:tr w:rsidR="00B461B6" w:rsidRPr="00B461B6">
        <w:trPr>
          <w:trHeight w:val="60"/>
        </w:trPr>
        <w:tc>
          <w:tcPr>
            <w:tcW w:w="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proofErr w:type="spellStart"/>
            <w:r w:rsidRPr="00B461B6">
              <w:rPr>
                <w:color w:val="000000"/>
                <w:sz w:val="24"/>
                <w:szCs w:val="24"/>
              </w:rPr>
              <w:t>С10</w:t>
            </w:r>
            <w:proofErr w:type="spellEnd"/>
          </w:p>
        </w:tc>
        <w:tc>
          <w:tcPr>
            <w:tcW w:w="10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- съединения на среброто;</w:t>
            </w:r>
          </w:p>
        </w:tc>
      </w:tr>
      <w:tr w:rsidR="00B461B6" w:rsidRPr="00B461B6">
        <w:trPr>
          <w:trHeight w:val="60"/>
        </w:trPr>
        <w:tc>
          <w:tcPr>
            <w:tcW w:w="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proofErr w:type="spellStart"/>
            <w:r w:rsidRPr="00B461B6">
              <w:rPr>
                <w:color w:val="000000"/>
                <w:sz w:val="24"/>
                <w:szCs w:val="24"/>
              </w:rPr>
              <w:t>С11</w:t>
            </w:r>
            <w:proofErr w:type="spellEnd"/>
          </w:p>
        </w:tc>
        <w:tc>
          <w:tcPr>
            <w:tcW w:w="10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- кадмий; съединения на кадмия;</w:t>
            </w:r>
          </w:p>
        </w:tc>
      </w:tr>
      <w:tr w:rsidR="00B461B6" w:rsidRPr="00B461B6">
        <w:trPr>
          <w:trHeight w:val="60"/>
        </w:trPr>
        <w:tc>
          <w:tcPr>
            <w:tcW w:w="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proofErr w:type="spellStart"/>
            <w:r w:rsidRPr="00B461B6">
              <w:rPr>
                <w:color w:val="000000"/>
                <w:sz w:val="24"/>
                <w:szCs w:val="24"/>
              </w:rPr>
              <w:t>С12</w:t>
            </w:r>
            <w:proofErr w:type="spellEnd"/>
          </w:p>
        </w:tc>
        <w:tc>
          <w:tcPr>
            <w:tcW w:w="10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- калай; съединения на калая;</w:t>
            </w:r>
          </w:p>
        </w:tc>
      </w:tr>
      <w:tr w:rsidR="00B461B6" w:rsidRPr="00B461B6">
        <w:trPr>
          <w:trHeight w:val="60"/>
        </w:trPr>
        <w:tc>
          <w:tcPr>
            <w:tcW w:w="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proofErr w:type="spellStart"/>
            <w:r w:rsidRPr="00B461B6">
              <w:rPr>
                <w:color w:val="000000"/>
                <w:sz w:val="24"/>
                <w:szCs w:val="24"/>
              </w:rPr>
              <w:t>С13</w:t>
            </w:r>
            <w:proofErr w:type="spellEnd"/>
          </w:p>
        </w:tc>
        <w:tc>
          <w:tcPr>
            <w:tcW w:w="10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- антимон; съединения на антимона;</w:t>
            </w:r>
          </w:p>
        </w:tc>
      </w:tr>
      <w:tr w:rsidR="00B461B6" w:rsidRPr="00B461B6">
        <w:trPr>
          <w:trHeight w:val="60"/>
        </w:trPr>
        <w:tc>
          <w:tcPr>
            <w:tcW w:w="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proofErr w:type="spellStart"/>
            <w:r w:rsidRPr="00B461B6">
              <w:rPr>
                <w:color w:val="000000"/>
                <w:sz w:val="24"/>
                <w:szCs w:val="24"/>
              </w:rPr>
              <w:t>С14</w:t>
            </w:r>
            <w:proofErr w:type="spellEnd"/>
          </w:p>
        </w:tc>
        <w:tc>
          <w:tcPr>
            <w:tcW w:w="10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- телур; съединения на телура;</w:t>
            </w:r>
          </w:p>
        </w:tc>
      </w:tr>
      <w:tr w:rsidR="00B461B6" w:rsidRPr="00B461B6">
        <w:trPr>
          <w:trHeight w:val="60"/>
        </w:trPr>
        <w:tc>
          <w:tcPr>
            <w:tcW w:w="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proofErr w:type="spellStart"/>
            <w:r w:rsidRPr="00B461B6">
              <w:rPr>
                <w:color w:val="000000"/>
                <w:sz w:val="24"/>
                <w:szCs w:val="24"/>
              </w:rPr>
              <w:t>С15</w:t>
            </w:r>
            <w:proofErr w:type="spellEnd"/>
          </w:p>
        </w:tc>
        <w:tc>
          <w:tcPr>
            <w:tcW w:w="10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- бариеви съединения, без бариев сулфат;</w:t>
            </w:r>
          </w:p>
        </w:tc>
      </w:tr>
      <w:tr w:rsidR="00B461B6" w:rsidRPr="00B461B6">
        <w:trPr>
          <w:trHeight w:val="60"/>
        </w:trPr>
        <w:tc>
          <w:tcPr>
            <w:tcW w:w="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proofErr w:type="spellStart"/>
            <w:r w:rsidRPr="00B461B6">
              <w:rPr>
                <w:color w:val="000000"/>
                <w:sz w:val="24"/>
                <w:szCs w:val="24"/>
              </w:rPr>
              <w:t>С16</w:t>
            </w:r>
            <w:proofErr w:type="spellEnd"/>
          </w:p>
        </w:tc>
        <w:tc>
          <w:tcPr>
            <w:tcW w:w="10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- живак; съединения на живака;</w:t>
            </w:r>
          </w:p>
        </w:tc>
      </w:tr>
      <w:tr w:rsidR="00B461B6" w:rsidRPr="00B461B6">
        <w:trPr>
          <w:trHeight w:val="60"/>
        </w:trPr>
        <w:tc>
          <w:tcPr>
            <w:tcW w:w="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proofErr w:type="spellStart"/>
            <w:r w:rsidRPr="00B461B6">
              <w:rPr>
                <w:color w:val="000000"/>
                <w:sz w:val="24"/>
                <w:szCs w:val="24"/>
              </w:rPr>
              <w:t>С17</w:t>
            </w:r>
            <w:proofErr w:type="spellEnd"/>
          </w:p>
        </w:tc>
        <w:tc>
          <w:tcPr>
            <w:tcW w:w="10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- талий; съединения на талия;</w:t>
            </w:r>
          </w:p>
        </w:tc>
      </w:tr>
      <w:tr w:rsidR="00B461B6" w:rsidRPr="00B461B6">
        <w:trPr>
          <w:trHeight w:val="60"/>
        </w:trPr>
        <w:tc>
          <w:tcPr>
            <w:tcW w:w="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lastRenderedPageBreak/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proofErr w:type="spellStart"/>
            <w:r w:rsidRPr="00B461B6">
              <w:rPr>
                <w:color w:val="000000"/>
                <w:sz w:val="24"/>
                <w:szCs w:val="24"/>
              </w:rPr>
              <w:t>С18</w:t>
            </w:r>
            <w:proofErr w:type="spellEnd"/>
          </w:p>
        </w:tc>
        <w:tc>
          <w:tcPr>
            <w:tcW w:w="10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- олово; съединения на оловото;</w:t>
            </w:r>
          </w:p>
        </w:tc>
      </w:tr>
      <w:tr w:rsidR="00B461B6" w:rsidRPr="00B461B6">
        <w:trPr>
          <w:trHeight w:val="60"/>
        </w:trPr>
        <w:tc>
          <w:tcPr>
            <w:tcW w:w="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proofErr w:type="spellStart"/>
            <w:r w:rsidRPr="00B461B6">
              <w:rPr>
                <w:color w:val="000000"/>
                <w:sz w:val="24"/>
                <w:szCs w:val="24"/>
              </w:rPr>
              <w:t>С19</w:t>
            </w:r>
            <w:proofErr w:type="spellEnd"/>
          </w:p>
        </w:tc>
        <w:tc>
          <w:tcPr>
            <w:tcW w:w="10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- неорганични сулфиди;</w:t>
            </w:r>
          </w:p>
        </w:tc>
      </w:tr>
      <w:tr w:rsidR="00B461B6" w:rsidRPr="00B461B6">
        <w:trPr>
          <w:trHeight w:val="60"/>
        </w:trPr>
        <w:tc>
          <w:tcPr>
            <w:tcW w:w="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proofErr w:type="spellStart"/>
            <w:r w:rsidRPr="00B461B6">
              <w:rPr>
                <w:color w:val="000000"/>
                <w:sz w:val="24"/>
                <w:szCs w:val="24"/>
              </w:rPr>
              <w:t>С20</w:t>
            </w:r>
            <w:proofErr w:type="spellEnd"/>
          </w:p>
        </w:tc>
        <w:tc>
          <w:tcPr>
            <w:tcW w:w="10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- неорганични съединения на флуора;</w:t>
            </w:r>
          </w:p>
        </w:tc>
      </w:tr>
      <w:tr w:rsidR="00B461B6" w:rsidRPr="00B461B6">
        <w:trPr>
          <w:trHeight w:val="60"/>
        </w:trPr>
        <w:tc>
          <w:tcPr>
            <w:tcW w:w="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proofErr w:type="spellStart"/>
            <w:r w:rsidRPr="00B461B6">
              <w:rPr>
                <w:color w:val="000000"/>
                <w:sz w:val="24"/>
                <w:szCs w:val="24"/>
              </w:rPr>
              <w:t>С21</w:t>
            </w:r>
            <w:proofErr w:type="spellEnd"/>
          </w:p>
        </w:tc>
        <w:tc>
          <w:tcPr>
            <w:tcW w:w="10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- неорганични цианиди;</w:t>
            </w:r>
          </w:p>
        </w:tc>
      </w:tr>
      <w:tr w:rsidR="00B461B6" w:rsidRPr="00B461B6">
        <w:trPr>
          <w:trHeight w:val="60"/>
        </w:trPr>
        <w:tc>
          <w:tcPr>
            <w:tcW w:w="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proofErr w:type="spellStart"/>
            <w:r w:rsidRPr="00B461B6">
              <w:rPr>
                <w:color w:val="000000"/>
                <w:sz w:val="24"/>
                <w:szCs w:val="24"/>
              </w:rPr>
              <w:t>С22</w:t>
            </w:r>
            <w:proofErr w:type="spellEnd"/>
          </w:p>
        </w:tc>
        <w:tc>
          <w:tcPr>
            <w:tcW w:w="10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 xml:space="preserve">- следните алкални и </w:t>
            </w:r>
            <w:proofErr w:type="spellStart"/>
            <w:r w:rsidRPr="00B461B6">
              <w:rPr>
                <w:color w:val="000000"/>
                <w:sz w:val="24"/>
                <w:szCs w:val="24"/>
              </w:rPr>
              <w:t>алкалоземни</w:t>
            </w:r>
            <w:proofErr w:type="spellEnd"/>
            <w:r w:rsidRPr="00B461B6">
              <w:rPr>
                <w:color w:val="000000"/>
                <w:sz w:val="24"/>
                <w:szCs w:val="24"/>
              </w:rPr>
              <w:t xml:space="preserve"> метали: литий, натрий, калий, калций и магнезий в несвързано (елементарно) състояние;</w:t>
            </w:r>
          </w:p>
        </w:tc>
      </w:tr>
      <w:tr w:rsidR="00B461B6" w:rsidRPr="00B461B6">
        <w:trPr>
          <w:trHeight w:val="60"/>
        </w:trPr>
        <w:tc>
          <w:tcPr>
            <w:tcW w:w="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proofErr w:type="spellStart"/>
            <w:r w:rsidRPr="00B461B6">
              <w:rPr>
                <w:color w:val="000000"/>
                <w:sz w:val="24"/>
                <w:szCs w:val="24"/>
              </w:rPr>
              <w:t>С23</w:t>
            </w:r>
            <w:proofErr w:type="spellEnd"/>
          </w:p>
        </w:tc>
        <w:tc>
          <w:tcPr>
            <w:tcW w:w="10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- кисели разтвори или киселини в твърдо състояние;</w:t>
            </w:r>
          </w:p>
        </w:tc>
      </w:tr>
      <w:tr w:rsidR="00B461B6" w:rsidRPr="00B461B6">
        <w:trPr>
          <w:trHeight w:val="60"/>
        </w:trPr>
        <w:tc>
          <w:tcPr>
            <w:tcW w:w="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proofErr w:type="spellStart"/>
            <w:r w:rsidRPr="00B461B6">
              <w:rPr>
                <w:color w:val="000000"/>
                <w:sz w:val="24"/>
                <w:szCs w:val="24"/>
              </w:rPr>
              <w:t>С24</w:t>
            </w:r>
            <w:proofErr w:type="spellEnd"/>
          </w:p>
        </w:tc>
        <w:tc>
          <w:tcPr>
            <w:tcW w:w="10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- основни разтвори или основи в твърдо състояние;</w:t>
            </w:r>
          </w:p>
        </w:tc>
      </w:tr>
      <w:tr w:rsidR="00B461B6" w:rsidRPr="00B461B6">
        <w:trPr>
          <w:trHeight w:val="60"/>
        </w:trPr>
        <w:tc>
          <w:tcPr>
            <w:tcW w:w="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proofErr w:type="spellStart"/>
            <w:r w:rsidRPr="00B461B6">
              <w:rPr>
                <w:color w:val="000000"/>
                <w:sz w:val="24"/>
                <w:szCs w:val="24"/>
              </w:rPr>
              <w:t>С25</w:t>
            </w:r>
            <w:proofErr w:type="spellEnd"/>
          </w:p>
        </w:tc>
        <w:tc>
          <w:tcPr>
            <w:tcW w:w="10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- азбест (прах или нишки);</w:t>
            </w:r>
          </w:p>
        </w:tc>
      </w:tr>
      <w:tr w:rsidR="00B461B6" w:rsidRPr="00B461B6">
        <w:trPr>
          <w:trHeight w:val="60"/>
        </w:trPr>
        <w:tc>
          <w:tcPr>
            <w:tcW w:w="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proofErr w:type="spellStart"/>
            <w:r w:rsidRPr="00B461B6">
              <w:rPr>
                <w:color w:val="000000"/>
                <w:sz w:val="24"/>
                <w:szCs w:val="24"/>
              </w:rPr>
              <w:t>С26</w:t>
            </w:r>
            <w:proofErr w:type="spellEnd"/>
          </w:p>
        </w:tc>
        <w:tc>
          <w:tcPr>
            <w:tcW w:w="10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- фосфор; съединения на фосфора (без неорганични фосфати);</w:t>
            </w:r>
          </w:p>
        </w:tc>
      </w:tr>
      <w:tr w:rsidR="00B461B6" w:rsidRPr="00B461B6">
        <w:trPr>
          <w:trHeight w:val="60"/>
        </w:trPr>
        <w:tc>
          <w:tcPr>
            <w:tcW w:w="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proofErr w:type="spellStart"/>
            <w:r w:rsidRPr="00B461B6">
              <w:rPr>
                <w:color w:val="000000"/>
                <w:sz w:val="24"/>
                <w:szCs w:val="24"/>
              </w:rPr>
              <w:t>С27</w:t>
            </w:r>
            <w:proofErr w:type="spellEnd"/>
          </w:p>
        </w:tc>
        <w:tc>
          <w:tcPr>
            <w:tcW w:w="10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 xml:space="preserve">- метални </w:t>
            </w:r>
            <w:proofErr w:type="spellStart"/>
            <w:r w:rsidRPr="00B461B6">
              <w:rPr>
                <w:color w:val="000000"/>
                <w:sz w:val="24"/>
                <w:szCs w:val="24"/>
              </w:rPr>
              <w:t>карбонили</w:t>
            </w:r>
            <w:proofErr w:type="spellEnd"/>
            <w:r w:rsidRPr="00B461B6">
              <w:rPr>
                <w:color w:val="000000"/>
                <w:sz w:val="24"/>
                <w:szCs w:val="24"/>
              </w:rPr>
              <w:t>;</w:t>
            </w:r>
          </w:p>
        </w:tc>
      </w:tr>
      <w:tr w:rsidR="00B461B6" w:rsidRPr="00B461B6">
        <w:trPr>
          <w:trHeight w:val="60"/>
        </w:trPr>
        <w:tc>
          <w:tcPr>
            <w:tcW w:w="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proofErr w:type="spellStart"/>
            <w:r w:rsidRPr="00B461B6">
              <w:rPr>
                <w:color w:val="000000"/>
                <w:sz w:val="24"/>
                <w:szCs w:val="24"/>
              </w:rPr>
              <w:t>С28</w:t>
            </w:r>
            <w:proofErr w:type="spellEnd"/>
          </w:p>
        </w:tc>
        <w:tc>
          <w:tcPr>
            <w:tcW w:w="10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B461B6">
              <w:rPr>
                <w:color w:val="000000"/>
                <w:sz w:val="24"/>
                <w:szCs w:val="24"/>
              </w:rPr>
              <w:t>пероксиди</w:t>
            </w:r>
            <w:proofErr w:type="spellEnd"/>
            <w:r w:rsidRPr="00B461B6">
              <w:rPr>
                <w:color w:val="000000"/>
                <w:sz w:val="24"/>
                <w:szCs w:val="24"/>
              </w:rPr>
              <w:t>;</w:t>
            </w:r>
          </w:p>
        </w:tc>
      </w:tr>
      <w:tr w:rsidR="00B461B6" w:rsidRPr="00B461B6">
        <w:trPr>
          <w:trHeight w:val="60"/>
        </w:trPr>
        <w:tc>
          <w:tcPr>
            <w:tcW w:w="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proofErr w:type="spellStart"/>
            <w:r w:rsidRPr="00B461B6">
              <w:rPr>
                <w:color w:val="000000"/>
                <w:sz w:val="24"/>
                <w:szCs w:val="24"/>
              </w:rPr>
              <w:t>С29</w:t>
            </w:r>
            <w:proofErr w:type="spellEnd"/>
          </w:p>
        </w:tc>
        <w:tc>
          <w:tcPr>
            <w:tcW w:w="10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B461B6">
              <w:rPr>
                <w:color w:val="000000"/>
                <w:sz w:val="24"/>
                <w:szCs w:val="24"/>
              </w:rPr>
              <w:t>хлорати</w:t>
            </w:r>
            <w:proofErr w:type="spellEnd"/>
            <w:r w:rsidRPr="00B461B6">
              <w:rPr>
                <w:color w:val="000000"/>
                <w:sz w:val="24"/>
                <w:szCs w:val="24"/>
              </w:rPr>
              <w:t>;</w:t>
            </w:r>
          </w:p>
        </w:tc>
      </w:tr>
      <w:tr w:rsidR="00B461B6" w:rsidRPr="00B461B6">
        <w:trPr>
          <w:trHeight w:val="60"/>
        </w:trPr>
        <w:tc>
          <w:tcPr>
            <w:tcW w:w="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proofErr w:type="spellStart"/>
            <w:r w:rsidRPr="00B461B6">
              <w:rPr>
                <w:color w:val="000000"/>
                <w:sz w:val="24"/>
                <w:szCs w:val="24"/>
              </w:rPr>
              <w:t>С30</w:t>
            </w:r>
            <w:proofErr w:type="spellEnd"/>
          </w:p>
        </w:tc>
        <w:tc>
          <w:tcPr>
            <w:tcW w:w="10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B461B6">
              <w:rPr>
                <w:color w:val="000000"/>
                <w:sz w:val="24"/>
                <w:szCs w:val="24"/>
              </w:rPr>
              <w:t>перхлорати</w:t>
            </w:r>
            <w:proofErr w:type="spellEnd"/>
            <w:r w:rsidRPr="00B461B6">
              <w:rPr>
                <w:color w:val="000000"/>
                <w:sz w:val="24"/>
                <w:szCs w:val="24"/>
              </w:rPr>
              <w:t>;</w:t>
            </w:r>
          </w:p>
        </w:tc>
      </w:tr>
      <w:tr w:rsidR="00B461B6" w:rsidRPr="00B461B6">
        <w:trPr>
          <w:trHeight w:val="60"/>
        </w:trPr>
        <w:tc>
          <w:tcPr>
            <w:tcW w:w="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proofErr w:type="spellStart"/>
            <w:r w:rsidRPr="00B461B6">
              <w:rPr>
                <w:color w:val="000000"/>
                <w:sz w:val="24"/>
                <w:szCs w:val="24"/>
              </w:rPr>
              <w:t>С31</w:t>
            </w:r>
            <w:proofErr w:type="spellEnd"/>
          </w:p>
        </w:tc>
        <w:tc>
          <w:tcPr>
            <w:tcW w:w="10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B461B6">
              <w:rPr>
                <w:color w:val="000000"/>
                <w:sz w:val="24"/>
                <w:szCs w:val="24"/>
              </w:rPr>
              <w:t>азиди</w:t>
            </w:r>
            <w:proofErr w:type="spellEnd"/>
            <w:r w:rsidRPr="00B461B6">
              <w:rPr>
                <w:color w:val="000000"/>
                <w:sz w:val="24"/>
                <w:szCs w:val="24"/>
              </w:rPr>
              <w:t>;</w:t>
            </w:r>
          </w:p>
        </w:tc>
      </w:tr>
      <w:tr w:rsidR="00B461B6" w:rsidRPr="00B461B6">
        <w:trPr>
          <w:trHeight w:val="60"/>
        </w:trPr>
        <w:tc>
          <w:tcPr>
            <w:tcW w:w="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proofErr w:type="spellStart"/>
            <w:r w:rsidRPr="00B461B6">
              <w:rPr>
                <w:color w:val="000000"/>
                <w:sz w:val="24"/>
                <w:szCs w:val="24"/>
              </w:rPr>
              <w:t>С32</w:t>
            </w:r>
            <w:proofErr w:type="spellEnd"/>
          </w:p>
        </w:tc>
        <w:tc>
          <w:tcPr>
            <w:tcW w:w="10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B461B6">
              <w:rPr>
                <w:color w:val="000000"/>
                <w:sz w:val="24"/>
                <w:szCs w:val="24"/>
              </w:rPr>
              <w:t>полихлорирани</w:t>
            </w:r>
            <w:proofErr w:type="spellEnd"/>
            <w:r w:rsidRPr="00B461B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461B6">
              <w:rPr>
                <w:color w:val="000000"/>
                <w:sz w:val="24"/>
                <w:szCs w:val="24"/>
              </w:rPr>
              <w:t>бифенили</w:t>
            </w:r>
            <w:proofErr w:type="spellEnd"/>
            <w:r w:rsidRPr="00B461B6">
              <w:rPr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B461B6">
              <w:rPr>
                <w:color w:val="000000"/>
                <w:sz w:val="24"/>
                <w:szCs w:val="24"/>
              </w:rPr>
              <w:t>PCBs</w:t>
            </w:r>
            <w:proofErr w:type="spellEnd"/>
            <w:r w:rsidRPr="00B461B6">
              <w:rPr>
                <w:color w:val="000000"/>
                <w:sz w:val="24"/>
                <w:szCs w:val="24"/>
              </w:rPr>
              <w:t xml:space="preserve">) и </w:t>
            </w:r>
            <w:proofErr w:type="spellStart"/>
            <w:r w:rsidRPr="00B461B6">
              <w:rPr>
                <w:color w:val="000000"/>
                <w:sz w:val="24"/>
                <w:szCs w:val="24"/>
              </w:rPr>
              <w:t>полихлорирани</w:t>
            </w:r>
            <w:proofErr w:type="spellEnd"/>
            <w:r w:rsidRPr="00B461B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461B6">
              <w:rPr>
                <w:color w:val="000000"/>
                <w:sz w:val="24"/>
                <w:szCs w:val="24"/>
              </w:rPr>
              <w:t>терфенили</w:t>
            </w:r>
            <w:proofErr w:type="spellEnd"/>
            <w:r w:rsidRPr="00B461B6">
              <w:rPr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B461B6">
              <w:rPr>
                <w:color w:val="000000"/>
                <w:sz w:val="24"/>
                <w:szCs w:val="24"/>
              </w:rPr>
              <w:t>PCTs</w:t>
            </w:r>
            <w:proofErr w:type="spellEnd"/>
            <w:r w:rsidRPr="00B461B6">
              <w:rPr>
                <w:color w:val="000000"/>
                <w:sz w:val="24"/>
                <w:szCs w:val="24"/>
              </w:rPr>
              <w:t>);</w:t>
            </w:r>
          </w:p>
        </w:tc>
      </w:tr>
      <w:tr w:rsidR="00B461B6" w:rsidRPr="00B461B6">
        <w:trPr>
          <w:trHeight w:val="60"/>
        </w:trPr>
        <w:tc>
          <w:tcPr>
            <w:tcW w:w="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proofErr w:type="spellStart"/>
            <w:r w:rsidRPr="00B461B6">
              <w:rPr>
                <w:color w:val="000000"/>
                <w:sz w:val="24"/>
                <w:szCs w:val="24"/>
              </w:rPr>
              <w:t>С33</w:t>
            </w:r>
            <w:proofErr w:type="spellEnd"/>
          </w:p>
        </w:tc>
        <w:tc>
          <w:tcPr>
            <w:tcW w:w="10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- съединения с фармацевтично и ветеринарно предназначение;</w:t>
            </w:r>
          </w:p>
        </w:tc>
      </w:tr>
      <w:tr w:rsidR="00B461B6" w:rsidRPr="00B461B6">
        <w:trPr>
          <w:trHeight w:val="60"/>
        </w:trPr>
        <w:tc>
          <w:tcPr>
            <w:tcW w:w="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proofErr w:type="spellStart"/>
            <w:r w:rsidRPr="00B461B6">
              <w:rPr>
                <w:color w:val="000000"/>
                <w:sz w:val="24"/>
                <w:szCs w:val="24"/>
              </w:rPr>
              <w:t>С34</w:t>
            </w:r>
            <w:proofErr w:type="spellEnd"/>
          </w:p>
        </w:tc>
        <w:tc>
          <w:tcPr>
            <w:tcW w:w="10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B461B6">
              <w:rPr>
                <w:color w:val="000000"/>
                <w:sz w:val="24"/>
                <w:szCs w:val="24"/>
              </w:rPr>
              <w:t>биоциди</w:t>
            </w:r>
            <w:proofErr w:type="spellEnd"/>
            <w:r w:rsidRPr="00B461B6">
              <w:rPr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B461B6">
              <w:rPr>
                <w:color w:val="000000"/>
                <w:sz w:val="24"/>
                <w:szCs w:val="24"/>
              </w:rPr>
              <w:t>фитофармацевтични</w:t>
            </w:r>
            <w:proofErr w:type="spellEnd"/>
            <w:r w:rsidRPr="00B461B6">
              <w:rPr>
                <w:color w:val="000000"/>
                <w:sz w:val="24"/>
                <w:szCs w:val="24"/>
              </w:rPr>
              <w:t xml:space="preserve"> смеси (напр. пестициди);</w:t>
            </w:r>
          </w:p>
        </w:tc>
      </w:tr>
      <w:tr w:rsidR="00B461B6" w:rsidRPr="00B461B6">
        <w:trPr>
          <w:trHeight w:val="60"/>
        </w:trPr>
        <w:tc>
          <w:tcPr>
            <w:tcW w:w="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proofErr w:type="spellStart"/>
            <w:r w:rsidRPr="00B461B6">
              <w:rPr>
                <w:color w:val="000000"/>
                <w:sz w:val="24"/>
                <w:szCs w:val="24"/>
              </w:rPr>
              <w:t>С35</w:t>
            </w:r>
            <w:proofErr w:type="spellEnd"/>
          </w:p>
        </w:tc>
        <w:tc>
          <w:tcPr>
            <w:tcW w:w="10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- инфекциозни вещества;</w:t>
            </w:r>
          </w:p>
        </w:tc>
      </w:tr>
      <w:tr w:rsidR="00B461B6" w:rsidRPr="00B461B6">
        <w:trPr>
          <w:trHeight w:val="668"/>
        </w:trPr>
        <w:tc>
          <w:tcPr>
            <w:tcW w:w="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proofErr w:type="spellStart"/>
            <w:r w:rsidRPr="00B461B6">
              <w:rPr>
                <w:color w:val="000000"/>
                <w:sz w:val="24"/>
                <w:szCs w:val="24"/>
              </w:rPr>
              <w:t>С36</w:t>
            </w:r>
            <w:proofErr w:type="spellEnd"/>
          </w:p>
        </w:tc>
        <w:tc>
          <w:tcPr>
            <w:tcW w:w="10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- креозоти;</w:t>
            </w:r>
          </w:p>
        </w:tc>
      </w:tr>
      <w:tr w:rsidR="00B461B6" w:rsidRPr="00B461B6">
        <w:trPr>
          <w:trHeight w:val="60"/>
        </w:trPr>
        <w:tc>
          <w:tcPr>
            <w:tcW w:w="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proofErr w:type="spellStart"/>
            <w:r w:rsidRPr="00B461B6">
              <w:rPr>
                <w:color w:val="000000"/>
                <w:sz w:val="24"/>
                <w:szCs w:val="24"/>
              </w:rPr>
              <w:t>С37</w:t>
            </w:r>
            <w:proofErr w:type="spellEnd"/>
          </w:p>
        </w:tc>
        <w:tc>
          <w:tcPr>
            <w:tcW w:w="10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B461B6">
              <w:rPr>
                <w:color w:val="000000"/>
                <w:sz w:val="24"/>
                <w:szCs w:val="24"/>
              </w:rPr>
              <w:t>изоцианати</w:t>
            </w:r>
            <w:proofErr w:type="spellEnd"/>
            <w:r w:rsidRPr="00B461B6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461B6">
              <w:rPr>
                <w:color w:val="000000"/>
                <w:sz w:val="24"/>
                <w:szCs w:val="24"/>
              </w:rPr>
              <w:t>цианати</w:t>
            </w:r>
            <w:proofErr w:type="spellEnd"/>
            <w:r w:rsidRPr="00B461B6">
              <w:rPr>
                <w:color w:val="000000"/>
                <w:sz w:val="24"/>
                <w:szCs w:val="24"/>
              </w:rPr>
              <w:t>;</w:t>
            </w:r>
          </w:p>
        </w:tc>
      </w:tr>
      <w:tr w:rsidR="00B461B6" w:rsidRPr="00B461B6">
        <w:trPr>
          <w:trHeight w:val="60"/>
        </w:trPr>
        <w:tc>
          <w:tcPr>
            <w:tcW w:w="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proofErr w:type="spellStart"/>
            <w:r w:rsidRPr="00B461B6">
              <w:rPr>
                <w:color w:val="000000"/>
                <w:sz w:val="24"/>
                <w:szCs w:val="24"/>
              </w:rPr>
              <w:t>С38</w:t>
            </w:r>
            <w:proofErr w:type="spellEnd"/>
          </w:p>
        </w:tc>
        <w:tc>
          <w:tcPr>
            <w:tcW w:w="10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 xml:space="preserve">- органични цианиди (например </w:t>
            </w:r>
            <w:proofErr w:type="spellStart"/>
            <w:r w:rsidRPr="00B461B6">
              <w:rPr>
                <w:color w:val="000000"/>
                <w:sz w:val="24"/>
                <w:szCs w:val="24"/>
              </w:rPr>
              <w:t>нитрили</w:t>
            </w:r>
            <w:proofErr w:type="spellEnd"/>
            <w:r w:rsidRPr="00B461B6">
              <w:rPr>
                <w:color w:val="000000"/>
                <w:sz w:val="24"/>
                <w:szCs w:val="24"/>
              </w:rPr>
              <w:t xml:space="preserve"> и др.);</w:t>
            </w:r>
          </w:p>
        </w:tc>
      </w:tr>
      <w:tr w:rsidR="00B461B6" w:rsidRPr="00B461B6">
        <w:trPr>
          <w:trHeight w:val="60"/>
        </w:trPr>
        <w:tc>
          <w:tcPr>
            <w:tcW w:w="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proofErr w:type="spellStart"/>
            <w:r w:rsidRPr="00B461B6">
              <w:rPr>
                <w:color w:val="000000"/>
                <w:sz w:val="24"/>
                <w:szCs w:val="24"/>
              </w:rPr>
              <w:t>С39</w:t>
            </w:r>
            <w:proofErr w:type="spellEnd"/>
          </w:p>
        </w:tc>
        <w:tc>
          <w:tcPr>
            <w:tcW w:w="10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- феноли; съединения на фенола;</w:t>
            </w:r>
          </w:p>
        </w:tc>
      </w:tr>
      <w:tr w:rsidR="00B461B6" w:rsidRPr="00B461B6">
        <w:trPr>
          <w:trHeight w:val="60"/>
        </w:trPr>
        <w:tc>
          <w:tcPr>
            <w:tcW w:w="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proofErr w:type="spellStart"/>
            <w:r w:rsidRPr="00B461B6">
              <w:rPr>
                <w:color w:val="000000"/>
                <w:sz w:val="24"/>
                <w:szCs w:val="24"/>
              </w:rPr>
              <w:t>С40</w:t>
            </w:r>
            <w:proofErr w:type="spellEnd"/>
          </w:p>
        </w:tc>
        <w:tc>
          <w:tcPr>
            <w:tcW w:w="10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B461B6">
              <w:rPr>
                <w:color w:val="000000"/>
                <w:sz w:val="24"/>
                <w:szCs w:val="24"/>
              </w:rPr>
              <w:t>халогенирани</w:t>
            </w:r>
            <w:proofErr w:type="spellEnd"/>
            <w:r w:rsidRPr="00B461B6">
              <w:rPr>
                <w:color w:val="000000"/>
                <w:sz w:val="24"/>
                <w:szCs w:val="24"/>
              </w:rPr>
              <w:t xml:space="preserve"> разтворители;</w:t>
            </w:r>
          </w:p>
        </w:tc>
      </w:tr>
      <w:tr w:rsidR="00B461B6" w:rsidRPr="00B461B6">
        <w:trPr>
          <w:trHeight w:val="60"/>
        </w:trPr>
        <w:tc>
          <w:tcPr>
            <w:tcW w:w="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proofErr w:type="spellStart"/>
            <w:r w:rsidRPr="00B461B6">
              <w:rPr>
                <w:color w:val="000000"/>
                <w:sz w:val="24"/>
                <w:szCs w:val="24"/>
              </w:rPr>
              <w:t>С41</w:t>
            </w:r>
            <w:proofErr w:type="spellEnd"/>
          </w:p>
        </w:tc>
        <w:tc>
          <w:tcPr>
            <w:tcW w:w="10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 xml:space="preserve">- органични разтворители, без </w:t>
            </w:r>
            <w:proofErr w:type="spellStart"/>
            <w:r w:rsidRPr="00B461B6">
              <w:rPr>
                <w:color w:val="000000"/>
                <w:sz w:val="24"/>
                <w:szCs w:val="24"/>
              </w:rPr>
              <w:t>халогенирани</w:t>
            </w:r>
            <w:proofErr w:type="spellEnd"/>
            <w:r w:rsidRPr="00B461B6">
              <w:rPr>
                <w:color w:val="000000"/>
                <w:sz w:val="24"/>
                <w:szCs w:val="24"/>
              </w:rPr>
              <w:t xml:space="preserve"> разтворители;</w:t>
            </w:r>
          </w:p>
        </w:tc>
      </w:tr>
      <w:tr w:rsidR="00B461B6" w:rsidRPr="00B461B6">
        <w:trPr>
          <w:trHeight w:val="60"/>
        </w:trPr>
        <w:tc>
          <w:tcPr>
            <w:tcW w:w="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proofErr w:type="spellStart"/>
            <w:r w:rsidRPr="00B461B6">
              <w:rPr>
                <w:color w:val="000000"/>
                <w:sz w:val="24"/>
                <w:szCs w:val="24"/>
              </w:rPr>
              <w:t>С42</w:t>
            </w:r>
            <w:proofErr w:type="spellEnd"/>
          </w:p>
        </w:tc>
        <w:tc>
          <w:tcPr>
            <w:tcW w:w="10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- халоген-органични съединения, без инертни полимерни материали и други вещества, отбелязани в този списък;</w:t>
            </w:r>
          </w:p>
        </w:tc>
      </w:tr>
      <w:tr w:rsidR="00B461B6" w:rsidRPr="00B461B6">
        <w:trPr>
          <w:trHeight w:val="60"/>
        </w:trPr>
        <w:tc>
          <w:tcPr>
            <w:tcW w:w="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proofErr w:type="spellStart"/>
            <w:r w:rsidRPr="00B461B6">
              <w:rPr>
                <w:color w:val="000000"/>
                <w:sz w:val="24"/>
                <w:szCs w:val="24"/>
              </w:rPr>
              <w:t>С43</w:t>
            </w:r>
            <w:proofErr w:type="spellEnd"/>
          </w:p>
        </w:tc>
        <w:tc>
          <w:tcPr>
            <w:tcW w:w="10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 xml:space="preserve">- ароматни съединения; </w:t>
            </w:r>
            <w:proofErr w:type="spellStart"/>
            <w:r w:rsidRPr="00B461B6">
              <w:rPr>
                <w:color w:val="000000"/>
                <w:sz w:val="24"/>
                <w:szCs w:val="24"/>
              </w:rPr>
              <w:t>полициклени</w:t>
            </w:r>
            <w:proofErr w:type="spellEnd"/>
            <w:r w:rsidRPr="00B461B6">
              <w:rPr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B461B6">
              <w:rPr>
                <w:color w:val="000000"/>
                <w:sz w:val="24"/>
                <w:szCs w:val="24"/>
              </w:rPr>
              <w:t>хетероциклени</w:t>
            </w:r>
            <w:proofErr w:type="spellEnd"/>
            <w:r w:rsidRPr="00B461B6">
              <w:rPr>
                <w:color w:val="000000"/>
                <w:sz w:val="24"/>
                <w:szCs w:val="24"/>
              </w:rPr>
              <w:t xml:space="preserve"> органични съединения;</w:t>
            </w:r>
          </w:p>
        </w:tc>
      </w:tr>
      <w:tr w:rsidR="00B461B6" w:rsidRPr="00B461B6">
        <w:trPr>
          <w:trHeight w:val="60"/>
        </w:trPr>
        <w:tc>
          <w:tcPr>
            <w:tcW w:w="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proofErr w:type="spellStart"/>
            <w:r w:rsidRPr="00B461B6">
              <w:rPr>
                <w:color w:val="000000"/>
                <w:sz w:val="24"/>
                <w:szCs w:val="24"/>
              </w:rPr>
              <w:t>С44</w:t>
            </w:r>
            <w:proofErr w:type="spellEnd"/>
          </w:p>
        </w:tc>
        <w:tc>
          <w:tcPr>
            <w:tcW w:w="10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B461B6">
              <w:rPr>
                <w:color w:val="000000"/>
                <w:sz w:val="24"/>
                <w:szCs w:val="24"/>
              </w:rPr>
              <w:t>алифатни</w:t>
            </w:r>
            <w:proofErr w:type="spellEnd"/>
            <w:r w:rsidRPr="00B461B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461B6">
              <w:rPr>
                <w:color w:val="000000"/>
                <w:sz w:val="24"/>
                <w:szCs w:val="24"/>
              </w:rPr>
              <w:t>амини</w:t>
            </w:r>
            <w:proofErr w:type="spellEnd"/>
            <w:r w:rsidRPr="00B461B6">
              <w:rPr>
                <w:color w:val="000000"/>
                <w:sz w:val="24"/>
                <w:szCs w:val="24"/>
              </w:rPr>
              <w:t>;</w:t>
            </w:r>
          </w:p>
        </w:tc>
      </w:tr>
      <w:tr w:rsidR="00B461B6" w:rsidRPr="00B461B6">
        <w:trPr>
          <w:trHeight w:val="60"/>
        </w:trPr>
        <w:tc>
          <w:tcPr>
            <w:tcW w:w="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proofErr w:type="spellStart"/>
            <w:r w:rsidRPr="00B461B6">
              <w:rPr>
                <w:color w:val="000000"/>
                <w:sz w:val="24"/>
                <w:szCs w:val="24"/>
              </w:rPr>
              <w:t>С45</w:t>
            </w:r>
            <w:proofErr w:type="spellEnd"/>
          </w:p>
        </w:tc>
        <w:tc>
          <w:tcPr>
            <w:tcW w:w="10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 xml:space="preserve">- ароматни </w:t>
            </w:r>
            <w:proofErr w:type="spellStart"/>
            <w:r w:rsidRPr="00B461B6">
              <w:rPr>
                <w:color w:val="000000"/>
                <w:sz w:val="24"/>
                <w:szCs w:val="24"/>
              </w:rPr>
              <w:t>амини</w:t>
            </w:r>
            <w:proofErr w:type="spellEnd"/>
            <w:r w:rsidRPr="00B461B6">
              <w:rPr>
                <w:color w:val="000000"/>
                <w:sz w:val="24"/>
                <w:szCs w:val="24"/>
              </w:rPr>
              <w:t>;</w:t>
            </w:r>
          </w:p>
        </w:tc>
      </w:tr>
      <w:tr w:rsidR="00B461B6" w:rsidRPr="00B461B6">
        <w:trPr>
          <w:trHeight w:val="60"/>
        </w:trPr>
        <w:tc>
          <w:tcPr>
            <w:tcW w:w="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proofErr w:type="spellStart"/>
            <w:r w:rsidRPr="00B461B6">
              <w:rPr>
                <w:color w:val="000000"/>
                <w:sz w:val="24"/>
                <w:szCs w:val="24"/>
              </w:rPr>
              <w:t>С46</w:t>
            </w:r>
            <w:proofErr w:type="spellEnd"/>
          </w:p>
        </w:tc>
        <w:tc>
          <w:tcPr>
            <w:tcW w:w="10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- етери;</w:t>
            </w:r>
          </w:p>
        </w:tc>
      </w:tr>
      <w:tr w:rsidR="00B461B6" w:rsidRPr="00B461B6">
        <w:trPr>
          <w:trHeight w:val="60"/>
        </w:trPr>
        <w:tc>
          <w:tcPr>
            <w:tcW w:w="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proofErr w:type="spellStart"/>
            <w:r w:rsidRPr="00B461B6">
              <w:rPr>
                <w:color w:val="000000"/>
                <w:sz w:val="24"/>
                <w:szCs w:val="24"/>
              </w:rPr>
              <w:t>С47</w:t>
            </w:r>
            <w:proofErr w:type="spellEnd"/>
          </w:p>
        </w:tc>
        <w:tc>
          <w:tcPr>
            <w:tcW w:w="10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- вещества с експлозивни свойства, без описаните другаде в този списък;</w:t>
            </w:r>
          </w:p>
        </w:tc>
      </w:tr>
      <w:tr w:rsidR="00B461B6" w:rsidRPr="00B461B6">
        <w:trPr>
          <w:trHeight w:val="60"/>
        </w:trPr>
        <w:tc>
          <w:tcPr>
            <w:tcW w:w="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proofErr w:type="spellStart"/>
            <w:r w:rsidRPr="00B461B6">
              <w:rPr>
                <w:color w:val="000000"/>
                <w:sz w:val="24"/>
                <w:szCs w:val="24"/>
              </w:rPr>
              <w:t>С48</w:t>
            </w:r>
            <w:proofErr w:type="spellEnd"/>
          </w:p>
        </w:tc>
        <w:tc>
          <w:tcPr>
            <w:tcW w:w="10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- съдържащи сяра органични съединения;</w:t>
            </w:r>
          </w:p>
        </w:tc>
      </w:tr>
      <w:tr w:rsidR="00B461B6" w:rsidRPr="00B461B6">
        <w:trPr>
          <w:trHeight w:val="60"/>
        </w:trPr>
        <w:tc>
          <w:tcPr>
            <w:tcW w:w="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proofErr w:type="spellStart"/>
            <w:r w:rsidRPr="00B461B6">
              <w:rPr>
                <w:color w:val="000000"/>
                <w:sz w:val="24"/>
                <w:szCs w:val="24"/>
              </w:rPr>
              <w:t>С49</w:t>
            </w:r>
            <w:proofErr w:type="spellEnd"/>
          </w:p>
        </w:tc>
        <w:tc>
          <w:tcPr>
            <w:tcW w:w="10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 xml:space="preserve">- всички производни на </w:t>
            </w:r>
            <w:proofErr w:type="spellStart"/>
            <w:r w:rsidRPr="00B461B6">
              <w:rPr>
                <w:color w:val="000000"/>
                <w:sz w:val="24"/>
                <w:szCs w:val="24"/>
              </w:rPr>
              <w:t>полихлорирания</w:t>
            </w:r>
            <w:proofErr w:type="spellEnd"/>
            <w:r w:rsidRPr="00B461B6">
              <w:rPr>
                <w:color w:val="000000"/>
                <w:sz w:val="24"/>
                <w:szCs w:val="24"/>
              </w:rPr>
              <w:t xml:space="preserve"> ди-</w:t>
            </w:r>
            <w:proofErr w:type="spellStart"/>
            <w:r w:rsidRPr="00B461B6">
              <w:rPr>
                <w:color w:val="000000"/>
                <w:sz w:val="24"/>
                <w:szCs w:val="24"/>
              </w:rPr>
              <w:t>бензофуран</w:t>
            </w:r>
            <w:proofErr w:type="spellEnd"/>
            <w:r w:rsidRPr="00B461B6">
              <w:rPr>
                <w:color w:val="000000"/>
                <w:sz w:val="24"/>
                <w:szCs w:val="24"/>
              </w:rPr>
              <w:t>;</w:t>
            </w:r>
          </w:p>
        </w:tc>
      </w:tr>
      <w:tr w:rsidR="00B461B6" w:rsidRPr="00B461B6">
        <w:trPr>
          <w:trHeight w:val="60"/>
        </w:trPr>
        <w:tc>
          <w:tcPr>
            <w:tcW w:w="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lastRenderedPageBreak/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proofErr w:type="spellStart"/>
            <w:r w:rsidRPr="00B461B6">
              <w:rPr>
                <w:color w:val="000000"/>
                <w:sz w:val="24"/>
                <w:szCs w:val="24"/>
              </w:rPr>
              <w:t>С50</w:t>
            </w:r>
            <w:proofErr w:type="spellEnd"/>
          </w:p>
        </w:tc>
        <w:tc>
          <w:tcPr>
            <w:tcW w:w="10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 xml:space="preserve">- всички производни на </w:t>
            </w:r>
            <w:proofErr w:type="spellStart"/>
            <w:r w:rsidRPr="00B461B6">
              <w:rPr>
                <w:color w:val="000000"/>
                <w:sz w:val="24"/>
                <w:szCs w:val="24"/>
              </w:rPr>
              <w:t>полихлорирания</w:t>
            </w:r>
            <w:proofErr w:type="spellEnd"/>
            <w:r w:rsidRPr="00B461B6">
              <w:rPr>
                <w:color w:val="000000"/>
                <w:sz w:val="24"/>
                <w:szCs w:val="24"/>
              </w:rPr>
              <w:t xml:space="preserve"> ди-</w:t>
            </w:r>
            <w:proofErr w:type="spellStart"/>
            <w:r w:rsidRPr="00B461B6">
              <w:rPr>
                <w:color w:val="000000"/>
                <w:sz w:val="24"/>
                <w:szCs w:val="24"/>
              </w:rPr>
              <w:t>бензо</w:t>
            </w:r>
            <w:proofErr w:type="spellEnd"/>
            <w:r w:rsidRPr="00B461B6">
              <w:rPr>
                <w:color w:val="000000"/>
                <w:sz w:val="24"/>
                <w:szCs w:val="24"/>
              </w:rPr>
              <w:t>-р-диоксин;</w:t>
            </w:r>
          </w:p>
        </w:tc>
      </w:tr>
      <w:tr w:rsidR="00B461B6" w:rsidRPr="00B461B6">
        <w:trPr>
          <w:trHeight w:val="60"/>
        </w:trPr>
        <w:tc>
          <w:tcPr>
            <w:tcW w:w="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proofErr w:type="spellStart"/>
            <w:r w:rsidRPr="00B461B6">
              <w:rPr>
                <w:color w:val="000000"/>
                <w:sz w:val="24"/>
                <w:szCs w:val="24"/>
              </w:rPr>
              <w:t>С51</w:t>
            </w:r>
            <w:proofErr w:type="spellEnd"/>
          </w:p>
        </w:tc>
        <w:tc>
          <w:tcPr>
            <w:tcW w:w="10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 xml:space="preserve">- въглеводороди и техните кислород-, азот- и/или </w:t>
            </w:r>
            <w:proofErr w:type="spellStart"/>
            <w:r w:rsidRPr="00B461B6">
              <w:rPr>
                <w:color w:val="000000"/>
                <w:sz w:val="24"/>
                <w:szCs w:val="24"/>
              </w:rPr>
              <w:t>сярасъдържащи</w:t>
            </w:r>
            <w:proofErr w:type="spellEnd"/>
            <w:r w:rsidRPr="00B461B6">
              <w:rPr>
                <w:color w:val="000000"/>
                <w:sz w:val="24"/>
                <w:szCs w:val="24"/>
              </w:rPr>
              <w:t xml:space="preserve"> производни, неотбелязани в този списък.</w:t>
            </w:r>
          </w:p>
        </w:tc>
      </w:tr>
      <w:tr w:rsidR="00B461B6" w:rsidRPr="00B461B6">
        <w:trPr>
          <w:trHeight w:val="60"/>
        </w:trPr>
        <w:tc>
          <w:tcPr>
            <w:tcW w:w="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b/>
                <w:bCs/>
                <w:color w:val="000000"/>
                <w:sz w:val="24"/>
                <w:szCs w:val="24"/>
              </w:rPr>
              <w:t>Е.</w:t>
            </w:r>
          </w:p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7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b/>
                <w:bCs/>
                <w:color w:val="000000"/>
                <w:sz w:val="24"/>
                <w:szCs w:val="24"/>
              </w:rPr>
              <w:t xml:space="preserve">Класификация на отпадъка като опасен в съответствие с </w:t>
            </w:r>
            <w:r w:rsidRPr="00B461B6">
              <w:rPr>
                <w:b/>
                <w:bCs/>
                <w:color w:val="8B0000"/>
                <w:sz w:val="24"/>
                <w:szCs w:val="24"/>
                <w:u w:val="single"/>
              </w:rPr>
              <w:t>чл. 6, ал. 2, т. 3</w:t>
            </w:r>
            <w:r w:rsidRPr="00B461B6">
              <w:rPr>
                <w:b/>
                <w:bCs/>
                <w:color w:val="000000"/>
                <w:sz w:val="24"/>
                <w:szCs w:val="24"/>
              </w:rPr>
              <w:t xml:space="preserve"> от Наредбата за класификация на отпадъците .................................................................................... Да/Не</w:t>
            </w:r>
          </w:p>
        </w:tc>
      </w:tr>
    </w:tbl>
    <w:p w:rsidR="00B461B6" w:rsidRPr="00B461B6" w:rsidRDefault="00B461B6" w:rsidP="00B461B6">
      <w:pPr>
        <w:widowControl/>
        <w:autoSpaceDE/>
        <w:autoSpaceDN/>
        <w:adjustRightInd/>
        <w:textAlignment w:val="center"/>
        <w:rPr>
          <w:color w:val="000000"/>
          <w:sz w:val="24"/>
          <w:szCs w:val="24"/>
        </w:rPr>
      </w:pPr>
      <w:r w:rsidRPr="00B461B6">
        <w:rPr>
          <w:color w:val="000000"/>
          <w:sz w:val="24"/>
          <w:szCs w:val="24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96"/>
      </w:tblGrid>
      <w:tr w:rsidR="00B461B6" w:rsidRPr="00B461B6">
        <w:tc>
          <w:tcPr>
            <w:tcW w:w="111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b/>
                <w:bCs/>
                <w:color w:val="000000"/>
                <w:sz w:val="24"/>
                <w:szCs w:val="24"/>
              </w:rPr>
              <w:t xml:space="preserve">VI. Окончателна класификация на отпадъка по реда на </w:t>
            </w:r>
            <w:r w:rsidRPr="00B461B6">
              <w:rPr>
                <w:b/>
                <w:bCs/>
                <w:color w:val="8B0000"/>
                <w:sz w:val="24"/>
                <w:szCs w:val="24"/>
                <w:u w:val="single"/>
              </w:rPr>
              <w:t>чл. 7</w:t>
            </w:r>
            <w:r w:rsidRPr="00B461B6">
              <w:rPr>
                <w:b/>
                <w:bCs/>
                <w:color w:val="000000"/>
                <w:sz w:val="24"/>
                <w:szCs w:val="24"/>
              </w:rPr>
              <w:t xml:space="preserve"> и </w:t>
            </w:r>
            <w:r w:rsidRPr="00B461B6">
              <w:rPr>
                <w:b/>
                <w:bCs/>
                <w:color w:val="8B0000"/>
                <w:sz w:val="24"/>
                <w:szCs w:val="24"/>
                <w:u w:val="single"/>
              </w:rPr>
              <w:t>9</w:t>
            </w:r>
            <w:r w:rsidRPr="00B461B6">
              <w:rPr>
                <w:b/>
                <w:bCs/>
                <w:color w:val="000000"/>
                <w:sz w:val="24"/>
                <w:szCs w:val="24"/>
              </w:rPr>
              <w:t xml:space="preserve"> от Наредбата за класификация на отпадъците</w:t>
            </w:r>
          </w:p>
        </w:tc>
      </w:tr>
    </w:tbl>
    <w:p w:rsidR="00B461B6" w:rsidRPr="00B461B6" w:rsidRDefault="00B461B6" w:rsidP="00B461B6">
      <w:pPr>
        <w:widowControl/>
        <w:autoSpaceDE/>
        <w:autoSpaceDN/>
        <w:adjustRightInd/>
        <w:textAlignment w:val="center"/>
        <w:rPr>
          <w:color w:val="000000"/>
          <w:sz w:val="24"/>
          <w:szCs w:val="24"/>
        </w:rPr>
      </w:pPr>
      <w:r w:rsidRPr="00B461B6">
        <w:rPr>
          <w:color w:val="000000"/>
          <w:sz w:val="24"/>
          <w:szCs w:val="24"/>
          <w:lang w:val="en-US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97"/>
        <w:gridCol w:w="5197"/>
      </w:tblGrid>
      <w:tr w:rsidR="00B461B6" w:rsidRPr="00B461B6">
        <w:trPr>
          <w:trHeight w:val="822"/>
        </w:trPr>
        <w:tc>
          <w:tcPr>
            <w:tcW w:w="5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b/>
                <w:bCs/>
                <w:color w:val="000000"/>
                <w:sz w:val="24"/>
                <w:szCs w:val="24"/>
              </w:rPr>
              <w:t xml:space="preserve">Ж. Код на отпадъка от списъка по </w:t>
            </w:r>
            <w:r w:rsidRPr="00B461B6">
              <w:rPr>
                <w:b/>
                <w:bCs/>
                <w:color w:val="8B0000"/>
                <w:sz w:val="24"/>
                <w:szCs w:val="24"/>
                <w:u w:val="single"/>
              </w:rPr>
              <w:t>приложение № 1</w:t>
            </w:r>
            <w:r w:rsidRPr="00B461B6">
              <w:rPr>
                <w:b/>
                <w:bCs/>
                <w:color w:val="000000"/>
                <w:sz w:val="24"/>
                <w:szCs w:val="24"/>
              </w:rPr>
              <w:t xml:space="preserve">, определен по реда на </w:t>
            </w:r>
            <w:r w:rsidRPr="00B461B6">
              <w:rPr>
                <w:b/>
                <w:bCs/>
                <w:color w:val="8B0000"/>
                <w:sz w:val="24"/>
                <w:szCs w:val="24"/>
                <w:u w:val="single"/>
              </w:rPr>
              <w:t>чл. 7</w:t>
            </w:r>
            <w:r w:rsidRPr="00B461B6">
              <w:rPr>
                <w:b/>
                <w:bCs/>
                <w:color w:val="000000"/>
                <w:sz w:val="24"/>
                <w:szCs w:val="24"/>
              </w:rPr>
              <w:t xml:space="preserve"> и </w:t>
            </w:r>
            <w:r w:rsidRPr="00B461B6">
              <w:rPr>
                <w:b/>
                <w:bCs/>
                <w:color w:val="8B0000"/>
                <w:sz w:val="24"/>
                <w:szCs w:val="24"/>
                <w:u w:val="single"/>
              </w:rPr>
              <w:t>9</w:t>
            </w:r>
          </w:p>
        </w:tc>
        <w:tc>
          <w:tcPr>
            <w:tcW w:w="566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Наличие на знак (*) Да/Не</w:t>
            </w:r>
          </w:p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pacing w:val="30"/>
                <w:sz w:val="24"/>
                <w:szCs w:val="24"/>
              </w:rPr>
              <w:t>________</w:t>
            </w:r>
          </w:p>
        </w:tc>
      </w:tr>
      <w:tr w:rsidR="00B461B6" w:rsidRPr="00B461B6">
        <w:trPr>
          <w:trHeight w:val="1303"/>
        </w:trPr>
        <w:tc>
          <w:tcPr>
            <w:tcW w:w="1107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b/>
                <w:bCs/>
                <w:color w:val="000000"/>
                <w:sz w:val="24"/>
                <w:szCs w:val="24"/>
              </w:rPr>
              <w:t>З. Наименование на кода</w:t>
            </w:r>
          </w:p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b/>
                <w:bCs/>
                <w:color w:val="000000"/>
                <w:sz w:val="24"/>
                <w:szCs w:val="24"/>
              </w:rPr>
              <w:t>на отпадъка от списъка .....................................</w:t>
            </w:r>
          </w:p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b/>
                <w:bCs/>
                <w:color w:val="000000"/>
                <w:sz w:val="24"/>
                <w:szCs w:val="24"/>
              </w:rPr>
              <w:t xml:space="preserve">по </w:t>
            </w:r>
            <w:r w:rsidRPr="00B461B6">
              <w:rPr>
                <w:b/>
                <w:bCs/>
                <w:color w:val="8B0000"/>
                <w:sz w:val="24"/>
                <w:szCs w:val="24"/>
                <w:u w:val="single"/>
              </w:rPr>
              <w:t>приложение № 1</w:t>
            </w:r>
            <w:r w:rsidRPr="00B461B6">
              <w:rPr>
                <w:b/>
                <w:bCs/>
                <w:color w:val="000000"/>
                <w:sz w:val="24"/>
                <w:szCs w:val="24"/>
              </w:rPr>
              <w:t>, определен .........................</w:t>
            </w:r>
          </w:p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b/>
                <w:bCs/>
                <w:color w:val="000000"/>
                <w:sz w:val="24"/>
                <w:szCs w:val="24"/>
              </w:rPr>
              <w:t xml:space="preserve">по реда на </w:t>
            </w:r>
            <w:r w:rsidRPr="00B461B6">
              <w:rPr>
                <w:b/>
                <w:bCs/>
                <w:color w:val="8B0000"/>
                <w:sz w:val="24"/>
                <w:szCs w:val="24"/>
                <w:u w:val="single"/>
              </w:rPr>
              <w:t>чл. 7</w:t>
            </w:r>
            <w:r w:rsidRPr="00B461B6">
              <w:rPr>
                <w:b/>
                <w:bCs/>
                <w:color w:val="000000"/>
                <w:sz w:val="24"/>
                <w:szCs w:val="24"/>
              </w:rPr>
              <w:t xml:space="preserve"> и </w:t>
            </w:r>
            <w:r w:rsidRPr="00B461B6">
              <w:rPr>
                <w:b/>
                <w:bCs/>
                <w:color w:val="8B0000"/>
                <w:sz w:val="24"/>
                <w:szCs w:val="24"/>
                <w:u w:val="single"/>
              </w:rPr>
              <w:t>9</w:t>
            </w:r>
            <w:r w:rsidRPr="00B461B6">
              <w:rPr>
                <w:b/>
                <w:bCs/>
                <w:color w:val="000000"/>
                <w:sz w:val="24"/>
                <w:szCs w:val="24"/>
              </w:rPr>
              <w:t xml:space="preserve"> ..........................................</w:t>
            </w:r>
          </w:p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b/>
                <w:bCs/>
                <w:color w:val="000000"/>
                <w:sz w:val="24"/>
                <w:szCs w:val="24"/>
              </w:rPr>
              <w:t>И. Свойства, определящи отпадъка като опасен</w:t>
            </w:r>
            <w:r w:rsidRPr="00B461B6">
              <w:rPr>
                <w:color w:val="000000"/>
                <w:sz w:val="24"/>
                <w:szCs w:val="24"/>
              </w:rPr>
              <w:t xml:space="preserve"> </w:t>
            </w:r>
            <w:r w:rsidRPr="00B461B6">
              <w:rPr>
                <w:b/>
                <w:bCs/>
                <w:color w:val="000000"/>
                <w:sz w:val="24"/>
                <w:szCs w:val="24"/>
              </w:rPr>
              <w:t>........................................................................</w:t>
            </w:r>
            <w:r w:rsidRPr="00B461B6">
              <w:rPr>
                <w:color w:val="000000"/>
                <w:sz w:val="24"/>
                <w:szCs w:val="24"/>
              </w:rPr>
              <w:t xml:space="preserve"> </w:t>
            </w:r>
            <w:r w:rsidRPr="00B461B6">
              <w:rPr>
                <w:b/>
                <w:bCs/>
                <w:color w:val="000000"/>
                <w:sz w:val="24"/>
                <w:szCs w:val="24"/>
              </w:rPr>
              <w:t>.....................</w:t>
            </w:r>
          </w:p>
        </w:tc>
      </w:tr>
      <w:tr w:rsidR="00B461B6" w:rsidRPr="00B461B6">
        <w:trPr>
          <w:trHeight w:val="226"/>
        </w:trPr>
        <w:tc>
          <w:tcPr>
            <w:tcW w:w="54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Изготвил работния лист:</w:t>
            </w:r>
          </w:p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................................</w:t>
            </w:r>
          </w:p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i/>
                <w:iCs/>
                <w:color w:val="000000"/>
                <w:sz w:val="24"/>
                <w:szCs w:val="24"/>
              </w:rPr>
              <w:t>(име и длъжност)</w:t>
            </w:r>
          </w:p>
        </w:tc>
        <w:tc>
          <w:tcPr>
            <w:tcW w:w="56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Представител на търговеца по закон или упълномощаване:</w:t>
            </w:r>
          </w:p>
          <w:p w:rsid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................</w:t>
            </w:r>
            <w:r w:rsidRPr="00B461B6">
              <w:rPr>
                <w:color w:val="000000"/>
                <w:sz w:val="24"/>
                <w:szCs w:val="24"/>
                <w:lang w:val="en-US"/>
              </w:rPr>
              <w:t>....</w:t>
            </w:r>
            <w:r w:rsidRPr="00B461B6">
              <w:rPr>
                <w:color w:val="000000"/>
                <w:sz w:val="24"/>
                <w:szCs w:val="24"/>
              </w:rPr>
              <w:t>..........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</w:p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i/>
                <w:iCs/>
                <w:color w:val="000000"/>
                <w:sz w:val="24"/>
                <w:szCs w:val="24"/>
              </w:rPr>
              <w:t>(подпис)</w:t>
            </w:r>
          </w:p>
        </w:tc>
      </w:tr>
      <w:tr w:rsidR="00B461B6" w:rsidRPr="00B461B6">
        <w:trPr>
          <w:trHeight w:val="226"/>
        </w:trPr>
        <w:tc>
          <w:tcPr>
            <w:tcW w:w="1107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Дата .......................</w:t>
            </w:r>
          </w:p>
        </w:tc>
      </w:tr>
      <w:tr w:rsidR="00B461B6" w:rsidRPr="00B461B6">
        <w:trPr>
          <w:trHeight w:val="226"/>
        </w:trPr>
        <w:tc>
          <w:tcPr>
            <w:tcW w:w="1107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b/>
                <w:bCs/>
                <w:color w:val="000000"/>
                <w:sz w:val="24"/>
                <w:szCs w:val="24"/>
              </w:rPr>
              <w:t>Попълва се от РИОСВ</w:t>
            </w:r>
          </w:p>
          <w:p w:rsidR="00B461B6" w:rsidRPr="00B461B6" w:rsidRDefault="00B461B6" w:rsidP="00B461B6">
            <w:pPr>
              <w:widowControl/>
              <w:autoSpaceDE/>
              <w:autoSpaceDN/>
              <w:adjustRightInd/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гр. ................................</w:t>
            </w:r>
          </w:p>
        </w:tc>
      </w:tr>
      <w:tr w:rsidR="00B461B6" w:rsidRPr="00B461B6">
        <w:trPr>
          <w:trHeight w:val="226"/>
        </w:trPr>
        <w:tc>
          <w:tcPr>
            <w:tcW w:w="1107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 xml:space="preserve">Извършил проверката по реда на </w:t>
            </w:r>
            <w:r w:rsidRPr="00B461B6">
              <w:rPr>
                <w:color w:val="8B0000"/>
                <w:sz w:val="24"/>
                <w:szCs w:val="24"/>
                <w:u w:val="single"/>
              </w:rPr>
              <w:t>чл. 9</w:t>
            </w:r>
            <w:r w:rsidRPr="00B461B6">
              <w:rPr>
                <w:color w:val="000000"/>
                <w:sz w:val="24"/>
                <w:szCs w:val="24"/>
              </w:rPr>
              <w:t xml:space="preserve"> от Наредбата за класификация на отпадъците:</w:t>
            </w:r>
          </w:p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.....................................................................</w:t>
            </w:r>
            <w:r w:rsidRPr="00B461B6">
              <w:rPr>
                <w:color w:val="000000"/>
                <w:sz w:val="24"/>
                <w:szCs w:val="24"/>
                <w:lang w:val="en-US"/>
              </w:rPr>
              <w:t>...................................................................................................</w:t>
            </w:r>
          </w:p>
          <w:p w:rsidR="00B461B6" w:rsidRPr="00B461B6" w:rsidRDefault="00B461B6" w:rsidP="00B461B6">
            <w:pPr>
              <w:widowControl/>
              <w:autoSpaceDE/>
              <w:autoSpaceDN/>
              <w:adjustRightInd/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i/>
                <w:iCs/>
                <w:color w:val="000000"/>
                <w:sz w:val="24"/>
                <w:szCs w:val="24"/>
              </w:rPr>
              <w:t>(длъжност, име и подпис)</w:t>
            </w:r>
          </w:p>
        </w:tc>
      </w:tr>
      <w:tr w:rsidR="00B461B6" w:rsidRPr="00B461B6">
        <w:trPr>
          <w:trHeight w:val="226"/>
        </w:trPr>
        <w:tc>
          <w:tcPr>
            <w:tcW w:w="1107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Директор на РИОСВ: ................................................................................................................................................</w:t>
            </w:r>
          </w:p>
          <w:p w:rsidR="00B461B6" w:rsidRPr="00B461B6" w:rsidRDefault="00B461B6" w:rsidP="00B461B6">
            <w:pPr>
              <w:widowControl/>
              <w:autoSpaceDE/>
              <w:autoSpaceDN/>
              <w:adjustRightInd/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i/>
                <w:iCs/>
                <w:color w:val="000000"/>
                <w:sz w:val="24"/>
                <w:szCs w:val="24"/>
              </w:rPr>
              <w:t>(подпис и печат)</w:t>
            </w:r>
          </w:p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Дата .......................</w:t>
            </w:r>
          </w:p>
        </w:tc>
      </w:tr>
    </w:tbl>
    <w:p w:rsidR="00B461B6" w:rsidRPr="00B461B6" w:rsidRDefault="00B461B6" w:rsidP="00B461B6">
      <w:pPr>
        <w:widowControl/>
        <w:autoSpaceDE/>
        <w:autoSpaceDN/>
        <w:adjustRightInd/>
        <w:textAlignment w:val="center"/>
        <w:rPr>
          <w:color w:val="000000"/>
          <w:sz w:val="24"/>
          <w:szCs w:val="24"/>
        </w:rPr>
      </w:pPr>
      <w:r w:rsidRPr="00B461B6">
        <w:rPr>
          <w:color w:val="000000"/>
          <w:sz w:val="24"/>
          <w:szCs w:val="24"/>
        </w:rPr>
        <w:t> </w:t>
      </w:r>
    </w:p>
    <w:p w:rsidR="00B461B6" w:rsidRPr="00B461B6" w:rsidRDefault="00B461B6" w:rsidP="00B461B6">
      <w:pPr>
        <w:widowControl/>
        <w:autoSpaceDE/>
        <w:autoSpaceDN/>
        <w:adjustRightInd/>
        <w:textAlignment w:val="center"/>
        <w:rPr>
          <w:color w:val="000000"/>
          <w:sz w:val="24"/>
          <w:szCs w:val="24"/>
        </w:rPr>
      </w:pPr>
      <w:r w:rsidRPr="00B461B6">
        <w:rPr>
          <w:color w:val="000000"/>
          <w:sz w:val="24"/>
          <w:szCs w:val="24"/>
        </w:rPr>
        <w:t>Директор на РИОСВ: .............................</w:t>
      </w:r>
    </w:p>
    <w:p w:rsidR="00F17068" w:rsidRPr="00C329EE" w:rsidRDefault="00B461B6" w:rsidP="00B461B6">
      <w:pPr>
        <w:widowControl/>
        <w:autoSpaceDE/>
        <w:autoSpaceDN/>
        <w:adjustRightInd/>
        <w:textAlignment w:val="center"/>
        <w:rPr>
          <w:sz w:val="24"/>
          <w:szCs w:val="24"/>
          <w:highlight w:val="white"/>
          <w:shd w:val="clear" w:color="auto" w:fill="FEFEFE"/>
        </w:rPr>
      </w:pPr>
      <w:r w:rsidRPr="00B461B6">
        <w:rPr>
          <w:i/>
          <w:iCs/>
          <w:color w:val="000000"/>
          <w:sz w:val="24"/>
          <w:szCs w:val="24"/>
        </w:rPr>
        <w:t>                                     (подпис и печат)</w:t>
      </w:r>
      <w:r>
        <w:rPr>
          <w:i/>
          <w:iCs/>
          <w:color w:val="000000"/>
          <w:sz w:val="24"/>
          <w:szCs w:val="24"/>
        </w:rPr>
        <w:t xml:space="preserve"> </w:t>
      </w:r>
    </w:p>
    <w:sectPr w:rsidR="00F17068" w:rsidRPr="00C329EE" w:rsidSect="009C5405">
      <w:pgSz w:w="12240" w:h="15840"/>
      <w:pgMar w:top="1080" w:right="1080" w:bottom="1080" w:left="1080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proofState w:spelling="clean" w:grammar="clean"/>
  <w:doNotTrackMove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endnotePr>
    <w:pos w:val="sectEnd"/>
  </w:endnotePr>
  <w:compat>
    <w:spaceForUL/>
    <w:balanceSingleByteDoubleByteWidth/>
    <w:doNotLeaveBackslashAlone/>
    <w:ulTrailSpace/>
    <w:doNotExpandShiftReturn/>
    <w:adjustLineHeightInTabl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829DE"/>
    <w:rsid w:val="001851DD"/>
    <w:rsid w:val="00243D12"/>
    <w:rsid w:val="00305BC3"/>
    <w:rsid w:val="004E41F9"/>
    <w:rsid w:val="005A6BD7"/>
    <w:rsid w:val="006F598F"/>
    <w:rsid w:val="00720903"/>
    <w:rsid w:val="007415A4"/>
    <w:rsid w:val="007A3CC1"/>
    <w:rsid w:val="00814ECE"/>
    <w:rsid w:val="00876B98"/>
    <w:rsid w:val="009315D4"/>
    <w:rsid w:val="009C5405"/>
    <w:rsid w:val="00B461B6"/>
    <w:rsid w:val="00B829DE"/>
    <w:rsid w:val="00B97C00"/>
    <w:rsid w:val="00BC3EED"/>
    <w:rsid w:val="00C329EE"/>
    <w:rsid w:val="00C53B6F"/>
    <w:rsid w:val="00C74E37"/>
    <w:rsid w:val="00C9539F"/>
    <w:rsid w:val="00CC4DD7"/>
    <w:rsid w:val="00E04A69"/>
    <w:rsid w:val="00F17068"/>
    <w:rsid w:val="00FD0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;"/>
  <w14:docId w14:val="71B08716"/>
  <w15:docId w15:val="{7260388A-1ED6-427B-9DB8-7F5C7168A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5405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415A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415A4"/>
    <w:rPr>
      <w:rFonts w:ascii="Tahoma" w:hAnsi="Tahoma" w:cs="Tahoma"/>
      <w:sz w:val="16"/>
      <w:szCs w:val="16"/>
      <w:lang w:val="bg-BG" w:eastAsia="bg-BG"/>
    </w:rPr>
  </w:style>
  <w:style w:type="character" w:customStyle="1" w:styleId="samedocreference1">
    <w:name w:val="samedocreference1"/>
    <w:rsid w:val="00B461B6"/>
    <w:rPr>
      <w:i w:val="0"/>
      <w:iCs w:val="0"/>
      <w:color w:val="8B0000"/>
      <w:u w:val="single"/>
    </w:rPr>
  </w:style>
  <w:style w:type="character" w:customStyle="1" w:styleId="samedocreference2">
    <w:name w:val="samedocreference2"/>
    <w:rsid w:val="00B461B6"/>
    <w:rPr>
      <w:i w:val="0"/>
      <w:iCs w:val="0"/>
      <w:color w:val="8B0000"/>
      <w:u w:val="single"/>
    </w:rPr>
  </w:style>
  <w:style w:type="character" w:customStyle="1" w:styleId="samedocreference3">
    <w:name w:val="samedocreference3"/>
    <w:rsid w:val="00B461B6"/>
    <w:rPr>
      <w:i w:val="0"/>
      <w:iCs w:val="0"/>
      <w:color w:val="8B0000"/>
      <w:u w:val="single"/>
    </w:rPr>
  </w:style>
  <w:style w:type="character" w:customStyle="1" w:styleId="newdocreference1">
    <w:name w:val="newdocreference1"/>
    <w:rsid w:val="00B461B6"/>
    <w:rPr>
      <w:i w:val="0"/>
      <w:iCs w:val="0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6</Pages>
  <Words>1630</Words>
  <Characters>9294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ViolinaEneva</cp:lastModifiedBy>
  <cp:revision>13</cp:revision>
  <cp:lastPrinted>2024-10-22T11:37:00Z</cp:lastPrinted>
  <dcterms:created xsi:type="dcterms:W3CDTF">2018-06-05T08:50:00Z</dcterms:created>
  <dcterms:modified xsi:type="dcterms:W3CDTF">2024-10-22T11:46:00Z</dcterms:modified>
</cp:coreProperties>
</file>