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3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3"/>
      </w:tblGrid>
      <w:tr w:rsidR="00FE0820" w:rsidRPr="00FE0820" w:rsidTr="00FE0820">
        <w:trPr>
          <w:tblCellSpacing w:w="15" w:type="dxa"/>
        </w:trPr>
        <w:tc>
          <w:tcPr>
            <w:tcW w:w="11053" w:type="dxa"/>
            <w:vAlign w:val="center"/>
            <w:hideMark/>
          </w:tcPr>
          <w:tbl>
            <w:tblPr>
              <w:tblW w:w="10214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2551"/>
              <w:gridCol w:w="2551"/>
              <w:gridCol w:w="2552"/>
              <w:gridCol w:w="2530"/>
              <w:gridCol w:w="15"/>
            </w:tblGrid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bookmarkStart w:id="0" w:name="_GoBack"/>
                  <w:bookmarkEnd w:id="0"/>
                  <w:r w:rsidRPr="00FE0820">
                    <w:rPr>
                      <w:rStyle w:val="a3"/>
                    </w:rPr>
                    <w:t xml:space="preserve">ДО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МИНИСТЪРА НА ТРАНСПОРТА,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ИНФОРМАЦИОННИТЕ ТЕХНОЛОГИИ И СЪОБЩЕНИЯТА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ЧРЕЗ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РЪКОВОДИТЕЛЯ НА РЕГИОНАЛНОТО ЗВЕНО НА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>ИЗПЪЛНИТЕЛНА АГЕНЦИЯ „АВТОМОБИЛНА АДМИНИСТРАЦИЯ“ В ГР. ............................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180DB3">
                  <w:pPr>
                    <w:pStyle w:val="pa13"/>
                    <w:spacing w:after="40" w:afterAutospacing="0"/>
                    <w:jc w:val="center"/>
                  </w:pPr>
                  <w:r w:rsidRPr="00FE0820">
                    <w:rPr>
                      <w:rStyle w:val="a3"/>
                    </w:rPr>
                    <w:t>ЗАЯВЛЕНИЕ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От 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3"/>
                    <w:jc w:val="both"/>
                  </w:pPr>
                  <w:r w:rsidRPr="00FE0820">
                    <w:rPr>
                      <w:rStyle w:val="a8"/>
                      <w:i/>
                    </w:rPr>
                    <w:t xml:space="preserve">(лице по чл. 16 от Наредба № Н-32 от 2011 г. за периодичните прегледи за проверка на техническата изправност на пътните превозни средства (Наредба № Н-32)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БУЛСТАТ/ЕИК ...................................................................................................................................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>Адрес: ....................................................................................................................................................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Управител/изпълнителен директор: ...................................................................................................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Телефон: ................................................................................................................................................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>Факс: ………………………………………......................................, e-mail: .....................................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default"/>
                    <w:spacing w:after="40" w:afterAutospacing="0"/>
                    <w:jc w:val="both"/>
                  </w:pPr>
                  <w:r w:rsidRPr="00FE0820">
                    <w:rPr>
                      <w:rStyle w:val="a3"/>
                    </w:rPr>
                    <w:t xml:space="preserve">Уважаеми господин министър,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10"/>
                    <w:jc w:val="both"/>
                  </w:pPr>
                  <w:r w:rsidRPr="00FE0820">
                    <w:rPr>
                      <w:rStyle w:val="a3"/>
                    </w:rPr>
                    <w:t>Моля да бъде удължен срокът на валидност на Разрешение № …………………. за извършване на пери</w:t>
                  </w:r>
                  <w:r w:rsidRPr="00FE0820">
                    <w:rPr>
                      <w:rStyle w:val="a3"/>
                    </w:rPr>
                    <w:softHyphen/>
                    <w:t xml:space="preserve">одични прегледи за проверка на техническата изправност на пътни превозни средства и списък на техническите специалисти към него: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10"/>
                    <w:jc w:val="both"/>
                  </w:pPr>
                  <w:r w:rsidRPr="00FE0820">
                    <w:rPr>
                      <w:rStyle w:val="a3"/>
                    </w:rPr>
                    <w:t xml:space="preserve">Контролно-технически пункт с адрес: 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10"/>
                    <w:jc w:val="both"/>
                  </w:pPr>
                  <w:r w:rsidRPr="00FE0820">
                    <w:rPr>
                      <w:rStyle w:val="a3"/>
                    </w:rPr>
                    <w:t xml:space="preserve">Телефон/Факс: …………………………….......………………, e-mail: 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10"/>
                    <w:jc w:val="both"/>
                  </w:pPr>
                  <w:r w:rsidRPr="00FE0820">
                    <w:rPr>
                      <w:rStyle w:val="a3"/>
                    </w:rPr>
                    <w:t xml:space="preserve">Брой линии: ............................................................................................................................................ 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default"/>
                    <w:jc w:val="both"/>
                  </w:pPr>
                  <w:r w:rsidRPr="00FE0820">
                    <w:t> </w:t>
                  </w:r>
                </w:p>
              </w:tc>
            </w:tr>
            <w:tr w:rsidR="00FE0820" w:rsidRPr="00FE0820" w:rsidTr="00FE0820">
              <w:trPr>
                <w:gridAfter w:val="1"/>
                <w:wAfter w:w="8" w:type="dxa"/>
              </w:trPr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10"/>
                    <w:jc w:val="both"/>
                  </w:pPr>
                  <w:r w:rsidRPr="00FE0820">
                    <w:rPr>
                      <w:rStyle w:val="a3"/>
                    </w:rPr>
                    <w:t xml:space="preserve">Списък на линиите: </w:t>
                  </w:r>
                </w:p>
              </w:tc>
            </w:tr>
            <w:tr w:rsidR="00FE0820" w:rsidRPr="00FE0820" w:rsidTr="00FE0820">
              <w:trPr>
                <w:gridBefore w:val="1"/>
                <w:wBefore w:w="8" w:type="dxa"/>
                <w:trHeight w:val="209"/>
              </w:trPr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3"/>
                    <w:jc w:val="both"/>
                  </w:pPr>
                  <w:r w:rsidRPr="00FE0820">
                    <w:rPr>
                      <w:rStyle w:val="a3"/>
                    </w:rPr>
                    <w:t xml:space="preserve">Линия №: 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3"/>
                    <w:jc w:val="both"/>
                  </w:pPr>
                  <w:r w:rsidRPr="00FE0820">
                    <w:rPr>
                      <w:rStyle w:val="a3"/>
                    </w:rPr>
                    <w:t xml:space="preserve">Проверки на ППС от категории 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3"/>
                    <w:jc w:val="both"/>
                  </w:pPr>
                  <w:r w:rsidRPr="00FE0820">
                    <w:rPr>
                      <w:rStyle w:val="a3"/>
                    </w:rPr>
                    <w:t xml:space="preserve">Проверки във връзка с предназначението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3"/>
                    <w:jc w:val="both"/>
                  </w:pPr>
                  <w:r w:rsidRPr="00FE0820">
                    <w:rPr>
                      <w:rStyle w:val="a3"/>
                    </w:rPr>
                    <w:t xml:space="preserve">Съответства за категория на контролно-техническия пункт </w:t>
                  </w:r>
                </w:p>
              </w:tc>
            </w:tr>
            <w:tr w:rsidR="00FE0820" w:rsidRPr="00FE0820" w:rsidTr="00FE0820">
              <w:trPr>
                <w:gridBefore w:val="1"/>
                <w:wBefore w:w="8" w:type="dxa"/>
                <w:trHeight w:val="107"/>
              </w:trPr>
              <w:tc>
                <w:tcPr>
                  <w:tcW w:w="10206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1. </w:t>
                  </w:r>
                </w:p>
              </w:tc>
            </w:tr>
            <w:tr w:rsidR="00FE0820" w:rsidRPr="00FE0820" w:rsidTr="00FE0820">
              <w:trPr>
                <w:gridBefore w:val="1"/>
                <w:wBefore w:w="8" w:type="dxa"/>
                <w:trHeight w:val="107"/>
              </w:trPr>
              <w:tc>
                <w:tcPr>
                  <w:tcW w:w="10206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pa28"/>
                    <w:jc w:val="both"/>
                  </w:pPr>
                  <w:r w:rsidRPr="00FE0820">
                    <w:rPr>
                      <w:rStyle w:val="a3"/>
                    </w:rPr>
                    <w:t xml:space="preserve">2. </w:t>
                  </w:r>
                </w:p>
              </w:tc>
            </w:tr>
            <w:tr w:rsidR="00FE0820" w:rsidRPr="00FE0820" w:rsidTr="00FE0820">
              <w:trPr>
                <w:gridBefore w:val="1"/>
                <w:wBefore w:w="8" w:type="dxa"/>
                <w:trHeight w:val="107"/>
              </w:trPr>
              <w:tc>
                <w:tcPr>
                  <w:tcW w:w="102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0820" w:rsidRPr="00FE0820" w:rsidRDefault="00FE0820" w:rsidP="000751BC">
                  <w:pPr>
                    <w:pStyle w:val="of-text"/>
                    <w:jc w:val="both"/>
                  </w:pPr>
                  <w:r w:rsidRPr="00FE0820">
                    <w:t>Техническите специалисти, посочени в списъка по-долу, са включени в списъка на техническите специалисти към разрешението и отговарят на изискванията по чл. 12 – 14.</w:t>
                  </w:r>
                  <w:r w:rsidRPr="00FE0820">
                    <w:br/>
                    <w:t>Списък на техническите специалисти:</w:t>
                  </w:r>
                </w:p>
              </w:tc>
            </w:tr>
            <w:tr w:rsidR="00FE0820" w:rsidRPr="00FE0820" w:rsidTr="00FE0820"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0820" w:rsidRPr="00FE0820" w:rsidRDefault="00FE0820" w:rsidP="000751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0820" w:rsidRPr="00FE0820" w:rsidRDefault="00FE0820" w:rsidP="0007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FE08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999605" cy="4707255"/>
                  <wp:effectExtent l="0" t="0" r="0" b="0"/>
                  <wp:docPr id="1" name="Picture 1" descr="https://web.apis.bg/pi/83424pr3a-br38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b.apis.bg/pi/83424pr3a-br38-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9605" cy="470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820" w:rsidRPr="00FE0820" w:rsidRDefault="00FE0820" w:rsidP="000751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p43405771"/>
      <w:bookmarkEnd w:id="1"/>
      <w:r w:rsidRPr="00FE082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E0820" w:rsidRPr="00FE0820" w:rsidRDefault="00FE0820" w:rsidP="000751BC">
      <w:pPr>
        <w:jc w:val="both"/>
        <w:rPr>
          <w:rFonts w:ascii="Times New Roman" w:hAnsi="Times New Roman" w:cs="Times New Roman"/>
          <w:sz w:val="24"/>
          <w:szCs w:val="24"/>
        </w:rPr>
      </w:pPr>
      <w:r w:rsidRPr="00FE08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0820" w:rsidRPr="00FE0820" w:rsidTr="00FE08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820" w:rsidRPr="00FE0820" w:rsidRDefault="00FE0820" w:rsidP="0007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0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 </w:t>
            </w:r>
            <w:hyperlink r:id="rId6" w:anchor="p38362923" w:tgtFrame="_blank" w:history="1">
              <w:r w:rsidRPr="00FE082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20а, ал. 2 от Наредба № Н-32</w:t>
              </w:r>
            </w:hyperlink>
            <w:r w:rsidRPr="00FE0820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декларирам, че не е извършена промяна в обстоятелствата, посочени в документите по </w:t>
            </w:r>
            <w:hyperlink r:id="rId7" w:anchor="p43405730" w:tgtFrame="_blank" w:history="1">
              <w:r w:rsidRPr="00FE082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18, ал. 1 от Наредба № Н-32</w:t>
              </w:r>
            </w:hyperlink>
            <w:r w:rsidRPr="00FE0820">
              <w:rPr>
                <w:rFonts w:ascii="Times New Roman" w:hAnsi="Times New Roman" w:cs="Times New Roman"/>
                <w:sz w:val="24"/>
                <w:szCs w:val="24"/>
              </w:rPr>
              <w:t xml:space="preserve">, промяна на обстоятелствата, посочени в списъка на техническите специалисти към издаденото Разрешение №…..…, удостоверени пред Вас с документите по чл. 18, ал. 1, т. 5 от Наредба № Н-32 и адреса на контролно-техническия пункт, за които писмено не е уведомен изпълнителния директор на Изпълнителна агенция "Автомобилна администрация" при спазване на изискванията на </w:t>
            </w:r>
            <w:hyperlink r:id="rId8" w:anchor="p43405733" w:tgtFrame="_blank" w:history="1">
              <w:r w:rsidRPr="00FE082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24 от Наредба № Н-32</w:t>
              </w:r>
            </w:hyperlink>
            <w:r w:rsidRPr="00FE0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8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Информиран съм, че предоставените от мен лични данни ще бъдат обработвани на основание нормативните изисквания за вписване в регистъра по </w:t>
            </w:r>
            <w:hyperlink r:id="rId9" w:anchor="p43405740" w:tgtFrame="_blank" w:history="1">
              <w:r w:rsidRPr="00FE082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36а, ал. 1 от Наредба № Н-32</w:t>
              </w:r>
            </w:hyperlink>
            <w:r w:rsidRPr="00FE0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0820" w:rsidRPr="00FE08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820" w:rsidRPr="00FE0820" w:rsidRDefault="00FE0820" w:rsidP="000751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0820" w:rsidRPr="00FE0820" w:rsidRDefault="00FE0820" w:rsidP="00075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20" w:rsidRPr="00FE0820" w:rsidRDefault="00FE0820" w:rsidP="000751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p38363010"/>
      <w:bookmarkEnd w:id="2"/>
      <w:r w:rsidRPr="00FE0820">
        <w:rPr>
          <w:rFonts w:ascii="Times New Roman" w:hAnsi="Times New Roman" w:cs="Times New Roman"/>
          <w:sz w:val="24"/>
          <w:szCs w:val="24"/>
        </w:rPr>
        <w:t> </w:t>
      </w:r>
    </w:p>
    <w:p w:rsidR="00FE0820" w:rsidRPr="00FE0820" w:rsidRDefault="00FE0820" w:rsidP="00FE0820">
      <w:pPr>
        <w:rPr>
          <w:rFonts w:ascii="Times New Roman" w:hAnsi="Times New Roman" w:cs="Times New Roman"/>
          <w:sz w:val="24"/>
          <w:szCs w:val="24"/>
        </w:rPr>
      </w:pPr>
      <w:r w:rsidRPr="00FE08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</w:tblGrid>
      <w:tr w:rsidR="00FE0820" w:rsidRPr="00FE0820" w:rsidTr="00FE08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820" w:rsidRPr="00FE0820" w:rsidRDefault="00F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</w:t>
            </w:r>
            <w:r w:rsidRPr="00FE0820">
              <w:rPr>
                <w:rFonts w:ascii="Times New Roman" w:hAnsi="Times New Roman" w:cs="Times New Roman"/>
                <w:sz w:val="24"/>
                <w:szCs w:val="24"/>
              </w:rPr>
              <w:br/>
              <w:t>Подпис и печат на заявителя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0820" w:rsidRPr="00FE08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820" w:rsidRPr="00FE0820" w:rsidRDefault="00FE08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0820" w:rsidRPr="00FE0820" w:rsidRDefault="00FE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Start w:id="3" w:name="p43405772"/>
    <w:bookmarkEnd w:id="3"/>
    <w:p w:rsidR="00FE0820" w:rsidRPr="00FE0820" w:rsidRDefault="00FE0820" w:rsidP="00FE0820">
      <w:pPr>
        <w:rPr>
          <w:rFonts w:ascii="Times New Roman" w:hAnsi="Times New Roman" w:cs="Times New Roman"/>
          <w:sz w:val="24"/>
          <w:szCs w:val="24"/>
        </w:rPr>
      </w:pPr>
      <w:r w:rsidRPr="00FE0820">
        <w:rPr>
          <w:rFonts w:ascii="Times New Roman" w:hAnsi="Times New Roman" w:cs="Times New Roman"/>
          <w:sz w:val="24"/>
          <w:szCs w:val="24"/>
        </w:rPr>
        <w:fldChar w:fldCharType="begin"/>
      </w:r>
      <w:r w:rsidRPr="00FE0820">
        <w:rPr>
          <w:rFonts w:ascii="Times New Roman" w:hAnsi="Times New Roman" w:cs="Times New Roman"/>
          <w:sz w:val="24"/>
          <w:szCs w:val="24"/>
        </w:rPr>
        <w:instrText xml:space="preserve"> HYPERLINK "javascript:z(43405772,0,517706)" \o "Препратки" </w:instrText>
      </w:r>
      <w:r w:rsidRPr="00FE082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E0820" w:rsidRPr="00FE0820" w:rsidSect="00FE082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35"/>
    <w:rsid w:val="000751BC"/>
    <w:rsid w:val="00166B64"/>
    <w:rsid w:val="00180DB3"/>
    <w:rsid w:val="00330964"/>
    <w:rsid w:val="00407C69"/>
    <w:rsid w:val="004F6023"/>
    <w:rsid w:val="00514F82"/>
    <w:rsid w:val="006748A0"/>
    <w:rsid w:val="00980318"/>
    <w:rsid w:val="00E53B35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4BEE-42D8-4284-A409-CCEBF4BB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eof-text">
    <w:name w:val="neof-text"/>
    <w:basedOn w:val="Normal"/>
    <w:rsid w:val="005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DefaultParagraphFont"/>
    <w:rsid w:val="00514F82"/>
  </w:style>
  <w:style w:type="character" w:customStyle="1" w:styleId="grame">
    <w:name w:val="grame"/>
    <w:basedOn w:val="DefaultParagraphFont"/>
    <w:rsid w:val="00514F82"/>
  </w:style>
  <w:style w:type="character" w:styleId="Hyperlink">
    <w:name w:val="Hyperlink"/>
    <w:basedOn w:val="DefaultParagraphFont"/>
    <w:uiPriority w:val="99"/>
    <w:semiHidden/>
    <w:unhideWhenUsed/>
    <w:rsid w:val="00514F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F82"/>
    <w:rPr>
      <w:color w:val="800080"/>
      <w:u w:val="single"/>
    </w:rPr>
  </w:style>
  <w:style w:type="paragraph" w:customStyle="1" w:styleId="style">
    <w:name w:val="style"/>
    <w:basedOn w:val="Normal"/>
    <w:rsid w:val="005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28">
    <w:name w:val="pa28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3">
    <w:name w:val="a3"/>
    <w:basedOn w:val="DefaultParagraphFont"/>
    <w:rsid w:val="00FE0820"/>
  </w:style>
  <w:style w:type="paragraph" w:customStyle="1" w:styleId="pa13">
    <w:name w:val="pa13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23">
    <w:name w:val="pa23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a8"/>
    <w:basedOn w:val="DefaultParagraphFont"/>
    <w:rsid w:val="00FE0820"/>
  </w:style>
  <w:style w:type="paragraph" w:customStyle="1" w:styleId="default">
    <w:name w:val="default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10">
    <w:name w:val="pa10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of-text">
    <w:name w:val="of-text"/>
    <w:basedOn w:val="Normal"/>
    <w:rsid w:val="00FE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820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517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5177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i=5177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i=51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14DC-C370-45CA-9745-FB5436FF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Ivanova</dc:creator>
  <cp:keywords/>
  <dc:description/>
  <cp:lastModifiedBy>Maya Mikova</cp:lastModifiedBy>
  <cp:revision>2</cp:revision>
  <dcterms:created xsi:type="dcterms:W3CDTF">2021-02-19T06:55:00Z</dcterms:created>
  <dcterms:modified xsi:type="dcterms:W3CDTF">2021-02-19T06:55:00Z</dcterms:modified>
</cp:coreProperties>
</file>