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3660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ГЛАВНИЯ АРХИТЕКТ</w:t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EC2062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EC2062">
        <w:rPr>
          <w:rFonts w:ascii="Times New Roman" w:hAnsi="Times New Roman"/>
          <w:szCs w:val="24"/>
          <w:lang w:val="bg-BG"/>
        </w:rPr>
        <w:t>З А Я В Л Е Н И Е</w:t>
      </w:r>
    </w:p>
    <w:p w:rsidR="006A6683" w:rsidRPr="006A6683" w:rsidRDefault="006A6683" w:rsidP="006A6683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за </w:t>
      </w:r>
      <w:r w:rsidR="00352F9B">
        <w:rPr>
          <w:rFonts w:ascii="Times New Roman" w:hAnsi="Times New Roman"/>
          <w:szCs w:val="24"/>
          <w:lang w:val="bg-BG"/>
        </w:rPr>
        <w:t>съгласуване</w:t>
      </w:r>
      <w:r w:rsidRPr="006A6683">
        <w:rPr>
          <w:rFonts w:ascii="Times New Roman" w:hAnsi="Times New Roman"/>
          <w:szCs w:val="24"/>
          <w:lang w:val="bg-BG"/>
        </w:rPr>
        <w:t xml:space="preserve"> и одобряване на инвестиционни проекти, по които се издава разрешение за строеж</w:t>
      </w:r>
    </w:p>
    <w:p w:rsidR="006A6683" w:rsidRPr="006A6683" w:rsidRDefault="006A6683" w:rsidP="00EC2062">
      <w:pPr>
        <w:ind w:left="142" w:right="14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- 2054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6A6683" w:rsidRPr="00F21A68" w:rsidRDefault="006A6683" w:rsidP="00EC2062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6A6683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EC2062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P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6A6683" w:rsidRPr="006A6683" w:rsidRDefault="006A6683" w:rsidP="006A6683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Заявявам желанието си да бъдат разгледани и одобрени приложените проекти за строеж (надстройка, пристройка, п</w:t>
      </w:r>
      <w:r w:rsidR="003E3DB1">
        <w:rPr>
          <w:rFonts w:ascii="Times New Roman" w:hAnsi="Times New Roman"/>
          <w:szCs w:val="24"/>
          <w:lang w:val="bg-BG"/>
        </w:rPr>
        <w:t>реустройство):………………………………………</w:t>
      </w:r>
    </w:p>
    <w:p w:rsidR="006A6683" w:rsidRPr="006A6683" w:rsidRDefault="006A6683" w:rsidP="006A6683">
      <w:pPr>
        <w:ind w:right="-1" w:firstLine="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</w:t>
      </w:r>
      <w:r w:rsidR="003E3DB1">
        <w:rPr>
          <w:rFonts w:ascii="Times New Roman" w:hAnsi="Times New Roman"/>
          <w:szCs w:val="24"/>
          <w:lang w:val="bg-BG"/>
        </w:rPr>
        <w:t>……………..……………………………………..........</w:t>
      </w:r>
      <w:r w:rsidRPr="006A6683">
        <w:rPr>
          <w:rFonts w:ascii="Times New Roman" w:hAnsi="Times New Roman"/>
          <w:szCs w:val="24"/>
          <w:lang w:val="bg-BG"/>
        </w:rPr>
        <w:t>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поземлен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имот с идентификатор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парцел (УПИ) 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br/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квартал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…....................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t>.....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>................... по плана на гр./с. ….................................………</w:t>
      </w:r>
      <w:r w:rsidR="003E3DB1">
        <w:rPr>
          <w:rFonts w:ascii="Times New Roman" w:hAnsi="Times New Roman"/>
          <w:color w:val="000000"/>
          <w:spacing w:val="4"/>
          <w:szCs w:val="24"/>
          <w:lang w:val="bg-BG"/>
        </w:rPr>
        <w:t>……….</w:t>
      </w:r>
    </w:p>
    <w:p w:rsidR="006A6683" w:rsidRPr="006A6683" w:rsidRDefault="00697EC1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община ……………….……………, област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 ……………..………………………………., който се намира </w:t>
      </w:r>
      <w:r w:rsidR="006A6683" w:rsidRPr="006A6683">
        <w:rPr>
          <w:rFonts w:ascii="Times New Roman" w:hAnsi="Times New Roman"/>
          <w:color w:val="000000"/>
          <w:spacing w:val="2"/>
          <w:szCs w:val="24"/>
          <w:lang w:val="bg-BG"/>
        </w:rPr>
        <w:t>на адрес …………………………………</w:t>
      </w:r>
      <w:r w:rsidR="003E3DB1">
        <w:rPr>
          <w:rFonts w:ascii="Times New Roman" w:hAnsi="Times New Roman"/>
          <w:color w:val="000000"/>
          <w:spacing w:val="2"/>
          <w:szCs w:val="24"/>
          <w:lang w:val="bg-BG"/>
        </w:rPr>
        <w:t>………...…………...................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3E3DB1" w:rsidRDefault="003E3DB1" w:rsidP="006A6683">
      <w:pPr>
        <w:shd w:val="clear" w:color="auto" w:fill="FFFFFF"/>
        <w:ind w:right="-1"/>
        <w:jc w:val="center"/>
        <w:rPr>
          <w:rFonts w:ascii="Times New Roman" w:hAnsi="Times New Roman"/>
          <w:i/>
          <w:color w:val="000000"/>
          <w:spacing w:val="-1"/>
          <w:sz w:val="20"/>
          <w:lang w:val="bg-BG"/>
        </w:rPr>
      </w:pPr>
      <w:r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(</w:t>
      </w:r>
      <w:r w:rsidR="006A6683"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ж.к., бул.,  ул., сграда, №, вх., ет., ап.)</w:t>
      </w:r>
    </w:p>
    <w:p w:rsidR="006A6683" w:rsidRPr="006A6683" w:rsidRDefault="006A668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Имам издадена виза за проектиране № …………………от ……………….. (в случаите по чл. 140, ал. 3 от ЗУТ).</w:t>
      </w: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Желая/не желая едновременно с одобряването на инвестиционния проект да бъде издаде</w:t>
      </w:r>
      <w:r w:rsidR="001647AE">
        <w:rPr>
          <w:rFonts w:ascii="Times New Roman" w:hAnsi="Times New Roman"/>
          <w:szCs w:val="24"/>
          <w:lang w:val="bg-BG"/>
        </w:rPr>
        <w:t xml:space="preserve">но  разрешение за строителство </w:t>
      </w:r>
      <w:r w:rsidRPr="006A6683">
        <w:rPr>
          <w:rFonts w:ascii="Times New Roman" w:hAnsi="Times New Roman"/>
          <w:szCs w:val="24"/>
          <w:lang w:val="bg-BG"/>
        </w:rPr>
        <w:t>(чл. 148, ал. 4 от ЗУТ).</w:t>
      </w:r>
    </w:p>
    <w:p w:rsidR="006A6683" w:rsidRPr="003E3DB1" w:rsidRDefault="003E3DB1" w:rsidP="006A6683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(ненужното да се зачертае</w:t>
      </w:r>
      <w:r w:rsidR="006A6683" w:rsidRPr="003E3DB1">
        <w:rPr>
          <w:rFonts w:ascii="Times New Roman" w:hAnsi="Times New Roman"/>
          <w:i/>
          <w:sz w:val="20"/>
          <w:lang w:val="bg-BG"/>
        </w:rPr>
        <w:t>)</w:t>
      </w:r>
    </w:p>
    <w:p w:rsidR="006A6683" w:rsidRPr="006A6683" w:rsidRDefault="006A6683" w:rsidP="006A6683">
      <w:pPr>
        <w:spacing w:before="120"/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6A6683" w:rsidRPr="006A6683" w:rsidRDefault="006A6683" w:rsidP="006A6683">
      <w:pPr>
        <w:pStyle w:val="xmsonormal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3E3DB1">
        <w:rPr>
          <w:caps/>
        </w:rPr>
        <w:t>и</w:t>
      </w:r>
      <w:r w:rsidR="003E3DB1">
        <w:t>мотния регистър:</w:t>
      </w:r>
    </w:p>
    <w:p w:rsidR="006A6683" w:rsidRPr="006A6683" w:rsidRDefault="006A6683" w:rsidP="003E3DB1">
      <w:pPr>
        <w:pStyle w:val="xmsonormal"/>
        <w:spacing w:after="0" w:afterAutospacing="0"/>
        <w:ind w:firstLine="851"/>
        <w:jc w:val="both"/>
        <w:textAlignment w:val="center"/>
      </w:pPr>
      <w:r w:rsidRPr="006A6683">
        <w:rPr>
          <w:rFonts w:ascii="Symbol" w:hAnsi="Symbol"/>
        </w:rPr>
        <w:lastRenderedPageBreak/>
        <w:t></w:t>
      </w:r>
      <w:r w:rsidR="003E3DB1">
        <w:t> </w:t>
      </w:r>
      <w:r w:rsidRPr="006A6683">
        <w:t>Документът за собственост е вписан под акт № ……., том…….., година ………</w:t>
      </w:r>
      <w:r w:rsidR="003E3DB1">
        <w:t>….</w:t>
      </w:r>
      <w:r w:rsidRPr="006A6683">
        <w:t xml:space="preserve"> в </w:t>
      </w:r>
      <w:r w:rsidRPr="003E3DB1">
        <w:rPr>
          <w:caps/>
        </w:rPr>
        <w:t>с</w:t>
      </w:r>
      <w:r w:rsidRPr="006A6683">
        <w:t>лужба</w:t>
      </w:r>
      <w:r w:rsidR="00697EC1">
        <w:t>та</w:t>
      </w:r>
      <w:r w:rsidRPr="006A6683">
        <w:t xml:space="preserve"> по вписванията ……</w:t>
      </w:r>
      <w:r w:rsidR="00697EC1">
        <w:t>……..</w:t>
      </w:r>
      <w:r w:rsidRPr="006A6683">
        <w:t>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 w:rsidR="003E3DB1"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 w:rsidR="003E3DB1">
        <w:t>).</w:t>
      </w:r>
    </w:p>
    <w:p w:rsidR="006A6683" w:rsidRPr="006A6683" w:rsidRDefault="006A6683" w:rsidP="003E3DB1">
      <w:pPr>
        <w:spacing w:before="40"/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2. Влязло в сила решение на общото събрание за приемане на проекта </w:t>
      </w:r>
      <w:r w:rsidR="003E3DB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(за сгради на жилищностроителни кооперации).</w:t>
      </w:r>
    </w:p>
    <w:p w:rsidR="006A6683" w:rsidRPr="006A6683" w:rsidRDefault="006A6683" w:rsidP="003E3DB1">
      <w:pPr>
        <w:pStyle w:val="af"/>
        <w:spacing w:before="60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3. Копие от инвестиционния проект в обхват и </w:t>
      </w:r>
      <w:r w:rsidR="003E3DB1">
        <w:rPr>
          <w:szCs w:val="24"/>
        </w:rPr>
        <w:t xml:space="preserve">със </w:t>
      </w:r>
      <w:r w:rsidRPr="006A6683">
        <w:rPr>
          <w:szCs w:val="24"/>
        </w:rPr>
        <w:t>съдържание, определени с Наредбата за обхвата и съдържанието на инвестиционните проекти по чл. 139, ал. 5 от ЗУТ</w:t>
      </w:r>
      <w:r w:rsidR="003E3DB1">
        <w:rPr>
          <w:szCs w:val="24"/>
        </w:rPr>
        <w:t>,</w:t>
      </w:r>
      <w:r w:rsidRPr="006A6683">
        <w:rPr>
          <w:szCs w:val="24"/>
        </w:rPr>
        <w:t xml:space="preserve">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6A6683" w:rsidRPr="006A6683" w:rsidRDefault="006A6683" w:rsidP="003E3DB1">
      <w:pPr>
        <w:pStyle w:val="af"/>
        <w:spacing w:before="60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</w:t>
      </w:r>
      <w:r w:rsidR="003E3DB1">
        <w:rPr>
          <w:szCs w:val="24"/>
        </w:rPr>
        <w:t xml:space="preserve">по </w:t>
      </w:r>
      <w:r w:rsidRPr="006A6683">
        <w:rPr>
          <w:szCs w:val="24"/>
        </w:rPr>
        <w:t>друг специален закон, и съответствие на инвестиционния проект с условията в тези актове.</w:t>
      </w:r>
    </w:p>
    <w:p w:rsidR="006A6683" w:rsidRPr="006A6683" w:rsidRDefault="006A6683" w:rsidP="003E3DB1">
      <w:pPr>
        <w:spacing w:before="60"/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5. Оценка за съответствие по чл.</w:t>
      </w:r>
      <w:r w:rsidR="00500CFE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142, ал. 6 от ЗУT.</w:t>
      </w:r>
    </w:p>
    <w:p w:rsidR="006A6683" w:rsidRPr="003E3DB1" w:rsidRDefault="006A6683" w:rsidP="003E3DB1">
      <w:pPr>
        <w:spacing w:before="60"/>
        <w:ind w:firstLine="708"/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</w:t>
      </w:r>
      <w:r w:rsidRPr="003E3DB1">
        <w:rPr>
          <w:rFonts w:ascii="Times New Roman" w:hAnsi="Times New Roman"/>
          <w:szCs w:val="24"/>
          <w:lang w:val="bg-BG" w:eastAsia="bg-BG"/>
        </w:rPr>
        <w:t>Закона за водите.</w:t>
      </w:r>
    </w:p>
    <w:p w:rsidR="006A6683" w:rsidRPr="006A6683" w:rsidRDefault="006A6683" w:rsidP="003E3DB1">
      <w:pPr>
        <w:spacing w:before="60"/>
        <w:ind w:right="37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</w:t>
      </w:r>
      <w:r w:rsidR="003E3DB1">
        <w:rPr>
          <w:rFonts w:ascii="Times New Roman" w:hAnsi="Times New Roman"/>
          <w:szCs w:val="24"/>
          <w:lang w:val="bg-BG"/>
        </w:rPr>
        <w:t xml:space="preserve"> от ЗУТ</w:t>
      </w:r>
      <w:r w:rsidRPr="006A6683">
        <w:rPr>
          <w:rFonts w:ascii="Times New Roman" w:hAnsi="Times New Roman"/>
          <w:szCs w:val="24"/>
          <w:lang w:val="bg-BG"/>
        </w:rPr>
        <w:t xml:space="preserve">. </w:t>
      </w:r>
    </w:p>
    <w:p w:rsidR="006A6683" w:rsidRPr="006A6683" w:rsidRDefault="006A6683" w:rsidP="003E3DB1">
      <w:pPr>
        <w:spacing w:before="60"/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8. Положително становище на органите за пожарна безопасност и защита на населението за строежите от</w:t>
      </w:r>
      <w:r w:rsidR="003E3DB1">
        <w:rPr>
          <w:rFonts w:ascii="Times New Roman" w:hAnsi="Times New Roman"/>
          <w:szCs w:val="24"/>
          <w:lang w:val="bg-BG"/>
        </w:rPr>
        <w:t xml:space="preserve"> първа, втора и трета категория.</w:t>
      </w:r>
    </w:p>
    <w:p w:rsidR="006A6683" w:rsidRPr="006A6683" w:rsidRDefault="006A6683" w:rsidP="003E3DB1">
      <w:pPr>
        <w:spacing w:before="60"/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9. Съгласувателно становище по реда на </w:t>
      </w:r>
      <w:r w:rsidRPr="006A6683">
        <w:rPr>
          <w:rStyle w:val="newdocreference1"/>
          <w:rFonts w:ascii="Times New Roman" w:hAnsi="Times New Roman"/>
          <w:color w:val="auto"/>
          <w:szCs w:val="24"/>
          <w:u w:val="none"/>
          <w:lang w:val="bg-BG"/>
        </w:rPr>
        <w:t>Закона за културното наследство</w:t>
      </w:r>
      <w:r w:rsidRPr="006A6683">
        <w:rPr>
          <w:rFonts w:ascii="Times New Roman" w:hAnsi="Times New Roman"/>
          <w:szCs w:val="24"/>
          <w:lang w:val="bg-BG"/>
        </w:rPr>
        <w:t xml:space="preserve"> - за недвижими културни ценности и за строежи в техните </w:t>
      </w:r>
      <w:r w:rsidR="003E3DB1">
        <w:rPr>
          <w:rFonts w:ascii="Times New Roman" w:hAnsi="Times New Roman"/>
          <w:szCs w:val="24"/>
          <w:lang w:val="bg-BG"/>
        </w:rPr>
        <w:t>граници и охранителните им зони.</w:t>
      </w:r>
    </w:p>
    <w:p w:rsidR="003E3DB1" w:rsidRPr="006A6683" w:rsidRDefault="003E3DB1" w:rsidP="006A6683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6A6683">
      <w:pPr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Default="006A6683" w:rsidP="003E3DB1">
      <w:pPr>
        <w:ind w:right="37" w:firstLine="708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3E3DB1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>
        <w:rPr>
          <w:rFonts w:ascii="Times New Roman" w:hAnsi="Times New Roman"/>
          <w:szCs w:val="24"/>
          <w:lang w:val="bg-BG"/>
        </w:rPr>
        <w:t>.........................................</w:t>
      </w:r>
      <w:r w:rsidRPr="006A6683">
        <w:rPr>
          <w:rFonts w:ascii="Times New Roman" w:hAnsi="Times New Roman"/>
          <w:szCs w:val="24"/>
          <w:lang w:val="bg-BG"/>
        </w:rPr>
        <w:t>.,</w:t>
      </w:r>
    </w:p>
    <w:p w:rsidR="003E3DB1" w:rsidRDefault="003E3DB1" w:rsidP="003E3DB1">
      <w:pPr>
        <w:ind w:right="37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6A6683" w:rsidRDefault="006A6683" w:rsidP="003E3DB1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>
        <w:rPr>
          <w:rFonts w:ascii="Times New Roman" w:hAnsi="Times New Roman"/>
          <w:szCs w:val="24"/>
          <w:lang w:val="bg-BG"/>
        </w:rPr>
        <w:t>, платими</w:t>
      </w:r>
      <w:r w:rsidR="00182707" w:rsidRPr="006A6683">
        <w:rPr>
          <w:rFonts w:ascii="Times New Roman" w:hAnsi="Times New Roman"/>
          <w:szCs w:val="24"/>
          <w:lang w:val="bg-BG"/>
        </w:rPr>
        <w:t xml:space="preserve"> </w:t>
      </w:r>
      <w:r w:rsidR="00182707">
        <w:rPr>
          <w:rFonts w:ascii="Times New Roman" w:hAnsi="Times New Roman"/>
          <w:szCs w:val="24"/>
          <w:lang w:val="bg-BG"/>
        </w:rPr>
        <w:t xml:space="preserve">при </w:t>
      </w:r>
      <w:r w:rsidRPr="006A6683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>
        <w:rPr>
          <w:rFonts w:ascii="Times New Roman" w:hAnsi="Times New Roman"/>
          <w:szCs w:val="24"/>
          <w:lang w:val="bg-BG"/>
        </w:rPr>
        <w:t>на акта</w:t>
      </w:r>
      <w:r w:rsidR="003E3DB1"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6A6683">
      <w:pPr>
        <w:pStyle w:val="af8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6A6683" w:rsidRDefault="006A6683" w:rsidP="006A6683">
      <w:pPr>
        <w:pStyle w:val="af8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6A6683">
      <w:pPr>
        <w:pStyle w:val="af8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6A6683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:rsidR="008F6B7E" w:rsidRDefault="008F6B7E" w:rsidP="006A6683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6A6683">
      <w:pPr>
        <w:spacing w:after="120"/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:rsidR="006A6683" w:rsidRPr="006A6683" w:rsidRDefault="006A6683" w:rsidP="006A6683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 . ....................................</w:t>
      </w:r>
    </w:p>
    <w:p w:rsidR="0065375A" w:rsidRPr="006A6683" w:rsidRDefault="006A6683" w:rsidP="00EC2062">
      <w:pPr>
        <w:ind w:left="6946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sectPr w:rsidR="0065375A" w:rsidRPr="006A6683" w:rsidSect="005877B0">
      <w:headerReference w:type="even" r:id="rId8"/>
      <w:headerReference w:type="default" r:id="rId9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B8" w:rsidRDefault="003043B8">
      <w:r>
        <w:separator/>
      </w:r>
    </w:p>
  </w:endnote>
  <w:endnote w:type="continuationSeparator" w:id="0">
    <w:p w:rsidR="003043B8" w:rsidRDefault="0030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B8" w:rsidRDefault="003043B8">
      <w:r>
        <w:separator/>
      </w:r>
    </w:p>
  </w:footnote>
  <w:footnote w:type="continuationSeparator" w:id="0">
    <w:p w:rsidR="003043B8" w:rsidRDefault="0030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8F6B7E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60D83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5</cp:revision>
  <cp:lastPrinted>2019-12-09T13:25:00Z</cp:lastPrinted>
  <dcterms:created xsi:type="dcterms:W3CDTF">2019-12-09T13:29:00Z</dcterms:created>
  <dcterms:modified xsi:type="dcterms:W3CDTF">2023-10-19T06:31:00Z</dcterms:modified>
</cp:coreProperties>
</file>