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AC" w:rsidRPr="00C56DA0" w:rsidRDefault="00285FAC" w:rsidP="00285FAC">
      <w:pPr>
        <w:rPr>
          <w:b/>
          <w:iCs/>
          <w:szCs w:val="28"/>
          <w:lang w:eastAsia="en-US"/>
        </w:rPr>
      </w:pPr>
      <w:r w:rsidRPr="00C56DA0">
        <w:rPr>
          <w:b/>
          <w:iCs/>
          <w:szCs w:val="28"/>
          <w:lang w:eastAsia="en-US"/>
        </w:rPr>
        <w:t>ДО</w:t>
      </w:r>
    </w:p>
    <w:p w:rsidR="00285FAC" w:rsidRPr="00C56DA0" w:rsidRDefault="00285FAC" w:rsidP="00285FAC">
      <w:pPr>
        <w:rPr>
          <w:b/>
          <w:lang w:eastAsia="en-US"/>
        </w:rPr>
      </w:pPr>
      <w:r w:rsidRPr="00C56DA0">
        <w:rPr>
          <w:b/>
          <w:lang w:eastAsia="en-US"/>
        </w:rPr>
        <w:t>НАЧАЛНИКА НА</w:t>
      </w:r>
    </w:p>
    <w:p w:rsidR="00285FAC" w:rsidRPr="00C56DA0" w:rsidRDefault="00285FAC" w:rsidP="00285FAC">
      <w:pPr>
        <w:rPr>
          <w:b/>
          <w:lang w:eastAsia="en-US"/>
        </w:rPr>
      </w:pPr>
      <w:r w:rsidRPr="00C56DA0">
        <w:rPr>
          <w:b/>
          <w:lang w:eastAsia="en-US"/>
        </w:rPr>
        <w:t>ДИРЕКЦИЯТА ЗА НАЦИОНАЛЕН</w:t>
      </w:r>
    </w:p>
    <w:p w:rsidR="00285FAC" w:rsidRPr="00C56DA0" w:rsidRDefault="00285FAC" w:rsidP="00285FAC">
      <w:pPr>
        <w:rPr>
          <w:b/>
          <w:bCs/>
          <w:lang w:eastAsia="en-US"/>
        </w:rPr>
      </w:pPr>
      <w:r w:rsidRPr="00C56DA0">
        <w:rPr>
          <w:b/>
          <w:lang w:eastAsia="en-US"/>
        </w:rPr>
        <w:t>СТРОИТЕЛЕ</w:t>
      </w:r>
      <w:bookmarkStart w:id="0" w:name="_GoBack"/>
      <w:bookmarkEnd w:id="0"/>
      <w:r w:rsidRPr="00C56DA0">
        <w:rPr>
          <w:b/>
          <w:lang w:eastAsia="en-US"/>
        </w:rPr>
        <w:t>Н КОНТРОЛ</w:t>
      </w:r>
    </w:p>
    <w:p w:rsidR="00285FAC" w:rsidRDefault="00285FAC" w:rsidP="00285FAC">
      <w:pPr>
        <w:jc w:val="center"/>
        <w:rPr>
          <w:b/>
          <w:bCs/>
          <w:lang w:eastAsia="en-US"/>
        </w:rPr>
      </w:pPr>
    </w:p>
    <w:p w:rsidR="00285FAC" w:rsidRPr="00CF52BE" w:rsidRDefault="00285FAC" w:rsidP="00285FAC">
      <w:pPr>
        <w:jc w:val="center"/>
        <w:rPr>
          <w:b/>
          <w:bCs/>
          <w:lang w:val="ru-RU" w:eastAsia="en-US"/>
        </w:rPr>
      </w:pPr>
      <w:r w:rsidRPr="009A3D11">
        <w:rPr>
          <w:b/>
          <w:bCs/>
          <w:lang w:eastAsia="en-US"/>
        </w:rPr>
        <w:t>З А Я В Л Е Н И Е</w:t>
      </w:r>
    </w:p>
    <w:p w:rsidR="00285FAC" w:rsidRDefault="00285FAC" w:rsidP="00285FAC">
      <w:pPr>
        <w:jc w:val="center"/>
        <w:rPr>
          <w:bCs/>
          <w:lang w:eastAsia="en-US"/>
        </w:rPr>
      </w:pPr>
    </w:p>
    <w:p w:rsidR="00285FAC" w:rsidRPr="004F464A" w:rsidRDefault="00285FAC" w:rsidP="00285FAC">
      <w:pPr>
        <w:jc w:val="center"/>
        <w:rPr>
          <w:bCs/>
          <w:lang w:eastAsia="en-US"/>
        </w:rPr>
      </w:pPr>
      <w:r>
        <w:rPr>
          <w:bCs/>
          <w:lang w:eastAsia="en-US"/>
        </w:rPr>
        <w:t xml:space="preserve">за издаване на </w:t>
      </w:r>
      <w:r>
        <w:rPr>
          <w:szCs w:val="28"/>
          <w:lang w:eastAsia="en-US"/>
        </w:rPr>
        <w:t>удостоверение</w:t>
      </w:r>
      <w:r w:rsidRPr="00C56DA0">
        <w:rPr>
          <w:szCs w:val="28"/>
          <w:lang w:eastAsia="en-US"/>
        </w:rPr>
        <w:t xml:space="preserve"> за </w:t>
      </w:r>
      <w:r w:rsidRPr="00E52A87">
        <w:rPr>
          <w:szCs w:val="28"/>
          <w:lang w:eastAsia="en-US"/>
        </w:rPr>
        <w:t>упражняване на дейностите по чл. 166, ал. 1, т. 1 от Закон за устройство на територията /ЗУТ/ оценяване на съответствието на инвестиционните проекти и/или упражняване на строителен надзор</w:t>
      </w:r>
    </w:p>
    <w:p w:rsidR="00285FAC" w:rsidRPr="00C56DA0" w:rsidRDefault="00285FAC" w:rsidP="00285FAC">
      <w:pPr>
        <w:jc w:val="center"/>
        <w:rPr>
          <w:b/>
          <w:bCs/>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285FAC" w:rsidRPr="00C56DA0" w:rsidTr="00130A7C">
        <w:trPr>
          <w:trHeight w:val="585"/>
        </w:trPr>
        <w:tc>
          <w:tcPr>
            <w:tcW w:w="9322" w:type="dxa"/>
            <w:hideMark/>
          </w:tcPr>
          <w:p w:rsidR="00285FAC" w:rsidRDefault="00285FAC" w:rsidP="00130A7C">
            <w:pPr>
              <w:rPr>
                <w:szCs w:val="28"/>
                <w:lang w:eastAsia="en-US"/>
              </w:rPr>
            </w:pPr>
            <w:r w:rsidRPr="00C56DA0">
              <w:rPr>
                <w:szCs w:val="28"/>
                <w:lang w:eastAsia="en-US"/>
              </w:rPr>
              <w:t xml:space="preserve">ЗАЯВИТЕЛ: </w:t>
            </w:r>
          </w:p>
          <w:p w:rsidR="00285FAC" w:rsidRPr="00C56DA0" w:rsidRDefault="00285FAC" w:rsidP="00130A7C">
            <w:pPr>
              <w:rPr>
                <w:szCs w:val="28"/>
                <w:lang w:eastAsia="en-US"/>
              </w:rPr>
            </w:pPr>
          </w:p>
        </w:tc>
      </w:tr>
    </w:tbl>
    <w:p w:rsidR="00285FAC" w:rsidRPr="00C56DA0" w:rsidRDefault="00285FAC" w:rsidP="00285FAC">
      <w:pPr>
        <w:pBdr>
          <w:between w:val="single" w:sz="4" w:space="1" w:color="auto"/>
        </w:pBdr>
        <w:rPr>
          <w:sz w:val="20"/>
          <w:szCs w:val="20"/>
          <w:lang w:eastAsia="en-US"/>
        </w:rPr>
      </w:pPr>
      <w:r w:rsidRPr="00C56DA0">
        <w:rPr>
          <w:sz w:val="20"/>
          <w:szCs w:val="20"/>
          <w:lang w:eastAsia="en-US"/>
        </w:rPr>
        <w:t>(пълно наименование на лицето – юридическо лице или едноличен търговец)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285FAC" w:rsidRPr="00C56DA0" w:rsidTr="00130A7C">
        <w:tc>
          <w:tcPr>
            <w:tcW w:w="9322" w:type="dxa"/>
            <w:hideMark/>
          </w:tcPr>
          <w:p w:rsidR="00285FAC" w:rsidRPr="00C56DA0" w:rsidRDefault="00285FAC" w:rsidP="00130A7C">
            <w:pPr>
              <w:jc w:val="both"/>
              <w:rPr>
                <w:szCs w:val="28"/>
                <w:lang w:eastAsia="en-US"/>
              </w:rPr>
            </w:pPr>
            <w:r w:rsidRPr="00C56DA0">
              <w:rPr>
                <w:szCs w:val="28"/>
                <w:lang w:eastAsia="en-US"/>
              </w:rPr>
              <w:t>Единен идентификационен код /ЕИК/</w:t>
            </w:r>
            <w:r w:rsidRPr="00C56DA0">
              <w:rPr>
                <w:highlight w:val="white"/>
                <w:shd w:val="clear" w:color="auto" w:fill="FEFEFE"/>
              </w:rPr>
              <w:t xml:space="preserve"> по Закон за търговския регистър</w:t>
            </w:r>
            <w:r w:rsidRPr="00CF52BE">
              <w:rPr>
                <w:shd w:val="clear" w:color="auto" w:fill="FEFEFE"/>
                <w:lang w:val="ru-RU"/>
              </w:rPr>
              <w:t xml:space="preserve"> </w:t>
            </w:r>
            <w:r>
              <w:rPr>
                <w:shd w:val="clear" w:color="auto" w:fill="FEFEFE"/>
              </w:rPr>
              <w:t>или</w:t>
            </w:r>
            <w:r w:rsidRPr="00C56DA0">
              <w:rPr>
                <w:szCs w:val="28"/>
                <w:lang w:eastAsia="en-US"/>
              </w:rPr>
              <w:t xml:space="preserve"> идентификационен код</w:t>
            </w:r>
            <w:r>
              <w:rPr>
                <w:szCs w:val="28"/>
                <w:lang w:eastAsia="en-US"/>
              </w:rPr>
              <w:t xml:space="preserve"> по </w:t>
            </w:r>
            <w:r w:rsidRPr="00E35AA0">
              <w:rPr>
                <w:szCs w:val="28"/>
                <w:lang w:eastAsia="en-US"/>
              </w:rPr>
              <w:t>търговски или друг публичен регистър в държава – членка на Европейския съюз, или в друга държава – страна по Споразумението за Европейското икономическо пространство</w:t>
            </w:r>
            <w:r w:rsidRPr="00C56DA0">
              <w:rPr>
                <w:szCs w:val="28"/>
                <w:lang w:eastAsia="en-US"/>
              </w:rPr>
              <w:t xml:space="preserve">: </w:t>
            </w:r>
          </w:p>
        </w:tc>
      </w:tr>
    </w:tbl>
    <w:p w:rsidR="00285FAC" w:rsidRPr="00C56DA0" w:rsidRDefault="00285FAC" w:rsidP="00285FAC">
      <w:pPr>
        <w:rPr>
          <w:szCs w:val="28"/>
          <w:lang w:eastAsia="en-US"/>
        </w:rPr>
      </w:pPr>
      <w:r w:rsidRPr="00C56DA0">
        <w:rPr>
          <w:szCs w:val="28"/>
          <w:lang w:eastAsia="en-US"/>
        </w:rPr>
        <w:t>Седалище и адрес на управление:</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Pr>
          <w:szCs w:val="28"/>
          <w:lang w:eastAsia="en-US"/>
        </w:rPr>
        <w:t>Държава:</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sidRPr="00C56DA0">
        <w:rPr>
          <w:szCs w:val="28"/>
          <w:lang w:eastAsia="en-US"/>
        </w:rPr>
        <w:t>Област:</w:t>
      </w:r>
      <w:r w:rsidRPr="00C56DA0">
        <w:rPr>
          <w:szCs w:val="28"/>
          <w:lang w:eastAsia="en-US"/>
        </w:rPr>
        <w:tab/>
      </w:r>
      <w:r w:rsidRPr="00C56DA0">
        <w:rPr>
          <w:szCs w:val="28"/>
          <w:lang w:eastAsia="en-US"/>
        </w:rPr>
        <w:tab/>
      </w:r>
      <w:r w:rsidRPr="00C56DA0">
        <w:rPr>
          <w:szCs w:val="28"/>
          <w:lang w:eastAsia="en-US"/>
        </w:rPr>
        <w:tab/>
      </w:r>
      <w:r w:rsidRPr="00C56DA0">
        <w:rPr>
          <w:szCs w:val="28"/>
          <w:lang w:eastAsia="en-US"/>
        </w:rPr>
        <w:tab/>
      </w:r>
      <w:r w:rsidRPr="00C56DA0">
        <w:rPr>
          <w:szCs w:val="28"/>
          <w:lang w:eastAsia="en-US"/>
        </w:rPr>
        <w:tab/>
      </w:r>
      <w:r w:rsidRPr="00C56DA0">
        <w:rPr>
          <w:szCs w:val="28"/>
          <w:lang w:eastAsia="en-US"/>
        </w:rPr>
        <w:tab/>
        <w:t>Община:</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sidRPr="00C56DA0">
        <w:rPr>
          <w:szCs w:val="28"/>
          <w:lang w:eastAsia="en-US"/>
        </w:rPr>
        <w:t>гр.(с.)</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sidRPr="00C56DA0">
        <w:rPr>
          <w:szCs w:val="28"/>
          <w:lang w:eastAsia="en-US"/>
        </w:rPr>
        <w:t>ул., № (ж.к.)</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sidRPr="00C56DA0">
        <w:rPr>
          <w:szCs w:val="28"/>
          <w:lang w:eastAsia="en-US"/>
        </w:rPr>
        <w:t>бл., вх., ет., ап.</w:t>
      </w:r>
    </w:p>
    <w:p w:rsidR="00285FAC" w:rsidRPr="00C56DA0" w:rsidRDefault="00285FAC" w:rsidP="00285FAC">
      <w:pPr>
        <w:pBdr>
          <w:top w:val="single" w:sz="4" w:space="1" w:color="auto"/>
          <w:left w:val="single" w:sz="4" w:space="4" w:color="auto"/>
          <w:bottom w:val="single" w:sz="4" w:space="1" w:color="auto"/>
          <w:right w:val="single" w:sz="4" w:space="5" w:color="auto"/>
          <w:between w:val="single" w:sz="4" w:space="1" w:color="auto"/>
        </w:pBdr>
        <w:rPr>
          <w:szCs w:val="28"/>
          <w:lang w:eastAsia="en-US"/>
        </w:rPr>
      </w:pPr>
      <w:r w:rsidRPr="00C56DA0">
        <w:rPr>
          <w:szCs w:val="28"/>
          <w:lang w:eastAsia="en-US"/>
        </w:rPr>
        <w:t>телефон/факс:</w:t>
      </w:r>
    </w:p>
    <w:p w:rsidR="00285FAC" w:rsidRPr="00C56DA0" w:rsidRDefault="00285FAC" w:rsidP="00285FAC">
      <w:pPr>
        <w:rPr>
          <w:szCs w:val="28"/>
          <w:lang w:eastAsia="en-US"/>
        </w:rPr>
      </w:pPr>
      <w:r w:rsidRPr="00C56DA0">
        <w:rPr>
          <w:szCs w:val="28"/>
          <w:lang w:eastAsia="en-US"/>
        </w:rPr>
        <w:t>Фирмата се управлява и представлява от:</w:t>
      </w:r>
    </w:p>
    <w:p w:rsidR="00285FAC" w:rsidRPr="00C56DA0" w:rsidRDefault="00285FAC" w:rsidP="00285FAC">
      <w:pPr>
        <w:pBdr>
          <w:top w:val="single" w:sz="4" w:space="1" w:color="auto"/>
          <w:left w:val="single" w:sz="4" w:space="4" w:color="auto"/>
          <w:bottom w:val="single" w:sz="4" w:space="1" w:color="auto"/>
          <w:right w:val="single" w:sz="4" w:space="6" w:color="auto"/>
          <w:between w:val="single" w:sz="4" w:space="1" w:color="auto"/>
        </w:pBdr>
        <w:tabs>
          <w:tab w:val="left" w:pos="6521"/>
        </w:tabs>
        <w:rPr>
          <w:szCs w:val="28"/>
          <w:lang w:eastAsia="en-US"/>
        </w:rPr>
      </w:pPr>
      <w:r w:rsidRPr="00C56DA0">
        <w:rPr>
          <w:szCs w:val="28"/>
          <w:lang w:eastAsia="en-US"/>
        </w:rPr>
        <w:t>1.</w:t>
      </w:r>
    </w:p>
    <w:p w:rsidR="00285FAC" w:rsidRPr="00C56DA0" w:rsidRDefault="00285FAC" w:rsidP="00285FAC">
      <w:pPr>
        <w:pBdr>
          <w:top w:val="single" w:sz="4" w:space="1" w:color="auto"/>
          <w:left w:val="single" w:sz="4" w:space="4" w:color="auto"/>
          <w:bottom w:val="single" w:sz="4" w:space="1" w:color="auto"/>
          <w:right w:val="single" w:sz="4" w:space="6" w:color="auto"/>
          <w:between w:val="single" w:sz="4" w:space="1" w:color="auto"/>
        </w:pBdr>
        <w:tabs>
          <w:tab w:val="left" w:pos="6521"/>
        </w:tabs>
        <w:rPr>
          <w:szCs w:val="28"/>
          <w:lang w:eastAsia="en-US"/>
        </w:rPr>
      </w:pPr>
      <w:r w:rsidRPr="00C56DA0">
        <w:rPr>
          <w:szCs w:val="28"/>
          <w:lang w:eastAsia="en-US"/>
        </w:rPr>
        <w:t>2.</w:t>
      </w:r>
    </w:p>
    <w:p w:rsidR="00285FAC" w:rsidRPr="00C56DA0" w:rsidRDefault="00285FAC" w:rsidP="00285FAC">
      <w:pPr>
        <w:pBdr>
          <w:top w:val="single" w:sz="4" w:space="1" w:color="auto"/>
          <w:left w:val="single" w:sz="4" w:space="4" w:color="auto"/>
          <w:bottom w:val="single" w:sz="4" w:space="1" w:color="auto"/>
          <w:right w:val="single" w:sz="4" w:space="6" w:color="auto"/>
          <w:between w:val="single" w:sz="4" w:space="1" w:color="auto"/>
        </w:pBdr>
        <w:tabs>
          <w:tab w:val="left" w:pos="6521"/>
        </w:tabs>
        <w:rPr>
          <w:szCs w:val="28"/>
          <w:lang w:eastAsia="en-US"/>
        </w:rPr>
      </w:pPr>
      <w:r w:rsidRPr="00C56DA0">
        <w:rPr>
          <w:szCs w:val="28"/>
          <w:lang w:eastAsia="en-US"/>
        </w:rPr>
        <w:t>3.</w:t>
      </w:r>
    </w:p>
    <w:p w:rsidR="00285FAC" w:rsidRPr="00C56DA0" w:rsidRDefault="00285FAC" w:rsidP="00285FAC">
      <w:pPr>
        <w:jc w:val="both"/>
        <w:rPr>
          <w:sz w:val="20"/>
          <w:szCs w:val="20"/>
          <w:lang w:eastAsia="en-US"/>
        </w:rPr>
      </w:pPr>
      <w:r w:rsidRPr="00C56DA0">
        <w:rPr>
          <w:sz w:val="20"/>
          <w:szCs w:val="20"/>
          <w:lang w:eastAsia="en-US"/>
        </w:rPr>
        <w:t>(управители/съвет на директорите</w:t>
      </w:r>
      <w:r>
        <w:rPr>
          <w:sz w:val="20"/>
          <w:szCs w:val="20"/>
          <w:lang w:eastAsia="en-US"/>
        </w:rPr>
        <w:t>, вписани</w:t>
      </w:r>
      <w:r w:rsidRPr="00C56DA0">
        <w:rPr>
          <w:sz w:val="20"/>
          <w:szCs w:val="20"/>
          <w:lang w:eastAsia="en-US"/>
        </w:rPr>
        <w:t xml:space="preserve"> </w:t>
      </w:r>
      <w:r>
        <w:rPr>
          <w:sz w:val="20"/>
          <w:szCs w:val="20"/>
          <w:lang w:eastAsia="en-US"/>
        </w:rPr>
        <w:t>в</w:t>
      </w:r>
      <w:r w:rsidRPr="00C56DA0">
        <w:rPr>
          <w:sz w:val="20"/>
          <w:szCs w:val="20"/>
          <w:lang w:eastAsia="en-US"/>
        </w:rPr>
        <w:t xml:space="preserve"> търговска</w:t>
      </w:r>
      <w:r>
        <w:rPr>
          <w:sz w:val="20"/>
          <w:szCs w:val="20"/>
          <w:lang w:eastAsia="en-US"/>
        </w:rPr>
        <w:t>та</w:t>
      </w:r>
      <w:r w:rsidRPr="00C56DA0">
        <w:rPr>
          <w:sz w:val="20"/>
          <w:szCs w:val="20"/>
          <w:lang w:eastAsia="en-US"/>
        </w:rPr>
        <w:t xml:space="preserve"> регистрация</w:t>
      </w:r>
      <w:r w:rsidRPr="00C56DA0">
        <w:rPr>
          <w:sz w:val="20"/>
          <w:szCs w:val="20"/>
          <w:shd w:val="clear" w:color="auto" w:fill="FEFEFE"/>
        </w:rPr>
        <w:t>)</w:t>
      </w:r>
    </w:p>
    <w:p w:rsidR="00285FAC" w:rsidRDefault="00285FAC" w:rsidP="00285FAC">
      <w:pPr>
        <w:jc w:val="both"/>
        <w:rPr>
          <w:szCs w:val="28"/>
          <w:lang w:eastAsia="en-US"/>
        </w:rPr>
      </w:pPr>
      <w:r w:rsidRPr="00C56DA0">
        <w:rPr>
          <w:szCs w:val="28"/>
          <w:lang w:eastAsia="en-US"/>
        </w:rPr>
        <w:t>Приложени документи: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798"/>
        <w:gridCol w:w="1134"/>
      </w:tblGrid>
      <w:tr w:rsidR="00285FAC" w:rsidRPr="00B220E9" w:rsidTr="00130A7C">
        <w:trPr>
          <w:trHeight w:val="567"/>
        </w:trPr>
        <w:tc>
          <w:tcPr>
            <w:tcW w:w="566" w:type="dxa"/>
            <w:hideMark/>
          </w:tcPr>
          <w:p w:rsidR="00285FAC" w:rsidRPr="00B220E9" w:rsidRDefault="00285FAC" w:rsidP="00130A7C">
            <w:pPr>
              <w:jc w:val="center"/>
              <w:rPr>
                <w:sz w:val="22"/>
                <w:szCs w:val="22"/>
                <w:lang w:eastAsia="en-US"/>
              </w:rPr>
            </w:pPr>
            <w:r w:rsidRPr="00B220E9">
              <w:rPr>
                <w:sz w:val="22"/>
                <w:szCs w:val="22"/>
                <w:lang w:eastAsia="en-US"/>
              </w:rPr>
              <w:t>№</w:t>
            </w:r>
          </w:p>
          <w:p w:rsidR="00285FAC" w:rsidRPr="00B220E9" w:rsidRDefault="00285FAC" w:rsidP="00130A7C">
            <w:pPr>
              <w:jc w:val="center"/>
              <w:rPr>
                <w:sz w:val="22"/>
                <w:szCs w:val="22"/>
                <w:lang w:eastAsia="en-US"/>
              </w:rPr>
            </w:pPr>
            <w:r w:rsidRPr="00B220E9">
              <w:rPr>
                <w:sz w:val="22"/>
                <w:szCs w:val="22"/>
                <w:lang w:eastAsia="en-US"/>
              </w:rPr>
              <w:t>по ред</w:t>
            </w:r>
          </w:p>
        </w:tc>
        <w:tc>
          <w:tcPr>
            <w:tcW w:w="7798" w:type="dxa"/>
            <w:vAlign w:val="center"/>
            <w:hideMark/>
          </w:tcPr>
          <w:p w:rsidR="00285FAC" w:rsidRPr="00B220E9" w:rsidRDefault="00285FAC" w:rsidP="00130A7C">
            <w:pPr>
              <w:jc w:val="center"/>
              <w:rPr>
                <w:sz w:val="22"/>
                <w:szCs w:val="22"/>
                <w:lang w:eastAsia="en-US"/>
              </w:rPr>
            </w:pPr>
            <w:r w:rsidRPr="00B220E9">
              <w:rPr>
                <w:sz w:val="22"/>
                <w:szCs w:val="22"/>
                <w:lang w:eastAsia="en-US"/>
              </w:rPr>
              <w:t>Вид на документа</w:t>
            </w:r>
          </w:p>
        </w:tc>
        <w:tc>
          <w:tcPr>
            <w:tcW w:w="1134" w:type="dxa"/>
            <w:hideMark/>
          </w:tcPr>
          <w:p w:rsidR="00285FAC" w:rsidRPr="00B220E9" w:rsidRDefault="00285FAC" w:rsidP="00130A7C">
            <w:pPr>
              <w:jc w:val="center"/>
              <w:rPr>
                <w:sz w:val="22"/>
                <w:szCs w:val="22"/>
                <w:lang w:eastAsia="en-US"/>
              </w:rPr>
            </w:pPr>
            <w:r w:rsidRPr="00B220E9">
              <w:rPr>
                <w:sz w:val="22"/>
                <w:szCs w:val="22"/>
                <w:lang w:eastAsia="en-US"/>
              </w:rPr>
              <w:t>Приложени документи (бр.)</w:t>
            </w:r>
          </w:p>
        </w:tc>
      </w:tr>
      <w:tr w:rsidR="00285FAC" w:rsidRPr="00B220E9" w:rsidTr="00130A7C">
        <w:trPr>
          <w:trHeight w:val="454"/>
        </w:trPr>
        <w:tc>
          <w:tcPr>
            <w:tcW w:w="9498" w:type="dxa"/>
            <w:gridSpan w:val="3"/>
            <w:hideMark/>
          </w:tcPr>
          <w:p w:rsidR="00285FAC" w:rsidRPr="00B220E9" w:rsidRDefault="00285FAC" w:rsidP="00130A7C">
            <w:pPr>
              <w:jc w:val="both"/>
              <w:rPr>
                <w:sz w:val="22"/>
                <w:szCs w:val="22"/>
                <w:lang w:eastAsia="en-US"/>
              </w:rPr>
            </w:pPr>
            <w:r w:rsidRPr="00B220E9">
              <w:rPr>
                <w:b/>
                <w:sz w:val="22"/>
                <w:szCs w:val="22"/>
                <w:lang w:eastAsia="en-US"/>
              </w:rPr>
              <w:t>Документи за юридическото лице или едноличния търговец</w:t>
            </w:r>
            <w:r w:rsidRPr="00B220E9">
              <w:rPr>
                <w:sz w:val="22"/>
                <w:szCs w:val="22"/>
                <w:lang w:eastAsia="en-US"/>
              </w:rPr>
              <w:t>:</w:t>
            </w:r>
          </w:p>
        </w:tc>
      </w:tr>
      <w:tr w:rsidR="00285FAC" w:rsidRPr="00B220E9" w:rsidTr="00130A7C">
        <w:trPr>
          <w:trHeight w:val="350"/>
        </w:trPr>
        <w:tc>
          <w:tcPr>
            <w:tcW w:w="566" w:type="dxa"/>
            <w:hideMark/>
          </w:tcPr>
          <w:p w:rsidR="00285FAC" w:rsidRPr="00B220E9" w:rsidRDefault="00285FAC" w:rsidP="00130A7C">
            <w:pPr>
              <w:jc w:val="center"/>
              <w:rPr>
                <w:sz w:val="22"/>
                <w:szCs w:val="22"/>
                <w:lang w:eastAsia="en-US"/>
              </w:rPr>
            </w:pPr>
            <w:r>
              <w:rPr>
                <w:sz w:val="22"/>
                <w:szCs w:val="22"/>
                <w:lang w:eastAsia="en-US"/>
              </w:rPr>
              <w:t>1</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Декларация, че лицето (юридическото лице/едноличния търговец), кандидатстващо за издаване на удостоверение, не е допуснало и/или извършило повече от две нарушения по ЗУТ и нормативните актове по прилагането му през последните две години преди подаване на заявление за вписване в регистъра</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341"/>
        </w:trPr>
        <w:tc>
          <w:tcPr>
            <w:tcW w:w="566" w:type="dxa"/>
            <w:hideMark/>
          </w:tcPr>
          <w:p w:rsidR="00285FAC" w:rsidRPr="00B220E9" w:rsidRDefault="00285FAC" w:rsidP="00130A7C">
            <w:pPr>
              <w:jc w:val="center"/>
              <w:rPr>
                <w:sz w:val="22"/>
                <w:szCs w:val="22"/>
                <w:lang w:eastAsia="en-US"/>
              </w:rPr>
            </w:pPr>
            <w:r>
              <w:rPr>
                <w:sz w:val="22"/>
                <w:szCs w:val="22"/>
                <w:lang w:eastAsia="en-US"/>
              </w:rPr>
              <w:t>2</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color w:val="000000"/>
                <w:sz w:val="22"/>
                <w:szCs w:val="22"/>
                <w:lang w:eastAsia="en-US"/>
              </w:rPr>
              <w:t>Списък (Приложение № 2) на правоспособните физически лица, включително координатор по безопасност и здраве, чрез които се осъществяват дейностите по оценяване съответствието на проектите и/или строителен надзор на строежите, с доказателства за професионалния им опит и за 5-годишния стаж, както и други индивидуални документи, удостоверяващи техните технически компетентности и способности за упражняване на дейностите по чл. 166, ал. 1, т. 1, включително преминато обучение по програми, утвърдени от министъра на регионалното развитие и благоустройството съвместно с компетентните мини</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530"/>
        </w:trPr>
        <w:tc>
          <w:tcPr>
            <w:tcW w:w="9498" w:type="dxa"/>
            <w:gridSpan w:val="3"/>
          </w:tcPr>
          <w:p w:rsidR="00285FAC" w:rsidRPr="00B220E9" w:rsidRDefault="00285FAC" w:rsidP="00130A7C">
            <w:pPr>
              <w:jc w:val="both"/>
              <w:rPr>
                <w:sz w:val="22"/>
                <w:szCs w:val="22"/>
                <w:lang w:eastAsia="en-US"/>
              </w:rPr>
            </w:pPr>
            <w:r w:rsidRPr="00B220E9">
              <w:rPr>
                <w:b/>
                <w:sz w:val="22"/>
                <w:szCs w:val="22"/>
                <w:highlight w:val="white"/>
                <w:shd w:val="clear" w:color="auto" w:fill="FEFEFE"/>
              </w:rPr>
              <w:lastRenderedPageBreak/>
              <w:t>Документи на членовете на органите на управление на юридическите лица и едноличните търговци и на наетите от тях физически лица</w:t>
            </w:r>
            <w:r w:rsidRPr="00B220E9">
              <w:rPr>
                <w:sz w:val="22"/>
                <w:szCs w:val="22"/>
                <w:shd w:val="clear" w:color="auto" w:fill="FEFEFE"/>
              </w:rPr>
              <w:t>:</w:t>
            </w:r>
          </w:p>
        </w:tc>
      </w:tr>
      <w:tr w:rsidR="00285FAC" w:rsidRPr="00B220E9" w:rsidTr="00130A7C">
        <w:trPr>
          <w:trHeight w:val="914"/>
        </w:trPr>
        <w:tc>
          <w:tcPr>
            <w:tcW w:w="566" w:type="dxa"/>
          </w:tcPr>
          <w:p w:rsidR="00285FAC" w:rsidRPr="00B220E9" w:rsidRDefault="00285FAC" w:rsidP="00130A7C">
            <w:pPr>
              <w:jc w:val="center"/>
              <w:rPr>
                <w:sz w:val="22"/>
                <w:szCs w:val="22"/>
                <w:lang w:eastAsia="en-US"/>
              </w:rPr>
            </w:pPr>
            <w:r>
              <w:rPr>
                <w:sz w:val="22"/>
                <w:szCs w:val="22"/>
                <w:lang w:eastAsia="en-US"/>
              </w:rPr>
              <w:t>3</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 xml:space="preserve">Копие от </w:t>
            </w:r>
            <w:r w:rsidRPr="00B220E9">
              <w:rPr>
                <w:sz w:val="22"/>
                <w:szCs w:val="22"/>
                <w:highlight w:val="white"/>
                <w:shd w:val="clear" w:color="auto" w:fill="FEFEFE"/>
              </w:rPr>
              <w:t>дипломата за завършено висше образование с образователно-квалификационна степен "магистър" (за завършилите в чуждестранни висши училища български и чуждестранни граждани се прилага документ за признаване на образованието в Република България)</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367"/>
        </w:trPr>
        <w:tc>
          <w:tcPr>
            <w:tcW w:w="566" w:type="dxa"/>
          </w:tcPr>
          <w:p w:rsidR="00285FAC" w:rsidRPr="00B220E9" w:rsidRDefault="00285FAC" w:rsidP="00130A7C">
            <w:pPr>
              <w:jc w:val="center"/>
              <w:rPr>
                <w:sz w:val="22"/>
                <w:szCs w:val="22"/>
                <w:lang w:eastAsia="en-US"/>
              </w:rPr>
            </w:pPr>
            <w:r>
              <w:rPr>
                <w:sz w:val="22"/>
                <w:szCs w:val="22"/>
                <w:lang w:eastAsia="en-US"/>
              </w:rPr>
              <w:t>4</w:t>
            </w:r>
            <w:r w:rsidRPr="00B220E9">
              <w:rPr>
                <w:sz w:val="22"/>
                <w:szCs w:val="22"/>
                <w:lang w:eastAsia="en-US"/>
              </w:rPr>
              <w:t>.</w:t>
            </w:r>
          </w:p>
        </w:tc>
        <w:tc>
          <w:tcPr>
            <w:tcW w:w="7798" w:type="dxa"/>
            <w:hideMark/>
          </w:tcPr>
          <w:p w:rsidR="00285FAC" w:rsidRPr="00B220E9" w:rsidRDefault="00285FAC" w:rsidP="00130A7C">
            <w:pPr>
              <w:jc w:val="both"/>
              <w:rPr>
                <w:color w:val="000000"/>
                <w:sz w:val="22"/>
                <w:szCs w:val="22"/>
                <w:lang w:eastAsia="en-US"/>
              </w:rPr>
            </w:pPr>
            <w:r w:rsidRPr="00B220E9">
              <w:rPr>
                <w:color w:val="000000"/>
                <w:sz w:val="22"/>
                <w:szCs w:val="22"/>
                <w:lang w:eastAsia="en-US"/>
              </w:rPr>
              <w:t>Копие от документи, удостоверяващи стажа по специалността след завършено висше образование с образователно-квалификационна степен "магистър"</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415"/>
        </w:trPr>
        <w:tc>
          <w:tcPr>
            <w:tcW w:w="566" w:type="dxa"/>
          </w:tcPr>
          <w:p w:rsidR="00285FAC" w:rsidRPr="00B220E9" w:rsidRDefault="00285FAC" w:rsidP="00130A7C">
            <w:pPr>
              <w:jc w:val="center"/>
              <w:rPr>
                <w:sz w:val="22"/>
                <w:szCs w:val="22"/>
                <w:lang w:eastAsia="en-US"/>
              </w:rPr>
            </w:pPr>
            <w:r>
              <w:rPr>
                <w:sz w:val="22"/>
                <w:szCs w:val="22"/>
                <w:lang w:eastAsia="en-US"/>
              </w:rPr>
              <w:t>5</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Подробна професионална автобиография, съдържаща данни за стаж по години, месторабота и заемана длъжност и информация за конкретно извършваната дейност и професионалния опит в съответствие с придобитата специалност</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309"/>
        </w:trPr>
        <w:tc>
          <w:tcPr>
            <w:tcW w:w="566" w:type="dxa"/>
          </w:tcPr>
          <w:p w:rsidR="00285FAC" w:rsidRPr="00B220E9" w:rsidRDefault="00285FAC" w:rsidP="00130A7C">
            <w:pPr>
              <w:jc w:val="center"/>
              <w:rPr>
                <w:sz w:val="22"/>
                <w:szCs w:val="22"/>
                <w:lang w:eastAsia="en-US"/>
              </w:rPr>
            </w:pPr>
            <w:r>
              <w:rPr>
                <w:sz w:val="22"/>
                <w:szCs w:val="22"/>
                <w:lang w:eastAsia="en-US"/>
              </w:rPr>
              <w:t>6</w:t>
            </w:r>
            <w:r w:rsidRPr="00B220E9">
              <w:rPr>
                <w:sz w:val="22"/>
                <w:szCs w:val="22"/>
                <w:lang w:eastAsia="en-US"/>
              </w:rPr>
              <w:t>.</w:t>
            </w:r>
          </w:p>
        </w:tc>
        <w:tc>
          <w:tcPr>
            <w:tcW w:w="7798" w:type="dxa"/>
            <w:hideMark/>
          </w:tcPr>
          <w:p w:rsidR="00285FAC" w:rsidRPr="00B220E9" w:rsidRDefault="00285FAC" w:rsidP="00130A7C">
            <w:pPr>
              <w:jc w:val="both"/>
              <w:rPr>
                <w:color w:val="000000"/>
                <w:sz w:val="22"/>
                <w:szCs w:val="22"/>
                <w:lang w:eastAsia="en-US"/>
              </w:rPr>
            </w:pPr>
            <w:r w:rsidRPr="00B220E9">
              <w:rPr>
                <w:sz w:val="22"/>
                <w:szCs w:val="22"/>
                <w:highlight w:val="white"/>
                <w:shd w:val="clear" w:color="auto" w:fill="FEFEFE"/>
              </w:rPr>
              <w:t xml:space="preserve">Подробен </w:t>
            </w:r>
            <w:r w:rsidRPr="00B220E9">
              <w:rPr>
                <w:sz w:val="22"/>
                <w:szCs w:val="22"/>
                <w:shd w:val="clear" w:color="auto" w:fill="FEFEFE"/>
              </w:rPr>
              <w:t>списък на проектирани и/или изградени обекти, с пълното им наименование, местонахождение и технически параметри, в т.ч. и обекти, на които е упражнявана консултантска дейност</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908"/>
        </w:trPr>
        <w:tc>
          <w:tcPr>
            <w:tcW w:w="566" w:type="dxa"/>
          </w:tcPr>
          <w:p w:rsidR="00285FAC" w:rsidRPr="00B220E9" w:rsidRDefault="00285FAC" w:rsidP="00130A7C">
            <w:pPr>
              <w:jc w:val="center"/>
              <w:rPr>
                <w:sz w:val="22"/>
                <w:szCs w:val="22"/>
                <w:lang w:eastAsia="en-US"/>
              </w:rPr>
            </w:pPr>
            <w:r>
              <w:rPr>
                <w:sz w:val="22"/>
                <w:szCs w:val="22"/>
                <w:lang w:eastAsia="en-US"/>
              </w:rPr>
              <w:t>7</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Други индивидуални лицензи, референции и препоръки, в т.ч. и удостоверения от браншови организации за компетентността на специалистите от съответния регистър на правоспособните лица, включително удостоверения за проектантска правоспособност, удостоверения за технически контрол по част „Конструктивна”, удостоверение за положен изпит по чл. 23, ал. 1, т. 3 от Закона за енергийната ефективност и други, изискващи се със закон</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680"/>
        </w:trPr>
        <w:tc>
          <w:tcPr>
            <w:tcW w:w="566" w:type="dxa"/>
          </w:tcPr>
          <w:p w:rsidR="00285FAC" w:rsidRPr="00B220E9" w:rsidRDefault="00285FAC" w:rsidP="00130A7C">
            <w:pPr>
              <w:jc w:val="center"/>
              <w:rPr>
                <w:sz w:val="22"/>
                <w:szCs w:val="22"/>
                <w:lang w:eastAsia="en-US"/>
              </w:rPr>
            </w:pPr>
            <w:r>
              <w:rPr>
                <w:sz w:val="22"/>
                <w:szCs w:val="22"/>
                <w:lang w:eastAsia="en-US"/>
              </w:rPr>
              <w:t>8</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Декларация на всеки специалист, който ще оценява съответствието на инвестиционни проекти и/или ще упражнява строителен надзор, за изричното му съгласие да бъде включен в съответния списък на консултанта</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1102"/>
        </w:trPr>
        <w:tc>
          <w:tcPr>
            <w:tcW w:w="566" w:type="dxa"/>
          </w:tcPr>
          <w:p w:rsidR="00285FAC" w:rsidRPr="00B220E9" w:rsidRDefault="00285FAC" w:rsidP="00130A7C">
            <w:pPr>
              <w:jc w:val="center"/>
              <w:rPr>
                <w:sz w:val="22"/>
                <w:szCs w:val="22"/>
                <w:lang w:eastAsia="en-US"/>
              </w:rPr>
            </w:pPr>
            <w:r>
              <w:rPr>
                <w:sz w:val="22"/>
                <w:szCs w:val="22"/>
                <w:lang w:eastAsia="en-US"/>
              </w:rPr>
              <w:t>9</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sz w:val="22"/>
                <w:szCs w:val="22"/>
                <w:lang w:eastAsia="en-US"/>
              </w:rPr>
              <w:t>Декларация на членовете на органите на управление на юридическото лице или едноличния търговец, както и на физическите лица, чрез които ще упражняват дейностите по чл. 166, ал. 1, т. 1 от ЗУТ, че не са допуснали или извършили повече от две нарушения по този закон и нормативните актове по прилагането му през последните две години преди подаване на заявление за вписване в регистъра</w:t>
            </w:r>
          </w:p>
        </w:tc>
        <w:tc>
          <w:tcPr>
            <w:tcW w:w="1134" w:type="dxa"/>
          </w:tcPr>
          <w:p w:rsidR="00285FAC" w:rsidRPr="00B220E9" w:rsidRDefault="00285FAC" w:rsidP="00130A7C">
            <w:pPr>
              <w:jc w:val="center"/>
              <w:rPr>
                <w:sz w:val="22"/>
                <w:szCs w:val="22"/>
                <w:lang w:eastAsia="en-US"/>
              </w:rPr>
            </w:pPr>
          </w:p>
        </w:tc>
      </w:tr>
      <w:tr w:rsidR="00285FAC" w:rsidRPr="00B220E9" w:rsidTr="00130A7C">
        <w:trPr>
          <w:trHeight w:val="1349"/>
        </w:trPr>
        <w:tc>
          <w:tcPr>
            <w:tcW w:w="566" w:type="dxa"/>
          </w:tcPr>
          <w:p w:rsidR="00285FAC" w:rsidRPr="00B220E9" w:rsidRDefault="00285FAC" w:rsidP="00130A7C">
            <w:pPr>
              <w:jc w:val="center"/>
              <w:rPr>
                <w:sz w:val="22"/>
                <w:szCs w:val="22"/>
                <w:lang w:eastAsia="en-US"/>
              </w:rPr>
            </w:pPr>
            <w:r>
              <w:rPr>
                <w:sz w:val="22"/>
                <w:szCs w:val="22"/>
                <w:lang w:eastAsia="en-US"/>
              </w:rPr>
              <w:t>10</w:t>
            </w:r>
            <w:r w:rsidRPr="00B220E9">
              <w:rPr>
                <w:sz w:val="22"/>
                <w:szCs w:val="22"/>
                <w:lang w:eastAsia="en-US"/>
              </w:rPr>
              <w:t>.</w:t>
            </w:r>
          </w:p>
        </w:tc>
        <w:tc>
          <w:tcPr>
            <w:tcW w:w="7798" w:type="dxa"/>
            <w:hideMark/>
          </w:tcPr>
          <w:p w:rsidR="00285FAC" w:rsidRPr="00B220E9" w:rsidRDefault="00285FAC" w:rsidP="00130A7C">
            <w:pPr>
              <w:jc w:val="both"/>
              <w:rPr>
                <w:sz w:val="22"/>
                <w:szCs w:val="22"/>
                <w:lang w:eastAsia="en-US"/>
              </w:rPr>
            </w:pPr>
            <w:r w:rsidRPr="00B220E9">
              <w:rPr>
                <w:color w:val="000000"/>
                <w:sz w:val="22"/>
                <w:szCs w:val="22"/>
                <w:lang w:eastAsia="en-US"/>
              </w:rPr>
              <w:t>Копие от документ, относно вида на правоотношението (трудов или граждански договор) между консултанта и физически лица, чрез които ще упражнява дейността по оценка на съответствието на инвестиционните проекти и/или упражняване на строителен надзор</w:t>
            </w:r>
          </w:p>
        </w:tc>
        <w:tc>
          <w:tcPr>
            <w:tcW w:w="1134" w:type="dxa"/>
          </w:tcPr>
          <w:p w:rsidR="00285FAC" w:rsidRPr="00B220E9" w:rsidRDefault="00285FAC" w:rsidP="00130A7C">
            <w:pPr>
              <w:jc w:val="center"/>
              <w:rPr>
                <w:sz w:val="22"/>
                <w:szCs w:val="22"/>
                <w:lang w:eastAsia="en-US"/>
              </w:rPr>
            </w:pPr>
          </w:p>
        </w:tc>
      </w:tr>
    </w:tbl>
    <w:p w:rsidR="00285FAC" w:rsidRDefault="00285FAC" w:rsidP="00285FAC">
      <w:pPr>
        <w:jc w:val="both"/>
        <w:rPr>
          <w:lang w:eastAsia="en-US"/>
        </w:rPr>
      </w:pPr>
    </w:p>
    <w:p w:rsidR="00285FAC" w:rsidRPr="00C56DA0" w:rsidRDefault="00285FAC" w:rsidP="00285FAC">
      <w:pPr>
        <w:jc w:val="both"/>
        <w:rPr>
          <w:lang w:eastAsia="en-US"/>
        </w:rPr>
      </w:pPr>
    </w:p>
    <w:p w:rsidR="00285FAC" w:rsidRPr="00C56DA0" w:rsidRDefault="00285FAC" w:rsidP="00285FAC">
      <w:pPr>
        <w:jc w:val="both"/>
        <w:rPr>
          <w:u w:val="single"/>
          <w:lang w:eastAsia="en-US"/>
        </w:rPr>
      </w:pPr>
      <w:r w:rsidRPr="00C56DA0">
        <w:rPr>
          <w:lang w:eastAsia="en-US"/>
        </w:rPr>
        <w:t>ЗАЯВИТЕЛ:…………………………….</w:t>
      </w:r>
    </w:p>
    <w:p w:rsidR="00285FAC" w:rsidRPr="00C56DA0" w:rsidRDefault="00285FAC" w:rsidP="00285FAC">
      <w:pPr>
        <w:ind w:left="709" w:firstLine="709"/>
        <w:jc w:val="both"/>
        <w:rPr>
          <w:lang w:eastAsia="en-US"/>
        </w:rPr>
      </w:pPr>
      <w:r w:rsidRPr="00C56DA0">
        <w:rPr>
          <w:lang w:eastAsia="en-US"/>
        </w:rPr>
        <w:t>(подпис и печат)</w:t>
      </w:r>
    </w:p>
    <w:p w:rsidR="002B3B36" w:rsidRDefault="002B3B36" w:rsidP="00285FAC"/>
    <w:sectPr w:rsidR="002B3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AC"/>
    <w:rsid w:val="00285FAC"/>
    <w:rsid w:val="002B3B36"/>
    <w:rsid w:val="00497329"/>
    <w:rsid w:val="009608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DNSK</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Красимира Петрова</dc:creator>
  <cp:lastModifiedBy>Красимира Петрова</cp:lastModifiedBy>
  <cp:revision>2</cp:revision>
  <dcterms:created xsi:type="dcterms:W3CDTF">2020-01-15T15:00:00Z</dcterms:created>
  <dcterms:modified xsi:type="dcterms:W3CDTF">2020-01-15T15:00:00Z</dcterms:modified>
</cp:coreProperties>
</file>