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2C2F44" w:rsidRPr="00EB508F" w:rsidRDefault="00502CAC" w:rsidP="00626316">
      <w:pPr>
        <w:pStyle w:val="Bodytext20"/>
        <w:shd w:val="clear" w:color="auto" w:fill="auto"/>
        <w:spacing w:before="0" w:line="240" w:lineRule="auto"/>
        <w:ind w:left="301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издаване на </w:t>
      </w:r>
      <w:r w:rsidR="00626316">
        <w:rPr>
          <w:bCs/>
          <w:sz w:val="24"/>
          <w:szCs w:val="24"/>
        </w:rPr>
        <w:t>удостоверение за отписване на имот от актовите книги на имотите-общинска собственост или за възстановен общински имот</w:t>
      </w:r>
    </w:p>
    <w:p w:rsidR="00BA2D1E" w:rsidRPr="00EB508F" w:rsidRDefault="00BA2D1E" w:rsidP="00BA2D1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</w:t>
      </w:r>
      <w:r w:rsidR="009E1A35">
        <w:rPr>
          <w:rStyle w:val="a4"/>
          <w:b w:val="0"/>
          <w:i/>
          <w:sz w:val="24"/>
          <w:szCs w:val="24"/>
        </w:rPr>
        <w:t xml:space="preserve">- </w:t>
      </w:r>
      <w:r w:rsidR="00626316">
        <w:rPr>
          <w:rStyle w:val="a4"/>
          <w:b w:val="0"/>
          <w:i/>
          <w:sz w:val="24"/>
          <w:szCs w:val="24"/>
        </w:rPr>
        <w:t>1988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2235BA" w:rsidRPr="002235BA" w:rsidRDefault="002235BA" w:rsidP="002235BA">
      <w:pPr>
        <w:widowControl/>
        <w:autoSpaceDE/>
        <w:autoSpaceDN/>
        <w:adjustRightInd/>
        <w:spacing w:before="120"/>
        <w:ind w:right="284"/>
        <w:rPr>
          <w:rFonts w:eastAsia="Times New Roman"/>
          <w:sz w:val="24"/>
          <w:szCs w:val="24"/>
        </w:rPr>
      </w:pPr>
      <w:r w:rsidRPr="002235BA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2235BA" w:rsidRPr="002235BA" w:rsidRDefault="002235BA" w:rsidP="002235BA">
      <w:pPr>
        <w:widowControl/>
        <w:autoSpaceDE/>
        <w:autoSpaceDN/>
        <w:adjustRightInd/>
        <w:spacing w:line="360" w:lineRule="auto"/>
        <w:ind w:right="284"/>
        <w:jc w:val="center"/>
        <w:rPr>
          <w:rFonts w:eastAsia="Times New Roman"/>
          <w:i/>
          <w:color w:val="000000"/>
          <w:szCs w:val="24"/>
        </w:rPr>
      </w:pPr>
      <w:r w:rsidRPr="002235BA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2235BA" w:rsidRPr="002235BA" w:rsidRDefault="002235BA" w:rsidP="002235BA">
      <w:pPr>
        <w:widowControl/>
        <w:autoSpaceDE/>
        <w:autoSpaceDN/>
        <w:adjustRightInd/>
        <w:spacing w:line="360" w:lineRule="auto"/>
        <w:ind w:right="284"/>
        <w:jc w:val="both"/>
        <w:rPr>
          <w:rFonts w:eastAsia="Times New Roman"/>
          <w:color w:val="000000"/>
          <w:sz w:val="24"/>
          <w:szCs w:val="24"/>
        </w:rPr>
      </w:pPr>
      <w:r w:rsidRPr="002235BA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2235BA" w:rsidRPr="002235BA" w:rsidRDefault="002235BA" w:rsidP="002235BA">
      <w:pPr>
        <w:widowControl/>
        <w:autoSpaceDE/>
        <w:autoSpaceDN/>
        <w:adjustRightInd/>
        <w:spacing w:before="120"/>
        <w:ind w:right="284"/>
        <w:jc w:val="both"/>
        <w:rPr>
          <w:rFonts w:eastAsia="Times New Roman"/>
          <w:sz w:val="24"/>
          <w:szCs w:val="24"/>
        </w:rPr>
      </w:pPr>
      <w:r w:rsidRPr="002235BA">
        <w:rPr>
          <w:rFonts w:eastAsia="Times New Roman"/>
          <w:caps/>
          <w:color w:val="000000"/>
          <w:sz w:val="24"/>
          <w:szCs w:val="24"/>
        </w:rPr>
        <w:t>ю</w:t>
      </w:r>
      <w:r w:rsidRPr="002235BA">
        <w:rPr>
          <w:rFonts w:eastAsia="Times New Roman"/>
          <w:color w:val="000000"/>
          <w:sz w:val="24"/>
          <w:szCs w:val="24"/>
        </w:rPr>
        <w:t>ридическото лице</w:t>
      </w:r>
      <w:r w:rsidRPr="002235BA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2235BA" w:rsidRPr="002235BA" w:rsidRDefault="002235BA" w:rsidP="002235BA">
      <w:pPr>
        <w:widowControl/>
        <w:autoSpaceDE/>
        <w:autoSpaceDN/>
        <w:adjustRightInd/>
        <w:spacing w:before="120"/>
        <w:ind w:right="284"/>
        <w:jc w:val="both"/>
        <w:rPr>
          <w:rFonts w:eastAsia="Times New Roman"/>
          <w:sz w:val="24"/>
          <w:szCs w:val="24"/>
        </w:rPr>
      </w:pPr>
      <w:r w:rsidRPr="002235BA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2235BA" w:rsidRPr="002235BA" w:rsidRDefault="002235BA" w:rsidP="002235BA">
      <w:pPr>
        <w:widowControl/>
        <w:autoSpaceDE/>
        <w:autoSpaceDN/>
        <w:adjustRightInd/>
        <w:ind w:right="284"/>
        <w:jc w:val="center"/>
        <w:rPr>
          <w:rFonts w:eastAsia="Times New Roman"/>
          <w:i/>
          <w:szCs w:val="24"/>
        </w:rPr>
      </w:pPr>
      <w:r w:rsidRPr="002235BA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2235BA" w:rsidRPr="002235BA" w:rsidRDefault="002235BA" w:rsidP="002235BA">
      <w:pPr>
        <w:widowControl/>
        <w:autoSpaceDE/>
        <w:autoSpaceDN/>
        <w:adjustRightInd/>
        <w:spacing w:before="120"/>
        <w:ind w:right="284"/>
        <w:jc w:val="both"/>
        <w:rPr>
          <w:rFonts w:eastAsia="Times New Roman"/>
          <w:sz w:val="24"/>
          <w:szCs w:val="24"/>
        </w:rPr>
      </w:pPr>
      <w:r w:rsidRPr="002235BA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08F" w:rsidRPr="00141987">
        <w:rPr>
          <w:sz w:val="24"/>
          <w:szCs w:val="24"/>
        </w:rPr>
        <w:t>……………………………………………</w:t>
      </w:r>
    </w:p>
    <w:p w:rsidR="00626316" w:rsidRPr="00626316" w:rsidRDefault="00626316" w:rsidP="00626316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626316" w:rsidRDefault="00626316" w:rsidP="00626316">
      <w:pPr>
        <w:widowControl/>
        <w:numPr>
          <w:ilvl w:val="0"/>
          <w:numId w:val="1"/>
        </w:numPr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A5172A" wp14:editId="767671B5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i/>
        </w:rPr>
        <w:t>(отбележете със знак Х, когато плащането е извършено по електронен път).</w:t>
      </w:r>
    </w:p>
    <w:p w:rsidR="00626316" w:rsidRPr="00626316" w:rsidRDefault="00626316" w:rsidP="00626316">
      <w:pPr>
        <w:autoSpaceDE/>
        <w:autoSpaceDN/>
        <w:adjustRightInd/>
        <w:spacing w:line="378" w:lineRule="exact"/>
        <w:ind w:left="142" w:right="-142"/>
        <w:rPr>
          <w:rFonts w:eastAsia="Times New Roman"/>
          <w:bCs/>
          <w:sz w:val="24"/>
          <w:szCs w:val="24"/>
          <w:lang w:eastAsia="en-US"/>
        </w:rPr>
      </w:pPr>
      <w:r w:rsidRPr="00626316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32257C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………………………………………………………………………………………………</w:t>
      </w:r>
    </w:p>
    <w:p w:rsidR="00626316" w:rsidRPr="00626316" w:rsidRDefault="00626316" w:rsidP="00626316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626316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626316" w:rsidRDefault="00626316" w:rsidP="00626316">
      <w:pPr>
        <w:spacing w:line="360" w:lineRule="atLeast"/>
        <w:jc w:val="both"/>
      </w:pPr>
      <w:r w:rsidRPr="00626316">
        <w:t xml:space="preserve">   …………………………………………………………………………………………………………………….</w:t>
      </w:r>
    </w:p>
    <w:p w:rsidR="009E1A35" w:rsidRDefault="009E1A35" w:rsidP="00626316">
      <w:pPr>
        <w:spacing w:line="360" w:lineRule="atLeast"/>
        <w:jc w:val="both"/>
      </w:pPr>
    </w:p>
    <w:p w:rsidR="009E1A35" w:rsidRDefault="009E1A35" w:rsidP="00626316">
      <w:pPr>
        <w:spacing w:line="360" w:lineRule="atLeast"/>
        <w:jc w:val="both"/>
      </w:pPr>
    </w:p>
    <w:p w:rsidR="009E1A35" w:rsidRDefault="009E1A35" w:rsidP="00626316">
      <w:pPr>
        <w:spacing w:line="360" w:lineRule="atLeast"/>
        <w:jc w:val="both"/>
      </w:pPr>
    </w:p>
    <w:p w:rsidR="009E1A35" w:rsidRPr="00626316" w:rsidRDefault="009E1A35" w:rsidP="00626316">
      <w:pPr>
        <w:spacing w:line="360" w:lineRule="atLeast"/>
        <w:jc w:val="both"/>
      </w:pP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502CAC" w:rsidRDefault="00502CAC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EB508F" w:rsidRPr="00502CAC" w:rsidRDefault="00502CAC" w:rsidP="003144FF">
      <w:pPr>
        <w:widowControl/>
        <w:autoSpaceDE/>
        <w:autoSpaceDN/>
        <w:adjustRightInd/>
        <w:jc w:val="both"/>
        <w:textAlignment w:val="center"/>
        <w:rPr>
          <w:rFonts w:eastAsia="Times New Roman"/>
          <w:bCs/>
          <w:sz w:val="24"/>
          <w:szCs w:val="24"/>
          <w:lang w:val="en-US"/>
        </w:rPr>
      </w:pPr>
      <w:bookmarkStart w:id="0" w:name="_GoBack"/>
      <w:bookmarkEnd w:id="0"/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EB508F">
      <w:pgSz w:w="11906" w:h="16838"/>
      <w:pgMar w:top="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41987"/>
    <w:rsid w:val="001D2A38"/>
    <w:rsid w:val="0020438D"/>
    <w:rsid w:val="002235BA"/>
    <w:rsid w:val="00296DFF"/>
    <w:rsid w:val="002C2F44"/>
    <w:rsid w:val="002C4680"/>
    <w:rsid w:val="002F4AFD"/>
    <w:rsid w:val="002F78F7"/>
    <w:rsid w:val="003144FF"/>
    <w:rsid w:val="0032257C"/>
    <w:rsid w:val="00374FB8"/>
    <w:rsid w:val="0039559A"/>
    <w:rsid w:val="003B5991"/>
    <w:rsid w:val="00502CAC"/>
    <w:rsid w:val="00626316"/>
    <w:rsid w:val="006B674E"/>
    <w:rsid w:val="00715D67"/>
    <w:rsid w:val="00821192"/>
    <w:rsid w:val="009C0064"/>
    <w:rsid w:val="009E1A35"/>
    <w:rsid w:val="00AA7225"/>
    <w:rsid w:val="00BA2D1E"/>
    <w:rsid w:val="00BC0142"/>
    <w:rsid w:val="00C8783F"/>
    <w:rsid w:val="00C9191D"/>
    <w:rsid w:val="00DA18A9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3A48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6</cp:revision>
  <dcterms:created xsi:type="dcterms:W3CDTF">2023-04-27T12:04:00Z</dcterms:created>
  <dcterms:modified xsi:type="dcterms:W3CDTF">2023-04-27T12:49:00Z</dcterms:modified>
</cp:coreProperties>
</file>