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9F" w:rsidRDefault="00B22ECD">
      <w:pPr>
        <w:pStyle w:val="BodyText"/>
        <w:shd w:val="clear" w:color="auto" w:fill="auto"/>
        <w:spacing w:after="200" w:line="240" w:lineRule="auto"/>
        <w:jc w:val="center"/>
      </w:pPr>
      <w:r>
        <w:t xml:space="preserve">ПРИЛОЖЕНИЕ </w:t>
      </w:r>
      <w:r>
        <w:rPr>
          <w:lang w:val="en-US" w:eastAsia="en-US" w:bidi="en-US"/>
        </w:rPr>
        <w:t>IV</w:t>
      </w:r>
    </w:p>
    <w:p w:rsidR="00656C9F" w:rsidRDefault="00B22ECD">
      <w:pPr>
        <w:pStyle w:val="Heading20"/>
        <w:keepNext/>
        <w:keepLines/>
        <w:shd w:val="clear" w:color="auto" w:fill="auto"/>
        <w:spacing w:after="120"/>
      </w:pPr>
      <w:bookmarkStart w:id="0" w:name="bookmark6"/>
      <w:r>
        <w:t>Формуляр за уведомлението относно мерки за улесняване на достъпа до МСТ или ОСТ</w:t>
      </w:r>
      <w:bookmarkEnd w:id="0"/>
    </w:p>
    <w:p w:rsidR="00656C9F" w:rsidRDefault="00B22ECD">
      <w:pPr>
        <w:pStyle w:val="BodyText"/>
        <w:shd w:val="clear" w:color="auto" w:fill="auto"/>
        <w:spacing w:after="120"/>
        <w:jc w:val="center"/>
      </w:pPr>
      <w:r>
        <w:t>[членове 8 и 10 от Регламент за изпълнение (ЕС) 2017/2382</w:t>
      </w:r>
      <w:r>
        <w:t xml:space="preserve"> на Комисията]</w:t>
      </w:r>
    </w:p>
    <w:p w:rsidR="00656C9F" w:rsidRDefault="00B22ECD">
      <w:pPr>
        <w:pStyle w:val="BodyText"/>
        <w:shd w:val="clear" w:color="auto" w:fill="auto"/>
        <w:tabs>
          <w:tab w:val="left" w:leader="dot" w:pos="9164"/>
        </w:tabs>
        <w:spacing w:after="120"/>
        <w:ind w:left="6540"/>
      </w:pPr>
      <w:r>
        <w:t>Референтен номер:</w:t>
      </w:r>
      <w:r>
        <w:tab/>
      </w:r>
    </w:p>
    <w:p w:rsidR="00656C9F" w:rsidRDefault="00B22ECD">
      <w:pPr>
        <w:pStyle w:val="BodyText"/>
        <w:shd w:val="clear" w:color="auto" w:fill="auto"/>
        <w:tabs>
          <w:tab w:val="left" w:leader="dot" w:pos="9164"/>
        </w:tabs>
        <w:spacing w:after="100"/>
        <w:ind w:left="7500"/>
      </w:pPr>
      <w:r>
        <w:t xml:space="preserve">Дата: </w:t>
      </w:r>
      <w:r>
        <w:tab/>
      </w:r>
    </w:p>
    <w:p w:rsidR="00656C9F" w:rsidRDefault="00B22ECD">
      <w:pPr>
        <w:pStyle w:val="Heading20"/>
        <w:keepNext/>
        <w:keepLines/>
        <w:shd w:val="clear" w:color="auto" w:fill="auto"/>
        <w:spacing w:after="180"/>
        <w:jc w:val="both"/>
      </w:pPr>
      <w:bookmarkStart w:id="1" w:name="bookmark7"/>
      <w:r>
        <w:t>Част 1 - Данни за контакт</w:t>
      </w:r>
      <w:bookmarkEnd w:id="1"/>
    </w:p>
    <w:p w:rsidR="00656C9F" w:rsidRDefault="00B22ECD">
      <w:pPr>
        <w:pStyle w:val="BodyText"/>
        <w:shd w:val="clear" w:color="auto" w:fill="auto"/>
        <w:tabs>
          <w:tab w:val="left" w:pos="4694"/>
        </w:tabs>
        <w:spacing w:after="0"/>
      </w:pPr>
      <w:r>
        <w:t>Вид на уведомлението:</w:t>
      </w:r>
      <w:r>
        <w:tab/>
        <w:t>Уведомление относно мерки за улесняване на</w:t>
      </w:r>
    </w:p>
    <w:p w:rsidR="00656C9F" w:rsidRDefault="00B22ECD">
      <w:pPr>
        <w:pStyle w:val="BodyText"/>
        <w:shd w:val="clear" w:color="auto" w:fill="auto"/>
        <w:spacing w:after="200"/>
        <w:ind w:left="4720"/>
        <w:jc w:val="left"/>
      </w:pPr>
      <w:r>
        <w:t>достъпа до МСТ или ОСТ/Уведомление за промяна на данните за мерки за улесняване на достъпа до МСТ или ОСТ</w:t>
      </w:r>
    </w:p>
    <w:p w:rsidR="00656C9F" w:rsidRDefault="00B22ECD">
      <w:pPr>
        <w:pStyle w:val="BodyText"/>
        <w:shd w:val="clear" w:color="auto" w:fill="auto"/>
        <w:spacing w:after="0"/>
      </w:pPr>
      <w:r>
        <w:t xml:space="preserve">Държава </w:t>
      </w:r>
      <w:r>
        <w:t>членка/държави членки, в която/които</w:t>
      </w:r>
    </w:p>
    <w:p w:rsidR="00656C9F" w:rsidRDefault="00B22ECD">
      <w:pPr>
        <w:pStyle w:val="BodyText"/>
        <w:shd w:val="clear" w:color="auto" w:fill="auto"/>
        <w:spacing w:after="0"/>
      </w:pPr>
      <w:r>
        <w:t>инвестиционният посредник/пазарният оператор</w:t>
      </w:r>
    </w:p>
    <w:p w:rsidR="00656C9F" w:rsidRDefault="00B22ECD">
      <w:pPr>
        <w:pStyle w:val="BodyText"/>
        <w:shd w:val="clear" w:color="auto" w:fill="auto"/>
        <w:spacing w:after="120"/>
      </w:pPr>
      <w:r>
        <w:t>възнамерява да въведе такива мерки:</w:t>
      </w:r>
    </w:p>
    <w:p w:rsidR="00656C9F" w:rsidRDefault="00B22ECD">
      <w:pPr>
        <w:pStyle w:val="BodyText"/>
        <w:shd w:val="clear" w:color="auto" w:fill="auto"/>
        <w:spacing w:after="0"/>
      </w:pPr>
      <w:r>
        <w:t>Наименование на инвестиционния посредник/пазарния</w:t>
      </w:r>
    </w:p>
    <w:p w:rsidR="00656C9F" w:rsidRDefault="00B22ECD">
      <w:pPr>
        <w:pStyle w:val="BodyText"/>
        <w:shd w:val="clear" w:color="auto" w:fill="auto"/>
        <w:spacing w:after="120"/>
      </w:pPr>
      <w:r>
        <w:t>оператор:</w:t>
      </w:r>
    </w:p>
    <w:p w:rsidR="00656C9F" w:rsidRDefault="00B22ECD">
      <w:pPr>
        <w:pStyle w:val="BodyText"/>
        <w:shd w:val="clear" w:color="auto" w:fill="auto"/>
        <w:spacing w:after="120"/>
      </w:pPr>
      <w:r>
        <w:t>Адрес:</w:t>
      </w:r>
    </w:p>
    <w:p w:rsidR="00656C9F" w:rsidRDefault="00B22ECD">
      <w:pPr>
        <w:pStyle w:val="BodyText"/>
        <w:shd w:val="clear" w:color="auto" w:fill="auto"/>
        <w:spacing w:after="120"/>
      </w:pPr>
      <w:r>
        <w:t>Телефонен номер:</w:t>
      </w:r>
    </w:p>
    <w:p w:rsidR="00656C9F" w:rsidRDefault="00B22ECD">
      <w:pPr>
        <w:pStyle w:val="BodyText"/>
        <w:shd w:val="clear" w:color="auto" w:fill="auto"/>
        <w:spacing w:after="120"/>
      </w:pPr>
      <w:r>
        <w:t>Електронна поща:</w:t>
      </w:r>
    </w:p>
    <w:p w:rsidR="00656C9F" w:rsidRDefault="00B22ECD">
      <w:pPr>
        <w:pStyle w:val="BodyText"/>
        <w:shd w:val="clear" w:color="auto" w:fill="auto"/>
        <w:spacing w:after="0"/>
      </w:pPr>
      <w:r>
        <w:t>Име на лицето за контакт от инвестици</w:t>
      </w:r>
      <w:r>
        <w:t>онния</w:t>
      </w:r>
    </w:p>
    <w:p w:rsidR="00656C9F" w:rsidRDefault="00B22ECD">
      <w:pPr>
        <w:pStyle w:val="BodyText"/>
        <w:shd w:val="clear" w:color="auto" w:fill="auto"/>
        <w:spacing w:after="120"/>
      </w:pPr>
      <w:r>
        <w:t>посредник/пазарния оператор:</w:t>
      </w:r>
    </w:p>
    <w:p w:rsidR="00656C9F" w:rsidRDefault="00B22ECD">
      <w:pPr>
        <w:pStyle w:val="BodyText"/>
        <w:shd w:val="clear" w:color="auto" w:fill="auto"/>
        <w:spacing w:after="120"/>
      </w:pPr>
      <w:r>
        <w:t>Държава членка по произход</w:t>
      </w:r>
    </w:p>
    <w:p w:rsidR="00656C9F" w:rsidRDefault="00B22ECD">
      <w:pPr>
        <w:pStyle w:val="BodyText"/>
        <w:shd w:val="clear" w:color="auto" w:fill="auto"/>
        <w:tabs>
          <w:tab w:val="left" w:pos="4694"/>
        </w:tabs>
        <w:spacing w:after="0"/>
      </w:pPr>
      <w:r>
        <w:t>Лицензионен статут (на инвестиционния</w:t>
      </w:r>
      <w:r>
        <w:tab/>
        <w:t>лицензиран/обект на надзор от страна на</w:t>
      </w:r>
    </w:p>
    <w:p w:rsidR="00656C9F" w:rsidRDefault="00B22ECD">
      <w:pPr>
        <w:pStyle w:val="BodyText"/>
        <w:shd w:val="clear" w:color="auto" w:fill="auto"/>
        <w:tabs>
          <w:tab w:val="left" w:pos="4694"/>
        </w:tabs>
        <w:spacing w:after="0"/>
      </w:pPr>
      <w:r>
        <w:t>посредник)/приложимо право (по отношение на</w:t>
      </w:r>
      <w:r>
        <w:tab/>
        <w:t>[компетентен орган на държавата членка по произход]</w:t>
      </w:r>
    </w:p>
    <w:p w:rsidR="00656C9F" w:rsidRDefault="00B22ECD">
      <w:pPr>
        <w:pStyle w:val="BodyText"/>
        <w:shd w:val="clear" w:color="auto" w:fill="auto"/>
        <w:spacing w:after="120"/>
      </w:pPr>
      <w:r>
        <w:t>пазарния оператор):</w:t>
      </w:r>
    </w:p>
    <w:p w:rsidR="00656C9F" w:rsidRDefault="00B22ECD">
      <w:pPr>
        <w:pStyle w:val="BodyText"/>
        <w:shd w:val="clear" w:color="auto" w:fill="auto"/>
        <w:spacing w:after="120"/>
      </w:pPr>
      <w:r>
        <w:t>Дата на лицензиране (за инвестиционните посредници):</w:t>
      </w:r>
    </w:p>
    <w:p w:rsidR="00656C9F" w:rsidRDefault="00B22ECD">
      <w:pPr>
        <w:pStyle w:val="BodyText"/>
        <w:shd w:val="clear" w:color="auto" w:fill="auto"/>
        <w:spacing w:after="120"/>
      </w:pPr>
      <w:r>
        <w:t>Наименование на МСТ/ОСТ:</w:t>
      </w:r>
    </w:p>
    <w:p w:rsidR="00656C9F" w:rsidRDefault="00B22ECD">
      <w:pPr>
        <w:pStyle w:val="BodyText"/>
        <w:shd w:val="clear" w:color="auto" w:fill="auto"/>
        <w:tabs>
          <w:tab w:val="left" w:pos="4694"/>
        </w:tabs>
        <w:spacing w:after="560"/>
      </w:pPr>
      <w:r>
        <w:t>Дата, от която мерките ще бъдат въведени:</w:t>
      </w:r>
      <w:r>
        <w:tab/>
        <w:t>с незабавно действие</w:t>
      </w:r>
    </w:p>
    <w:p w:rsidR="00656C9F" w:rsidRDefault="00B22ECD">
      <w:pPr>
        <w:pStyle w:val="Heading20"/>
        <w:keepNext/>
        <w:keepLines/>
        <w:shd w:val="clear" w:color="auto" w:fill="auto"/>
        <w:spacing w:after="60"/>
        <w:jc w:val="both"/>
      </w:pPr>
      <w:bookmarkStart w:id="2" w:name="bookmark8"/>
      <w:r>
        <w:t>Част 2 — Описание на бизнес модела на [наименование на МСТ или ОСТ]:</w:t>
      </w:r>
      <w:bookmarkEnd w:id="2"/>
    </w:p>
    <w:p w:rsidR="00656C9F" w:rsidRDefault="00B22ECD">
      <w:pPr>
        <w:pStyle w:val="BodyText"/>
        <w:shd w:val="clear" w:color="auto" w:fill="auto"/>
        <w:spacing w:after="60"/>
      </w:pPr>
      <w:r>
        <w:t>[Моля, включете най-малко следната информация]</w:t>
      </w:r>
    </w:p>
    <w:p w:rsidR="00656C9F" w:rsidRDefault="00B22ECD">
      <w:pPr>
        <w:pStyle w:val="BodyText"/>
        <w:shd w:val="clear" w:color="auto" w:fill="auto"/>
        <w:spacing w:after="180"/>
      </w:pPr>
      <w:r>
        <w:t>Вид на търгуваните финансови инструменти:</w:t>
      </w:r>
    </w:p>
    <w:p w:rsidR="00656C9F" w:rsidRDefault="00B22ECD">
      <w:pPr>
        <w:pStyle w:val="BodyText"/>
        <w:shd w:val="clear" w:color="auto" w:fill="auto"/>
        <w:spacing w:after="740"/>
        <w:ind w:left="140"/>
        <w:jc w:val="left"/>
      </w:pPr>
      <w:r>
        <w:t>[да се попълни от инвестиционния посредник/пазарния оператор]</w:t>
      </w:r>
    </w:p>
    <w:p w:rsidR="00656C9F" w:rsidRDefault="00B22ECD">
      <w:pPr>
        <w:pStyle w:val="BodyText"/>
        <w:shd w:val="clear" w:color="auto" w:fill="auto"/>
        <w:spacing w:after="180" w:line="240" w:lineRule="auto"/>
      </w:pPr>
      <w:r>
        <w:t>Вид на участниците в търговията:</w:t>
      </w:r>
    </w:p>
    <w:p w:rsidR="00656C9F" w:rsidRDefault="00B22ECD">
      <w:pPr>
        <w:pStyle w:val="BodyText"/>
        <w:shd w:val="clear" w:color="auto" w:fill="auto"/>
        <w:spacing w:after="780" w:line="240" w:lineRule="auto"/>
        <w:ind w:left="140"/>
        <w:jc w:val="left"/>
      </w:pPr>
      <w:r>
        <w:t>[да се попълни от инвестиционния посредник/пазарния оператор]</w:t>
      </w:r>
    </w:p>
    <w:p w:rsidR="00656C9F" w:rsidRDefault="00B22ECD">
      <w:pPr>
        <w:pStyle w:val="BodyText"/>
        <w:shd w:val="clear" w:color="auto" w:fill="auto"/>
        <w:spacing w:after="180" w:line="240" w:lineRule="auto"/>
      </w:pPr>
      <w:r>
        <w:t>Вид на съответните мерки:</w:t>
      </w:r>
    </w:p>
    <w:p w:rsidR="00656C9F" w:rsidRDefault="00B22ECD">
      <w:pPr>
        <w:pStyle w:val="BodyText"/>
        <w:shd w:val="clear" w:color="auto" w:fill="auto"/>
        <w:spacing w:after="780" w:line="240" w:lineRule="auto"/>
        <w:ind w:left="140"/>
        <w:jc w:val="left"/>
      </w:pPr>
      <w:r>
        <w:t>[да се попълни от инвестиционн</w:t>
      </w:r>
      <w:r>
        <w:t>ия посредник/пазарния оператор]</w:t>
      </w:r>
    </w:p>
    <w:p w:rsidR="00656C9F" w:rsidRDefault="00B22ECD">
      <w:pPr>
        <w:pStyle w:val="BodyText"/>
        <w:shd w:val="clear" w:color="auto" w:fill="auto"/>
        <w:spacing w:after="180" w:line="240" w:lineRule="auto"/>
      </w:pPr>
      <w:r>
        <w:t>Маркетингов подход:</w:t>
      </w:r>
    </w:p>
    <w:p w:rsidR="00656C9F" w:rsidRDefault="00B22ECD">
      <w:pPr>
        <w:pStyle w:val="BodyText"/>
        <w:shd w:val="clear" w:color="auto" w:fill="auto"/>
        <w:spacing w:after="120" w:line="240" w:lineRule="auto"/>
        <w:ind w:left="140"/>
        <w:jc w:val="left"/>
        <w:sectPr w:rsidR="00656C9F">
          <w:headerReference w:type="even" r:id="rId7"/>
          <w:headerReference w:type="default" r:id="rId8"/>
          <w:footerReference w:type="even" r:id="rId9"/>
          <w:footerReference w:type="first" r:id="rId10"/>
          <w:pgSz w:w="11900" w:h="16840"/>
          <w:pgMar w:top="1603" w:right="1328" w:bottom="1916" w:left="1316" w:header="0" w:footer="3" w:gutter="0"/>
          <w:cols w:space="720"/>
          <w:noEndnote/>
          <w:titlePg/>
          <w:docGrid w:linePitch="360"/>
        </w:sectPr>
      </w:pPr>
      <w:r>
        <w:t xml:space="preserve">[да се попълни от </w:t>
      </w:r>
      <w:r>
        <w:t>инвестиционния посредник/пазарния оператор]</w:t>
      </w:r>
    </w:p>
    <w:p w:rsidR="00656C9F" w:rsidRDefault="00656C9F" w:rsidP="00B22ECD">
      <w:pPr>
        <w:pStyle w:val="BodyText"/>
        <w:shd w:val="clear" w:color="auto" w:fill="auto"/>
        <w:spacing w:after="200" w:line="240" w:lineRule="auto"/>
        <w:jc w:val="center"/>
      </w:pPr>
      <w:bookmarkStart w:id="3" w:name="_GoBack"/>
      <w:bookmarkEnd w:id="3"/>
    </w:p>
    <w:sectPr w:rsidR="00656C9F" w:rsidSect="00B22E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603" w:right="1323" w:bottom="2561" w:left="131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2ECD">
      <w:r>
        <w:separator/>
      </w:r>
    </w:p>
  </w:endnote>
  <w:endnote w:type="continuationSeparator" w:id="0">
    <w:p w:rsidR="00000000" w:rsidRDefault="00B2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F" w:rsidRDefault="00B22E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861060</wp:posOffset>
              </wp:positionH>
              <wp:positionV relativeFrom="page">
                <wp:posOffset>9832975</wp:posOffset>
              </wp:positionV>
              <wp:extent cx="4512310" cy="9588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231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6C9F" w:rsidRDefault="00B22ECD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) Да се измени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по целесъобразност в съответствие с промените, които трябва да бъдат съобщени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8" type="#_x0000_t202" style="position:absolute;margin-left:67.8pt;margin-top:774.25pt;width:355.3pt;height:7.55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" filled="f" stroked="f">
              <v:textbox style="mso-fit-shape-to-text:t" inset="0,0,0,0">
                <w:txbxContent>
                  <w:p w:rsidR="00656C9F" w:rsidRDefault="00B22ECD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vertAlign w:val="superscript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) Да се измени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по целесъобразност в съответствие с промените, които трябва да бъдат съобщени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F" w:rsidRDefault="00B22E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861060</wp:posOffset>
              </wp:positionH>
              <wp:positionV relativeFrom="page">
                <wp:posOffset>9858375</wp:posOffset>
              </wp:positionV>
              <wp:extent cx="1717040" cy="9588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6C9F" w:rsidRDefault="00B22ECD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29" type="#_x0000_t202" style="position:absolute;margin-left:67.8pt;margin-top:776.25pt;width:135.2pt;height:7.5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" filled="f" stroked="f">
              <v:textbox style="mso-fit-shape-to-text:t" inset="0,0,0,0">
                <w:txbxContent>
                  <w:p w:rsidR="00656C9F" w:rsidRDefault="00B22ECD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vertAlign w:val="superscript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F" w:rsidRDefault="00B22E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136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8936990</wp:posOffset>
              </wp:positionV>
              <wp:extent cx="397510" cy="98425"/>
              <wp:effectExtent l="0" t="0" r="0" b="0"/>
              <wp:wrapNone/>
              <wp:docPr id="66" name="Shap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6C9F" w:rsidRDefault="00B22ECD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6" o:spid="_x0000_s1032" type="#_x0000_t202" style="position:absolute;margin-left:67.95pt;margin-top:703.7pt;width:31.3pt;height:7.75pt;z-index:-2516413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" filled="f" stroked="f">
              <v:textbox style="mso-fit-shape-to-text:t" inset="0,0,0,0">
                <w:txbxContent>
                  <w:p w:rsidR="00656C9F" w:rsidRDefault="00B22ECD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160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9801225</wp:posOffset>
              </wp:positionV>
              <wp:extent cx="1717040" cy="95885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6C9F" w:rsidRDefault="00B22ECD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8" o:spid="_x0000_s1033" type="#_x0000_t202" style="position:absolute;margin-left:67.95pt;margin-top:771.75pt;width:135.2pt;height:7.55pt;z-index:-2516403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" filled="f" stroked="f">
              <v:textbox style="mso-fit-shape-to-text:t" inset="0,0,0,0">
                <w:txbxContent>
                  <w:p w:rsidR="00656C9F" w:rsidRDefault="00B22ECD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vertAlign w:val="superscript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F" w:rsidRDefault="00B22E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7184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9178925</wp:posOffset>
              </wp:positionV>
              <wp:extent cx="397510" cy="98425"/>
              <wp:effectExtent l="0" t="0" r="0" b="0"/>
              <wp:wrapNone/>
              <wp:docPr id="70" name="Shap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6C9F" w:rsidRDefault="00B22ECD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0" o:spid="_x0000_s1034" type="#_x0000_t202" style="position:absolute;margin-left:67.95pt;margin-top:722.75pt;width:31.3pt;height:7.75pt;z-index:-2516392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" filled="f" stroked="f">
              <v:textbox style="mso-fit-shape-to-text:t" inset="0,0,0,0">
                <w:txbxContent>
                  <w:p w:rsidR="00656C9F" w:rsidRDefault="00B22ECD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8208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9661525</wp:posOffset>
              </wp:positionV>
              <wp:extent cx="1717040" cy="95885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6C9F" w:rsidRDefault="00B22ECD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2" o:spid="_x0000_s1035" type="#_x0000_t202" style="position:absolute;margin-left:67.95pt;margin-top:760.75pt;width:135.2pt;height:7.55pt;z-index:-2516382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" filled="f" stroked="f">
              <v:textbox style="mso-fit-shape-to-text:t" inset="0,0,0,0">
                <w:txbxContent>
                  <w:p w:rsidR="00656C9F" w:rsidRDefault="00B22ECD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vertAlign w:val="superscript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F" w:rsidRDefault="00B22E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0256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9058275</wp:posOffset>
              </wp:positionV>
              <wp:extent cx="397510" cy="98425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6C9F" w:rsidRDefault="00B22ECD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7" o:spid="_x0000_s1036" type="#_x0000_t202" style="position:absolute;margin-left:68.05pt;margin-top:713.25pt;width:31.3pt;height:7.75pt;z-index:-2516362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" filled="f" stroked="f">
              <v:textbox style="mso-fit-shape-to-text:t" inset="0,0,0,0">
                <w:txbxContent>
                  <w:p w:rsidR="00656C9F" w:rsidRDefault="00B22ECD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1280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9745980</wp:posOffset>
              </wp:positionV>
              <wp:extent cx="1717040" cy="95885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6C9F" w:rsidRDefault="00B22ECD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9" o:spid="_x0000_s1037" type="#_x0000_t202" style="position:absolute;margin-left:68.05pt;margin-top:767.4pt;width:135.2pt;height:7.55pt;z-index:-2516352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" filled="f" stroked="f">
              <v:textbox style="mso-fit-shape-to-text:t" inset="0,0,0,0">
                <w:txbxContent>
                  <w:p w:rsidR="00656C9F" w:rsidRDefault="00B22ECD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vertAlign w:val="superscript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C9F" w:rsidRDefault="00656C9F"/>
  </w:footnote>
  <w:footnote w:type="continuationSeparator" w:id="0">
    <w:p w:rsidR="00656C9F" w:rsidRDefault="00656C9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F" w:rsidRDefault="00B22E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620395</wp:posOffset>
              </wp:positionV>
              <wp:extent cx="6499225" cy="14414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922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6C9F" w:rsidRDefault="00B22ECD">
                          <w:pPr>
                            <w:pStyle w:val="Headerorfooter20"/>
                            <w:shd w:val="clear" w:color="auto" w:fill="auto"/>
                            <w:tabs>
                              <w:tab w:val="right" w:pos="1768"/>
                              <w:tab w:val="right" w:pos="6664"/>
                              <w:tab w:val="right" w:pos="1023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340/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22ECD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16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BG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Официален вестник на Европейския съюз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20.12.2017 г.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41.15pt;margin-top:48.85pt;width:511.75pt;height:11.3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" filled="f" stroked="f">
              <v:textbox style="mso-fit-shape-to-text:t" inset="0,0,0,0">
                <w:txbxContent>
                  <w:p w:rsidR="00656C9F" w:rsidRDefault="00B22ECD">
                    <w:pPr>
                      <w:pStyle w:val="Headerorfooter20"/>
                      <w:shd w:val="clear" w:color="auto" w:fill="auto"/>
                      <w:tabs>
                        <w:tab w:val="right" w:pos="1768"/>
                        <w:tab w:val="right" w:pos="6664"/>
                        <w:tab w:val="right" w:pos="1023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340/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22ECD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16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BG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Официален вестник на Европейския съюз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20.12.2017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6224" behindDoc="1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810260</wp:posOffset>
              </wp:positionV>
              <wp:extent cx="650113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1.149999999999999pt;margin-top:63.799999999999997pt;width:51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F" w:rsidRDefault="00B22E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619125</wp:posOffset>
              </wp:positionV>
              <wp:extent cx="6498590" cy="1435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859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6C9F" w:rsidRDefault="00B22ECD">
                          <w:pPr>
                            <w:pStyle w:val="Headerorfooter20"/>
                            <w:shd w:val="clear" w:color="auto" w:fill="auto"/>
                            <w:tabs>
                              <w:tab w:val="right" w:pos="1766"/>
                              <w:tab w:val="right" w:pos="6667"/>
                              <w:tab w:val="right" w:pos="102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20.12.2017 г.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BG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Официален вестник на Европейския съюз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340/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22ECD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17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41.5pt;margin-top:48.75pt;width:511.7pt;height:11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" filled="f" stroked="f">
              <v:textbox style="mso-fit-shape-to-text:t" inset="0,0,0,0">
                <w:txbxContent>
                  <w:p w:rsidR="00656C9F" w:rsidRDefault="00B22ECD">
                    <w:pPr>
                      <w:pStyle w:val="Headerorfooter20"/>
                      <w:shd w:val="clear" w:color="auto" w:fill="auto"/>
                      <w:tabs>
                        <w:tab w:val="right" w:pos="1766"/>
                        <w:tab w:val="right" w:pos="6667"/>
                        <w:tab w:val="right" w:pos="1023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20.12.2017 г.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BG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Официален вестник на Европейския съюз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340/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22ECD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17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724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809625</wp:posOffset>
              </wp:positionV>
              <wp:extent cx="650113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1.5pt;margin-top:63.75pt;width:51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F" w:rsidRDefault="00B22E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08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620395</wp:posOffset>
              </wp:positionV>
              <wp:extent cx="6499225" cy="144145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922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6C9F" w:rsidRDefault="00B22ECD">
                          <w:pPr>
                            <w:pStyle w:val="Headerorfooter20"/>
                            <w:shd w:val="clear" w:color="auto" w:fill="auto"/>
                            <w:tabs>
                              <w:tab w:val="right" w:pos="1768"/>
                              <w:tab w:val="right" w:pos="6664"/>
                              <w:tab w:val="right" w:pos="1023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340/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22ECD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BG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Официален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вестник на Европейския съюз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20.12.2017 г.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0" o:spid="_x0000_s1030" type="#_x0000_t202" style="position:absolute;margin-left:41.5pt;margin-top:48.85pt;width:511.75pt;height:11.3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" filled="f" stroked="f">
              <v:textbox style="mso-fit-shape-to-text:t" inset="0,0,0,0">
                <w:txbxContent>
                  <w:p w:rsidR="00656C9F" w:rsidRDefault="00B22ECD">
                    <w:pPr>
                      <w:pStyle w:val="Headerorfooter20"/>
                      <w:shd w:val="clear" w:color="auto" w:fill="auto"/>
                      <w:tabs>
                        <w:tab w:val="right" w:pos="1768"/>
                        <w:tab w:val="right" w:pos="6664"/>
                        <w:tab w:val="right" w:pos="1023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340/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22ECD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BG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Официален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вестник на Европейския съюз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20.12.2017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8512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810260</wp:posOffset>
              </wp:positionV>
              <wp:extent cx="6501130" cy="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1.5pt;margin-top:63.799999999999997pt;width:51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F" w:rsidRDefault="00B22E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112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620395</wp:posOffset>
              </wp:positionV>
              <wp:extent cx="6499225" cy="144145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922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6C9F" w:rsidRDefault="00B22ECD">
                          <w:pPr>
                            <w:pStyle w:val="Headerorfooter20"/>
                            <w:shd w:val="clear" w:color="auto" w:fill="auto"/>
                            <w:tabs>
                              <w:tab w:val="right" w:pos="1768"/>
                              <w:tab w:val="right" w:pos="6664"/>
                              <w:tab w:val="right" w:pos="1023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20.12.2017 г.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BG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Официален вестник на Европейския съюз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340/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22ECD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15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3" o:spid="_x0000_s1031" type="#_x0000_t202" style="position:absolute;margin-left:41.5pt;margin-top:48.85pt;width:511.75pt;height:11.3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" filled="f" stroked="f">
              <v:textbox style="mso-fit-shape-to-text:t" inset="0,0,0,0">
                <w:txbxContent>
                  <w:p w:rsidR="00656C9F" w:rsidRDefault="00B22ECD">
                    <w:pPr>
                      <w:pStyle w:val="Headerorfooter20"/>
                      <w:shd w:val="clear" w:color="auto" w:fill="auto"/>
                      <w:tabs>
                        <w:tab w:val="right" w:pos="1768"/>
                        <w:tab w:val="right" w:pos="6664"/>
                        <w:tab w:val="right" w:pos="1023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20.12.2017 г.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BG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Официален вестник на Европейския съюз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340/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22ECD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15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810260</wp:posOffset>
              </wp:positionV>
              <wp:extent cx="6501130" cy="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1.5pt;margin-top:63.799999999999997pt;width:51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F" w:rsidRPr="00B22ECD" w:rsidRDefault="00656C9F" w:rsidP="00B22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659"/>
    <w:multiLevelType w:val="multilevel"/>
    <w:tmpl w:val="4D8671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61751"/>
    <w:multiLevelType w:val="multilevel"/>
    <w:tmpl w:val="4B0C88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066ECA"/>
    <w:multiLevelType w:val="multilevel"/>
    <w:tmpl w:val="150E04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E46083"/>
    <w:multiLevelType w:val="multilevel"/>
    <w:tmpl w:val="BAB2B94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9512D6"/>
    <w:multiLevelType w:val="multilevel"/>
    <w:tmpl w:val="9634C89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D403E0"/>
    <w:multiLevelType w:val="multilevel"/>
    <w:tmpl w:val="CDF00E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C9257E"/>
    <w:multiLevelType w:val="multilevel"/>
    <w:tmpl w:val="F5069F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663ACB"/>
    <w:multiLevelType w:val="multilevel"/>
    <w:tmpl w:val="7910EF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38287A"/>
    <w:multiLevelType w:val="multilevel"/>
    <w:tmpl w:val="F74A8A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1E6164"/>
    <w:multiLevelType w:val="multilevel"/>
    <w:tmpl w:val="25709F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6D5488"/>
    <w:multiLevelType w:val="multilevel"/>
    <w:tmpl w:val="5F1631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9F4CB8"/>
    <w:multiLevelType w:val="multilevel"/>
    <w:tmpl w:val="E078E0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DF1597"/>
    <w:multiLevelType w:val="multilevel"/>
    <w:tmpl w:val="0D6E91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825680"/>
    <w:multiLevelType w:val="multilevel"/>
    <w:tmpl w:val="5C42B5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AE4261"/>
    <w:multiLevelType w:val="multilevel"/>
    <w:tmpl w:val="7C8EBF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E34935"/>
    <w:multiLevelType w:val="multilevel"/>
    <w:tmpl w:val="7B0616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5B48B3"/>
    <w:multiLevelType w:val="multilevel"/>
    <w:tmpl w:val="A13626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AB50BE"/>
    <w:multiLevelType w:val="multilevel"/>
    <w:tmpl w:val="C3F4D8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5B5ABD"/>
    <w:multiLevelType w:val="multilevel"/>
    <w:tmpl w:val="BB6E19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3376ED"/>
    <w:multiLevelType w:val="multilevel"/>
    <w:tmpl w:val="46E899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2"/>
  </w:num>
  <w:num w:numId="5">
    <w:abstractNumId w:val="10"/>
  </w:num>
  <w:num w:numId="6">
    <w:abstractNumId w:val="11"/>
  </w:num>
  <w:num w:numId="7">
    <w:abstractNumId w:val="15"/>
  </w:num>
  <w:num w:numId="8">
    <w:abstractNumId w:val="14"/>
  </w:num>
  <w:num w:numId="9">
    <w:abstractNumId w:val="16"/>
  </w:num>
  <w:num w:numId="10">
    <w:abstractNumId w:val="9"/>
  </w:num>
  <w:num w:numId="11">
    <w:abstractNumId w:val="4"/>
  </w:num>
  <w:num w:numId="12">
    <w:abstractNumId w:val="17"/>
  </w:num>
  <w:num w:numId="13">
    <w:abstractNumId w:val="6"/>
  </w:num>
  <w:num w:numId="14">
    <w:abstractNumId w:val="1"/>
  </w:num>
  <w:num w:numId="15">
    <w:abstractNumId w:val="18"/>
  </w:num>
  <w:num w:numId="16">
    <w:abstractNumId w:val="8"/>
  </w:num>
  <w:num w:numId="17">
    <w:abstractNumId w:val="19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9F"/>
    <w:rsid w:val="00656C9F"/>
    <w:rsid w:val="00B22ECD"/>
    <w:rsid w:val="00F5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A773E4-50CF-415E-BCC6-2C85F0D5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Footnote0">
    <w:name w:val="Footnote"/>
    <w:basedOn w:val="Normal"/>
    <w:link w:val="Footnote"/>
    <w:pPr>
      <w:shd w:val="clear" w:color="auto" w:fill="FFFFFF"/>
      <w:jc w:val="both"/>
    </w:pPr>
    <w:rPr>
      <w:rFonts w:ascii="Arial" w:eastAsia="Arial" w:hAnsi="Arial" w:cs="Arial"/>
      <w:sz w:val="15"/>
      <w:szCs w:val="15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80" w:after="780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00" w:line="295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40"/>
      <w:jc w:val="center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60" w:line="254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160" w:line="254" w:lineRule="auto"/>
      <w:jc w:val="both"/>
    </w:pPr>
    <w:rPr>
      <w:rFonts w:ascii="Arial" w:eastAsia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22E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ECD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22E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E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РЕГЛАМЕНТ  ЗА  ИЗПЪЛНЕНИЕ  (ЕС)  2017/  2382  НА  КОМИСИЯТА  -  от  14  декември  2017  година  -  за  определяне  на  технически  стандарти  за  изпълнение  по  отношение  на  стандартните  формуляри,  образци  и  процедури  за  предаването  на  информац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 ЗА  ИЗПЪЛНЕНИЕ  (ЕС)  2017/  2382  НА  КОМИСИЯТА  -  от  14  декември  2017  година  -  за  определяне  на  технически  стандарти  за  изпълнение  по  отношение  на  стандартните  формуляри,  образци  и  процедури  за  предаването  на  информация  в  съответствие  с  Директива  2014/  65/  ЕС  на  Европейския  парламент  и  на  Съвета</dc:title>
  <dc:subject/>
  <dc:creator>Publications Office</dc:creator>
  <cp:keywords/>
  <cp:lastModifiedBy>Hristina Dimitrova</cp:lastModifiedBy>
  <cp:revision>3</cp:revision>
  <dcterms:created xsi:type="dcterms:W3CDTF">2018-10-03T12:04:00Z</dcterms:created>
  <dcterms:modified xsi:type="dcterms:W3CDTF">2018-10-03T12:05:00Z</dcterms:modified>
</cp:coreProperties>
</file>