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75758" w:rsidRPr="00BE5528" w:rsidRDefault="00BE552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528">
        <w:rPr>
          <w:rFonts w:ascii="Times New Roman" w:hAnsi="Times New Roman" w:cs="Times New Roman"/>
          <w:b/>
          <w:sz w:val="28"/>
          <w:szCs w:val="28"/>
        </w:rPr>
        <w:t>за осъществяване на контрол по строителството при откриване на строителна площадка и определяне на строителна линия и ниво на строежа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чл. 157, ал. 2; чл. 158, ал. 1 от ЗУТ</w:t>
      </w:r>
      <w:r w:rsidR="00336FA1" w:rsidRPr="00BE55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</w:t>
      </w:r>
      <w:r w:rsidR="00336FA1">
        <w:rPr>
          <w:rFonts w:ascii="Times New Roman" w:hAnsi="Times New Roman"/>
          <w:b/>
          <w:sz w:val="28"/>
          <w:szCs w:val="28"/>
        </w:rPr>
        <w:t>а</w:t>
      </w:r>
      <w:r w:rsidR="00BE5528">
        <w:rPr>
          <w:rFonts w:ascii="Times New Roman" w:hAnsi="Times New Roman"/>
          <w:b/>
          <w:sz w:val="28"/>
          <w:szCs w:val="28"/>
        </w:rPr>
        <w:t xml:space="preserve"> административната услуга - 1990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BE5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7"/>
        <w:gridCol w:w="992"/>
        <w:gridCol w:w="992"/>
        <w:gridCol w:w="992"/>
        <w:gridCol w:w="709"/>
        <w:gridCol w:w="709"/>
        <w:gridCol w:w="709"/>
        <w:gridCol w:w="1417"/>
        <w:gridCol w:w="4425"/>
      </w:tblGrid>
      <w:tr w:rsidR="0051208F" w:rsidRPr="00F51D14" w:rsidTr="00105562">
        <w:trPr>
          <w:trHeight w:val="416"/>
        </w:trPr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8F" w:rsidRPr="00F51D14" w:rsidRDefault="0051208F" w:rsidP="00105562">
            <w:pPr>
              <w:spacing w:line="276" w:lineRule="auto"/>
              <w:rPr>
                <w:b/>
                <w:lang w:eastAsia="en-US"/>
              </w:rPr>
            </w:pPr>
            <w:r w:rsidRPr="00F51D14">
              <w:rPr>
                <w:b/>
                <w:lang w:eastAsia="en-US"/>
              </w:rPr>
              <w:t xml:space="preserve">  Наименование на услугата:</w:t>
            </w:r>
            <w:r w:rsidRPr="00F51D14">
              <w:rPr>
                <w:b/>
              </w:rPr>
              <w:t xml:space="preserve"> 2097 Проверка за спазване определената линия на застрояване, заснемане и нанасяне на мрежи и съоръжения на техническата инфраструктура</w:t>
            </w:r>
          </w:p>
        </w:tc>
      </w:tr>
      <w:tr w:rsidR="0051208F" w:rsidRPr="00F51D14" w:rsidTr="00105562">
        <w:trPr>
          <w:trHeight w:val="515"/>
        </w:trPr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8F" w:rsidRPr="00F51D14" w:rsidRDefault="0051208F" w:rsidP="00325087">
            <w:pPr>
              <w:rPr>
                <w:b/>
                <w:lang w:eastAsia="en-US"/>
              </w:rPr>
            </w:pPr>
            <w:r w:rsidRPr="00F51D14">
              <w:rPr>
                <w:b/>
              </w:rPr>
              <w:t>Правно основание /нормативни документи/:</w:t>
            </w:r>
            <w:r w:rsidRPr="00F51D14">
              <w:t xml:space="preserve"> чл. 74, ал. 2 от Закон за устройство</w:t>
            </w:r>
            <w:r w:rsidR="00325087">
              <w:t xml:space="preserve"> на територията; Наредбата  № 9</w:t>
            </w:r>
            <w:r w:rsidRPr="00F51D14">
              <w:t xml:space="preserve"> за определянето и администрирането на местните такси и цени на услуги  на територията на Община </w:t>
            </w:r>
            <w:r w:rsidR="00325087">
              <w:t>Кнежа</w:t>
            </w:r>
            <w:r w:rsidRPr="00F51D14">
              <w:t xml:space="preserve">, приета от Общински съвет </w:t>
            </w:r>
            <w:r w:rsidR="00325087">
              <w:t>Кнежа</w:t>
            </w:r>
          </w:p>
        </w:tc>
      </w:tr>
      <w:tr w:rsidR="0051208F" w:rsidRPr="00F51D14" w:rsidTr="00105562">
        <w:trPr>
          <w:trHeight w:val="528"/>
        </w:trPr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8F" w:rsidRPr="00F51D14" w:rsidRDefault="0051208F" w:rsidP="00105562">
            <w:pPr>
              <w:pStyle w:val="ac"/>
              <w:spacing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F51D14">
              <w:rPr>
                <w:b/>
                <w:sz w:val="22"/>
                <w:szCs w:val="22"/>
                <w:lang w:eastAsia="en-US"/>
              </w:rPr>
              <w:t xml:space="preserve">Необходими за изпълнение на услугата документи: </w:t>
            </w:r>
            <w:r w:rsidRPr="00F51D14">
              <w:rPr>
                <w:sz w:val="22"/>
                <w:szCs w:val="22"/>
              </w:rPr>
              <w:t xml:space="preserve">1. Заявление по образец; 2. Одобрена строителна документация; </w:t>
            </w:r>
            <w:r w:rsidRPr="00F51D14">
              <w:rPr>
                <w:sz w:val="22"/>
                <w:szCs w:val="22"/>
                <w:lang w:eastAsia="en-US"/>
              </w:rPr>
              <w:t>3. Документ за платена такса.</w:t>
            </w:r>
            <w:r w:rsidRPr="00F51D1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208F" w:rsidRPr="00F51D14" w:rsidTr="00105562">
        <w:trPr>
          <w:trHeight w:val="425"/>
        </w:trPr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8F" w:rsidRPr="00F51D14" w:rsidRDefault="0051208F" w:rsidP="00105562">
            <w:pPr>
              <w:pStyle w:val="ac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F51D1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537A9" wp14:editId="661502FE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257175</wp:posOffset>
                      </wp:positionV>
                      <wp:extent cx="2736850" cy="2353945"/>
                      <wp:effectExtent l="10160" t="12700" r="5715" b="5080"/>
                      <wp:wrapNone/>
                      <wp:docPr id="5" name="Право съединени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6850" cy="23539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аво съединение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20.25pt" to="211.55pt,2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"/>
                  </w:pict>
                </mc:Fallback>
              </mc:AlternateContent>
            </w:r>
            <w:r w:rsidRPr="00F51D14">
              <w:rPr>
                <w:b/>
                <w:sz w:val="22"/>
                <w:szCs w:val="22"/>
                <w:lang w:eastAsia="en-US"/>
              </w:rPr>
              <w:t xml:space="preserve">Валидност: </w:t>
            </w:r>
            <w:r w:rsidRPr="00F51D14">
              <w:rPr>
                <w:sz w:val="22"/>
                <w:szCs w:val="22"/>
                <w:lang w:eastAsia="en-US"/>
              </w:rPr>
              <w:t>Безсрочно</w:t>
            </w:r>
          </w:p>
        </w:tc>
      </w:tr>
      <w:tr w:rsidR="0051208F" w:rsidRPr="00F51D14" w:rsidTr="00105562">
        <w:trPr>
          <w:trHeight w:val="792"/>
        </w:trPr>
        <w:tc>
          <w:tcPr>
            <w:tcW w:w="4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rPr>
                <w:b/>
              </w:rPr>
            </w:pPr>
          </w:p>
          <w:p w:rsidR="0051208F" w:rsidRPr="00F51D14" w:rsidRDefault="0051208F" w:rsidP="00105562">
            <w:pPr>
              <w:rPr>
                <w:b/>
              </w:rPr>
            </w:pPr>
          </w:p>
          <w:p w:rsidR="0051208F" w:rsidRPr="00F51D14" w:rsidRDefault="0051208F" w:rsidP="00105562">
            <w:pPr>
              <w:rPr>
                <w:b/>
              </w:rPr>
            </w:pPr>
            <w:r w:rsidRPr="00F51D14">
              <w:rPr>
                <w:b/>
              </w:rPr>
              <w:lastRenderedPageBreak/>
              <w:t xml:space="preserve">Изпълнители   </w:t>
            </w:r>
          </w:p>
          <w:p w:rsidR="0051208F" w:rsidRPr="00F51D14" w:rsidRDefault="0051208F" w:rsidP="00325087">
            <w:r w:rsidRPr="00F51D14">
              <w:t>/структурни звена в</w:t>
            </w:r>
            <w:r w:rsidR="00325087">
              <w:t xml:space="preserve"> </w:t>
            </w:r>
            <w:r w:rsidRPr="00F51D14">
              <w:t>Общината/</w:t>
            </w:r>
          </w:p>
          <w:p w:rsidR="0051208F" w:rsidRPr="00F51D14" w:rsidRDefault="0051208F" w:rsidP="00105562"/>
          <w:p w:rsidR="0051208F" w:rsidRPr="00F51D14" w:rsidRDefault="0051208F" w:rsidP="00105562"/>
          <w:p w:rsidR="0051208F" w:rsidRPr="00F51D14" w:rsidRDefault="0051208F" w:rsidP="00105562"/>
          <w:p w:rsidR="0051208F" w:rsidRPr="00F51D14" w:rsidRDefault="0051208F" w:rsidP="00105562"/>
          <w:p w:rsidR="0051208F" w:rsidRPr="00F51D14" w:rsidRDefault="0051208F" w:rsidP="00105562">
            <w:pPr>
              <w:rPr>
                <w:b/>
              </w:rPr>
            </w:pPr>
          </w:p>
          <w:p w:rsidR="0051208F" w:rsidRPr="00F51D14" w:rsidRDefault="0051208F" w:rsidP="00105562">
            <w:pPr>
              <w:rPr>
                <w:b/>
              </w:rPr>
            </w:pPr>
            <w:r w:rsidRPr="00F51D14">
              <w:rPr>
                <w:b/>
              </w:rPr>
              <w:t>Технологични операции</w:t>
            </w:r>
          </w:p>
          <w:p w:rsidR="0051208F" w:rsidRPr="00F51D14" w:rsidRDefault="0051208F" w:rsidP="00105562">
            <w:r w:rsidRPr="00F51D14">
              <w:t xml:space="preserve">/Задачи по изпълнение </w:t>
            </w:r>
          </w:p>
          <w:p w:rsidR="0051208F" w:rsidRPr="00F51D14" w:rsidRDefault="0051208F" w:rsidP="00105562">
            <w:pPr>
              <w:rPr>
                <w:b/>
                <w:lang w:eastAsia="en-US"/>
              </w:rPr>
            </w:pPr>
            <w:r w:rsidRPr="00F51D14">
              <w:t>на услугата/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pStyle w:val="ac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51D14">
              <w:rPr>
                <w:b/>
                <w:sz w:val="22"/>
                <w:szCs w:val="22"/>
              </w:rPr>
              <w:lastRenderedPageBreak/>
              <w:t>Общинска администрация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pStyle w:val="ac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51D14">
              <w:rPr>
                <w:b/>
                <w:sz w:val="22"/>
                <w:szCs w:val="22"/>
              </w:rPr>
              <w:t>Външни администрации /институции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51D14">
              <w:rPr>
                <w:b/>
                <w:lang w:eastAsia="en-US"/>
              </w:rPr>
              <w:t>Срок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51D14">
              <w:rPr>
                <w:b/>
                <w:lang w:eastAsia="en-US"/>
              </w:rPr>
              <w:t>Цена</w:t>
            </w:r>
          </w:p>
        </w:tc>
      </w:tr>
      <w:tr w:rsidR="0051208F" w:rsidRPr="00F51D14" w:rsidTr="00105562">
        <w:trPr>
          <w:cantSplit/>
          <w:trHeight w:val="2844"/>
        </w:trPr>
        <w:tc>
          <w:tcPr>
            <w:tcW w:w="4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08F" w:rsidRPr="00F51D14" w:rsidRDefault="0051208F" w:rsidP="00105562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ЦАО, Деловодство и архив/ Каса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 xml:space="preserve">Началник </w:t>
            </w:r>
          </w:p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 xml:space="preserve">отдел КР/СК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Главен специалист</w:t>
            </w:r>
          </w:p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отдел КР/СК</w:t>
            </w:r>
          </w:p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3 дни</w:t>
            </w:r>
          </w:p>
        </w:tc>
        <w:tc>
          <w:tcPr>
            <w:tcW w:w="4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Съгласно Наредба № 9</w:t>
            </w: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 xml:space="preserve">на </w:t>
            </w:r>
            <w:proofErr w:type="spellStart"/>
            <w:r w:rsidRPr="00F51D14">
              <w:rPr>
                <w:lang w:eastAsia="en-US"/>
              </w:rPr>
              <w:t>ОбС</w:t>
            </w:r>
            <w:proofErr w:type="spellEnd"/>
            <w:r w:rsidRPr="00F51D14">
              <w:rPr>
                <w:lang w:eastAsia="en-US"/>
              </w:rPr>
              <w:t xml:space="preserve"> Кнежа</w:t>
            </w:r>
          </w:p>
        </w:tc>
      </w:tr>
      <w:tr w:rsidR="0051208F" w:rsidRPr="00F51D14" w:rsidTr="00105562">
        <w:trPr>
          <w:cantSplit/>
          <w:trHeight w:val="526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56" w:lineRule="auto"/>
              <w:rPr>
                <w:lang w:eastAsia="en-US"/>
              </w:rPr>
            </w:pPr>
            <w:r w:rsidRPr="00F51D14">
              <w:rPr>
                <w:lang w:eastAsia="en-US"/>
              </w:rPr>
              <w:lastRenderedPageBreak/>
              <w:t>1. Консултация на гражданина  и попълване на заявление с  приложени към него документи.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Веднага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</w:tr>
      <w:tr w:rsidR="0051208F" w:rsidRPr="00F51D14" w:rsidTr="00105562">
        <w:trPr>
          <w:cantSplit/>
          <w:trHeight w:val="672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56" w:lineRule="auto"/>
              <w:rPr>
                <w:lang w:eastAsia="en-US"/>
              </w:rPr>
            </w:pPr>
            <w:r w:rsidRPr="00F51D14">
              <w:rPr>
                <w:lang w:eastAsia="en-US"/>
              </w:rPr>
              <w:t xml:space="preserve">2. Регистриране на подаденото заявление в АИС </w:t>
            </w:r>
            <w:r w:rsidRPr="00F51D14">
              <w:rPr>
                <w:lang w:val="ru-RU" w:eastAsia="en-US"/>
              </w:rPr>
              <w:t xml:space="preserve"> </w:t>
            </w:r>
            <w:r w:rsidRPr="00F51D14">
              <w:rPr>
                <w:lang w:eastAsia="en-US"/>
              </w:rPr>
              <w:t>„Архимед” и предоставяне на информационна визитка с рег.№ и  интернет код за достъп.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Веднага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</w:tr>
      <w:tr w:rsidR="0051208F" w:rsidRPr="00F51D14" w:rsidTr="00105562">
        <w:trPr>
          <w:cantSplit/>
          <w:trHeight w:val="672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56" w:lineRule="auto"/>
              <w:rPr>
                <w:lang w:eastAsia="en-US"/>
              </w:rPr>
            </w:pPr>
            <w:r w:rsidRPr="00F51D14">
              <w:rPr>
                <w:lang w:eastAsia="en-US"/>
              </w:rPr>
              <w:t>3. Насочване на преписката към Началник отдел КР/СК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Веднага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hd w:val="clear" w:color="auto" w:fill="FFFFFF"/>
              <w:spacing w:line="256" w:lineRule="auto"/>
              <w:rPr>
                <w:color w:val="333333"/>
                <w:lang w:eastAsia="en-US"/>
              </w:rPr>
            </w:pPr>
          </w:p>
        </w:tc>
      </w:tr>
      <w:tr w:rsidR="0051208F" w:rsidRPr="00F51D14" w:rsidTr="00105562">
        <w:trPr>
          <w:cantSplit/>
          <w:trHeight w:val="526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56" w:lineRule="auto"/>
              <w:rPr>
                <w:lang w:eastAsia="en-US"/>
              </w:rPr>
            </w:pPr>
            <w:r w:rsidRPr="00F51D14">
              <w:rPr>
                <w:lang w:eastAsia="en-US"/>
              </w:rPr>
              <w:lastRenderedPageBreak/>
              <w:t>4.. Заплащане на дължимата сума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208F" w:rsidRPr="00F51D14" w:rsidRDefault="0051208F" w:rsidP="0010556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Веднага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6F6B75" w:rsidP="00105562">
            <w:pPr>
              <w:spacing w:line="276" w:lineRule="auto"/>
              <w:rPr>
                <w:vertAlign w:val="superscript"/>
                <w:lang w:eastAsia="en-US"/>
              </w:rPr>
            </w:pPr>
            <w:r w:rsidRPr="00F51D14">
              <w:t>15 лв</w:t>
            </w:r>
            <w:r w:rsidR="00DB21BF">
              <w:t xml:space="preserve">. </w:t>
            </w:r>
            <w:r w:rsidRPr="00F51D14">
              <w:t>/</w:t>
            </w:r>
            <w:r w:rsidR="00DB21BF">
              <w:t xml:space="preserve"> 7,67</w:t>
            </w:r>
            <w:r w:rsidR="00F51D14">
              <w:t xml:space="preserve"> €</w:t>
            </w:r>
          </w:p>
        </w:tc>
      </w:tr>
      <w:tr w:rsidR="0051208F" w:rsidRPr="00F51D14" w:rsidTr="00105562">
        <w:trPr>
          <w:cantSplit/>
          <w:trHeight w:val="526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56" w:lineRule="auto"/>
              <w:rPr>
                <w:lang w:eastAsia="en-US"/>
              </w:rPr>
            </w:pPr>
            <w:r w:rsidRPr="00F51D14">
              <w:rPr>
                <w:lang w:eastAsia="en-US"/>
              </w:rPr>
              <w:t>5. Резолиране на преписката  към Главен специалист отдел КР/СК за изпълнение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1 ден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</w:tr>
      <w:tr w:rsidR="0051208F" w:rsidRPr="00F51D14" w:rsidTr="00105562">
        <w:trPr>
          <w:cantSplit/>
          <w:trHeight w:val="526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56" w:lineRule="auto"/>
              <w:rPr>
                <w:lang w:eastAsia="en-US"/>
              </w:rPr>
            </w:pPr>
            <w:r w:rsidRPr="00F51D14">
              <w:rPr>
                <w:lang w:eastAsia="en-US"/>
              </w:rPr>
              <w:t xml:space="preserve">6 </w:t>
            </w:r>
            <w:r w:rsidRPr="00F51D14">
              <w:t>. Запознаване с одобрената строителна документация и извършване на проверка, че определената линия на застрояване е спазена.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 xml:space="preserve"> </w:t>
            </w: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 xml:space="preserve">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t>1 ден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</w:tr>
      <w:tr w:rsidR="0051208F" w:rsidRPr="00F51D14" w:rsidTr="00105562">
        <w:trPr>
          <w:cantSplit/>
          <w:trHeight w:val="526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56" w:lineRule="auto"/>
              <w:rPr>
                <w:lang w:eastAsia="en-US"/>
              </w:rPr>
            </w:pPr>
            <w:r w:rsidRPr="00F51D14">
              <w:rPr>
                <w:lang w:eastAsia="en-US"/>
              </w:rPr>
              <w:t xml:space="preserve">7. </w:t>
            </w:r>
            <w:r w:rsidRPr="00F51D14">
              <w:t>Обработка на данните от извършената проверка, нанасяне в плана на подземните поводи и съоръжения и съставяне на протокол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8F" w:rsidRPr="00F51D14" w:rsidRDefault="0051208F" w:rsidP="00105562">
            <w:pPr>
              <w:spacing w:line="276" w:lineRule="auto"/>
              <w:jc w:val="center"/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t>1 ден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</w:tr>
      <w:tr w:rsidR="0051208F" w:rsidRPr="00F51D14" w:rsidTr="00105562">
        <w:trPr>
          <w:cantSplit/>
          <w:trHeight w:val="526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  <w:r w:rsidRPr="00F51D14">
              <w:rPr>
                <w:lang w:eastAsia="en-US"/>
              </w:rPr>
              <w:t xml:space="preserve">8. </w:t>
            </w:r>
            <w:r w:rsidRPr="00F51D14">
              <w:t xml:space="preserve">Регистрация  на изготвения протокол  в </w:t>
            </w:r>
            <w:r w:rsidRPr="00F51D14">
              <w:rPr>
                <w:lang w:eastAsia="en-US"/>
              </w:rPr>
              <w:t xml:space="preserve">АИС </w:t>
            </w:r>
            <w:r w:rsidRPr="00F51D14">
              <w:rPr>
                <w:lang w:val="ru-RU" w:eastAsia="en-US"/>
              </w:rPr>
              <w:t xml:space="preserve"> </w:t>
            </w:r>
            <w:r w:rsidRPr="00F51D14">
              <w:rPr>
                <w:lang w:eastAsia="en-US"/>
              </w:rPr>
              <w:t>„Архимед” и предоставяне в ЦАО за получаване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Х</w:t>
            </w: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Веднага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</w:tr>
      <w:tr w:rsidR="0051208F" w:rsidRPr="00F51D14" w:rsidTr="00105562">
        <w:trPr>
          <w:cantSplit/>
          <w:trHeight w:val="526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  <w:r w:rsidRPr="00F51D14">
              <w:rPr>
                <w:lang w:eastAsia="en-US"/>
              </w:rPr>
              <w:t xml:space="preserve">9. Получаване на протокола от потребителя срещу подпис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при</w:t>
            </w:r>
          </w:p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поискване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</w:tr>
      <w:tr w:rsidR="0051208F" w:rsidRPr="00F51D14" w:rsidTr="00105562">
        <w:trPr>
          <w:cantSplit/>
          <w:trHeight w:val="526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  <w:r w:rsidRPr="00F51D14">
              <w:rPr>
                <w:lang w:eastAsia="en-US"/>
              </w:rPr>
              <w:t>10. Архивиране на преписката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8F" w:rsidRPr="00F51D14" w:rsidRDefault="0051208F" w:rsidP="00105562">
            <w:pPr>
              <w:spacing w:line="276" w:lineRule="auto"/>
              <w:jc w:val="center"/>
              <w:rPr>
                <w:lang w:eastAsia="en-US"/>
              </w:rPr>
            </w:pPr>
            <w:r w:rsidRPr="00F51D14">
              <w:rPr>
                <w:lang w:eastAsia="en-US"/>
              </w:rPr>
              <w:t>Веднага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8F" w:rsidRPr="00F51D14" w:rsidRDefault="0051208F" w:rsidP="00105562">
            <w:pPr>
              <w:spacing w:line="276" w:lineRule="auto"/>
              <w:rPr>
                <w:lang w:eastAsia="en-US"/>
              </w:rPr>
            </w:pPr>
          </w:p>
        </w:tc>
      </w:tr>
    </w:tbl>
    <w:p w:rsidR="0036153D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DB21BF" w:rsidRDefault="00DB21BF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DB21BF" w:rsidRPr="00325087" w:rsidRDefault="00DB21BF" w:rsidP="00DB21BF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r w:rsidRPr="00325087">
        <w:rPr>
          <w:rFonts w:cstheme="minorHAnsi"/>
          <w:sz w:val="24"/>
          <w:szCs w:val="24"/>
        </w:rPr>
        <w:lastRenderedPageBreak/>
        <w:t xml:space="preserve"> Плащането е извършено по електронен път (отбележете със знак </w:t>
      </w:r>
      <w:r w:rsidRPr="00325087">
        <w:rPr>
          <w:rFonts w:cstheme="minorHAnsi"/>
          <w:sz w:val="24"/>
          <w:szCs w:val="24"/>
        </w:rPr>
        <w:t>, когато плащането е извършено по електронен път).</w:t>
      </w:r>
    </w:p>
    <w:p w:rsidR="00DB21BF" w:rsidRPr="00325087" w:rsidRDefault="00DB21BF" w:rsidP="00DB21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5087">
        <w:rPr>
          <w:rFonts w:cstheme="minorHAnsi"/>
          <w:sz w:val="24"/>
          <w:szCs w:val="24"/>
        </w:rPr>
        <w:t xml:space="preserve">6.1.Община Кнежа банкова сметка </w:t>
      </w:r>
    </w:p>
    <w:p w:rsidR="00DB21BF" w:rsidRPr="00325087" w:rsidRDefault="00DB21BF" w:rsidP="00DB21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5087">
        <w:rPr>
          <w:rFonts w:cstheme="minorHAnsi"/>
          <w:sz w:val="24"/>
          <w:szCs w:val="24"/>
        </w:rPr>
        <w:t>IBAN : BG24IABG74948401620500</w:t>
      </w:r>
    </w:p>
    <w:p w:rsidR="00DB21BF" w:rsidRPr="00325087" w:rsidRDefault="00DB21BF" w:rsidP="00DB21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5087">
        <w:rPr>
          <w:rFonts w:cstheme="minorHAnsi"/>
          <w:sz w:val="24"/>
          <w:szCs w:val="24"/>
        </w:rPr>
        <w:t>Код за вид плащане : 448001</w:t>
      </w:r>
    </w:p>
    <w:p w:rsidR="00DB21BF" w:rsidRPr="00325087" w:rsidRDefault="00DB21BF" w:rsidP="00DB21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5087">
        <w:rPr>
          <w:rFonts w:cstheme="minorHAnsi"/>
          <w:sz w:val="24"/>
          <w:szCs w:val="24"/>
        </w:rPr>
        <w:t>BIC  - IABGBGSF</w:t>
      </w:r>
    </w:p>
    <w:p w:rsidR="00DB21BF" w:rsidRPr="00325087" w:rsidRDefault="00DB21BF" w:rsidP="00DB21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5087">
        <w:rPr>
          <w:rFonts w:cstheme="minorHAnsi"/>
          <w:sz w:val="24"/>
          <w:szCs w:val="24"/>
        </w:rPr>
        <w:t>Желая издаденият индивидуален административен акт да бъде получен:</w:t>
      </w:r>
    </w:p>
    <w:p w:rsidR="00DB21BF" w:rsidRPr="00325087" w:rsidRDefault="00DB21BF" w:rsidP="00DB21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5087">
        <w:rPr>
          <w:rFonts w:cstheme="minorHAnsi"/>
          <w:sz w:val="24"/>
          <w:szCs w:val="24"/>
        </w:rPr>
        <w:t> Лично от ЦАО.</w:t>
      </w:r>
    </w:p>
    <w:p w:rsidR="00DB21BF" w:rsidRPr="00325087" w:rsidRDefault="00DB21BF" w:rsidP="00DB21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5087">
        <w:rPr>
          <w:rFonts w:cstheme="minorHAnsi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B21BF" w:rsidRPr="00325087" w:rsidRDefault="00DB21BF" w:rsidP="00DB21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5087">
        <w:rPr>
          <w:rFonts w:cstheme="minorHAnsi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B21BF" w:rsidRPr="00325087" w:rsidRDefault="00DB21BF" w:rsidP="00DB21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5087">
        <w:rPr>
          <w:rFonts w:cstheme="minorHAnsi"/>
          <w:sz w:val="24"/>
          <w:szCs w:val="24"/>
        </w:rPr>
        <w:t>• като вътрешна препоръчана пощенска пратка;</w:t>
      </w:r>
    </w:p>
    <w:p w:rsidR="00DB21BF" w:rsidRPr="00325087" w:rsidRDefault="00DB21BF" w:rsidP="00DB21B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5087">
        <w:rPr>
          <w:rFonts w:cstheme="minorHAnsi"/>
          <w:sz w:val="24"/>
          <w:szCs w:val="24"/>
        </w:rPr>
        <w:t>• като вътрешна куриерска пратка;</w:t>
      </w:r>
    </w:p>
    <w:p w:rsidR="00DB21BF" w:rsidRPr="00325087" w:rsidRDefault="00DB21BF" w:rsidP="00DB21BF">
      <w:pPr>
        <w:spacing w:after="0" w:line="360" w:lineRule="auto"/>
        <w:rPr>
          <w:rFonts w:cstheme="minorHAnsi"/>
          <w:sz w:val="24"/>
          <w:szCs w:val="24"/>
        </w:rPr>
      </w:pPr>
      <w:r w:rsidRPr="00325087">
        <w:rPr>
          <w:rFonts w:cstheme="minorHAnsi"/>
          <w:sz w:val="24"/>
          <w:szCs w:val="24"/>
        </w:rPr>
        <w:t>• като международна препоръчана пощенска пратка.</w:t>
      </w:r>
      <w:bookmarkEnd w:id="0"/>
    </w:p>
    <w:sectPr w:rsidR="00DB21BF" w:rsidRPr="00325087" w:rsidSect="0051208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709" w:bottom="1417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A3" w:rsidRDefault="00A02EA3" w:rsidP="0036153D">
      <w:pPr>
        <w:spacing w:after="0" w:line="240" w:lineRule="auto"/>
      </w:pPr>
      <w:r>
        <w:separator/>
      </w:r>
    </w:p>
  </w:endnote>
  <w:endnote w:type="continuationSeparator" w:id="0">
    <w:p w:rsidR="00A02EA3" w:rsidRDefault="00A02EA3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4CE8AAB0" wp14:editId="14E8F5C9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5A4047B8" wp14:editId="6F0C4252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A3" w:rsidRDefault="00A02EA3" w:rsidP="0036153D">
      <w:pPr>
        <w:spacing w:after="0" w:line="240" w:lineRule="auto"/>
      </w:pPr>
      <w:r>
        <w:separator/>
      </w:r>
    </w:p>
  </w:footnote>
  <w:footnote w:type="continuationSeparator" w:id="0">
    <w:p w:rsidR="00A02EA3" w:rsidRDefault="00A02EA3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4829DD50" wp14:editId="091C0FDF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4998E45" wp14:editId="61F39FA4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56300"/>
    <w:multiLevelType w:val="hybridMultilevel"/>
    <w:tmpl w:val="5BECE60E"/>
    <w:lvl w:ilvl="0" w:tplc="353EF4E2">
      <w:start w:val="1"/>
      <w:numFmt w:val="bullet"/>
      <w:lvlText w:val="r"/>
      <w:lvlJc w:val="left"/>
      <w:pPr>
        <w:ind w:left="928" w:hanging="360"/>
      </w:pPr>
      <w:rPr>
        <w:rFonts w:ascii="Wingdings" w:hAnsi="Wingdings" w:hint="default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019236C"/>
    <w:multiLevelType w:val="hybridMultilevel"/>
    <w:tmpl w:val="373A323A"/>
    <w:lvl w:ilvl="0" w:tplc="0402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8385F"/>
    <w:rsid w:val="001F6071"/>
    <w:rsid w:val="00236537"/>
    <w:rsid w:val="00246E49"/>
    <w:rsid w:val="00277912"/>
    <w:rsid w:val="00297731"/>
    <w:rsid w:val="002C3ED3"/>
    <w:rsid w:val="00325087"/>
    <w:rsid w:val="00336FA1"/>
    <w:rsid w:val="0036153D"/>
    <w:rsid w:val="00390BBB"/>
    <w:rsid w:val="003B621A"/>
    <w:rsid w:val="003E1C42"/>
    <w:rsid w:val="003E586E"/>
    <w:rsid w:val="00436FF2"/>
    <w:rsid w:val="0051208F"/>
    <w:rsid w:val="00534505"/>
    <w:rsid w:val="00541639"/>
    <w:rsid w:val="00607810"/>
    <w:rsid w:val="006953EF"/>
    <w:rsid w:val="006F6B75"/>
    <w:rsid w:val="007B38E4"/>
    <w:rsid w:val="007D57ED"/>
    <w:rsid w:val="00804ACF"/>
    <w:rsid w:val="00823F96"/>
    <w:rsid w:val="00996730"/>
    <w:rsid w:val="009B1137"/>
    <w:rsid w:val="009E0441"/>
    <w:rsid w:val="00A02EA3"/>
    <w:rsid w:val="00B969B8"/>
    <w:rsid w:val="00BB034E"/>
    <w:rsid w:val="00BE5528"/>
    <w:rsid w:val="00BF71C4"/>
    <w:rsid w:val="00C24AC5"/>
    <w:rsid w:val="00C30B42"/>
    <w:rsid w:val="00C3765B"/>
    <w:rsid w:val="00D16729"/>
    <w:rsid w:val="00D75758"/>
    <w:rsid w:val="00DB21BF"/>
    <w:rsid w:val="00DC54DE"/>
    <w:rsid w:val="00DC67B3"/>
    <w:rsid w:val="00E50FEB"/>
    <w:rsid w:val="00F51D14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2">
    <w:name w:val="Body Text Indent 2"/>
    <w:basedOn w:val="a"/>
    <w:link w:val="20"/>
    <w:rsid w:val="00BE552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E5528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Body Text"/>
    <w:basedOn w:val="a"/>
    <w:link w:val="aa"/>
    <w:uiPriority w:val="99"/>
    <w:unhideWhenUsed/>
    <w:rsid w:val="00BE55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Основен текст Знак"/>
    <w:basedOn w:val="a0"/>
    <w:link w:val="a9"/>
    <w:uiPriority w:val="99"/>
    <w:rsid w:val="00BE55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List Paragraph"/>
    <w:basedOn w:val="a"/>
    <w:uiPriority w:val="34"/>
    <w:qFormat/>
    <w:rsid w:val="007B38E4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1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2">
    <w:name w:val="Body Text Indent 2"/>
    <w:basedOn w:val="a"/>
    <w:link w:val="20"/>
    <w:rsid w:val="00BE552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E5528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Body Text"/>
    <w:basedOn w:val="a"/>
    <w:link w:val="aa"/>
    <w:uiPriority w:val="99"/>
    <w:unhideWhenUsed/>
    <w:rsid w:val="00BE55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Основен текст Знак"/>
    <w:basedOn w:val="a0"/>
    <w:link w:val="a9"/>
    <w:uiPriority w:val="99"/>
    <w:rsid w:val="00BE55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List Paragraph"/>
    <w:basedOn w:val="a"/>
    <w:uiPriority w:val="34"/>
    <w:qFormat/>
    <w:rsid w:val="007B38E4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1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6</cp:revision>
  <dcterms:created xsi:type="dcterms:W3CDTF">2025-06-18T07:54:00Z</dcterms:created>
  <dcterms:modified xsi:type="dcterms:W3CDTF">2025-12-03T13:08:00Z</dcterms:modified>
</cp:coreProperties>
</file>