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5"/>
      </w:tblGrid>
      <w:tr w:rsidR="00E618CF" w:rsidTr="00D143D6">
        <w:trPr>
          <w:trHeight w:val="279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E618CF" w:rsidRPr="000E31EA" w:rsidRDefault="00E618CF" w:rsidP="00D143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14CE9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>За</w:t>
            </w:r>
            <w:r w:rsidR="00D143D6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 xml:space="preserve">явление по чл. 53. ал. 1 </w:t>
            </w:r>
            <w:r w:rsidR="000E31EA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>от Закона за енергетиката</w:t>
            </w:r>
          </w:p>
        </w:tc>
      </w:tr>
    </w:tbl>
    <w:p w:rsidR="00202CF1" w:rsidRDefault="00202CF1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en-US"/>
        </w:rPr>
      </w:pPr>
    </w:p>
    <w:p w:rsidR="00E618CF" w:rsidRPr="004459AD" w:rsidRDefault="00E618CF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en-US"/>
        </w:rPr>
      </w:pPr>
      <w:r w:rsidRPr="004459AD">
        <w:rPr>
          <w:rFonts w:ascii="Times New Roman CYR" w:hAnsi="Times New Roman CYR" w:cs="Times New Roman CYR"/>
          <w:b/>
          <w:bCs/>
          <w:color w:val="000000"/>
        </w:rPr>
        <w:t>ДО</w:t>
      </w:r>
    </w:p>
    <w:p w:rsidR="004459AD" w:rsidRPr="004459AD" w:rsidRDefault="004459AD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4459AD">
        <w:rPr>
          <w:rFonts w:ascii="Times New Roman CYR" w:hAnsi="Times New Roman CYR" w:cs="Times New Roman CYR"/>
          <w:b/>
          <w:bCs/>
          <w:color w:val="000000"/>
        </w:rPr>
        <w:t xml:space="preserve">ПРЕДСЕДАТЕЛЯ НА </w:t>
      </w:r>
    </w:p>
    <w:p w:rsidR="004459AD" w:rsidRPr="004459AD" w:rsidRDefault="00E618CF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4459AD">
        <w:rPr>
          <w:rFonts w:ascii="Times New Roman CYR" w:hAnsi="Times New Roman CYR" w:cs="Times New Roman CYR"/>
          <w:b/>
          <w:bCs/>
          <w:color w:val="000000"/>
        </w:rPr>
        <w:t>КОМИСИЯ</w:t>
      </w:r>
      <w:r w:rsidR="00CC4038" w:rsidRPr="004459AD">
        <w:rPr>
          <w:rFonts w:ascii="Times New Roman CYR" w:hAnsi="Times New Roman CYR" w:cs="Times New Roman CYR"/>
          <w:b/>
          <w:bCs/>
          <w:color w:val="000000"/>
        </w:rPr>
        <w:t>ТА</w:t>
      </w:r>
      <w:r w:rsidRPr="004459AD">
        <w:rPr>
          <w:rFonts w:ascii="Times New Roman CYR" w:hAnsi="Times New Roman CYR" w:cs="Times New Roman CYR"/>
          <w:b/>
          <w:bCs/>
          <w:color w:val="000000"/>
        </w:rPr>
        <w:t xml:space="preserve"> ЗА</w:t>
      </w:r>
      <w:r w:rsidR="004459AD" w:rsidRPr="004459AD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Pr="004459AD">
        <w:rPr>
          <w:rFonts w:ascii="Times New Roman CYR" w:hAnsi="Times New Roman CYR" w:cs="Times New Roman CYR"/>
          <w:b/>
          <w:bCs/>
          <w:color w:val="000000"/>
        </w:rPr>
        <w:t>ЕНЕРГИЙНО</w:t>
      </w:r>
    </w:p>
    <w:p w:rsidR="00E618CF" w:rsidRDefault="003C4336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4459AD">
        <w:rPr>
          <w:rFonts w:ascii="Times New Roman CYR" w:hAnsi="Times New Roman CYR" w:cs="Times New Roman CYR"/>
          <w:b/>
          <w:bCs/>
          <w:color w:val="000000"/>
        </w:rPr>
        <w:t>И ВОДНО</w:t>
      </w:r>
      <w:r w:rsidR="00E618CF" w:rsidRPr="004459AD">
        <w:rPr>
          <w:rFonts w:ascii="Times New Roman CYR" w:hAnsi="Times New Roman CYR" w:cs="Times New Roman CYR"/>
          <w:b/>
          <w:bCs/>
          <w:color w:val="000000"/>
        </w:rPr>
        <w:t xml:space="preserve"> РЕГУЛИРАНЕ</w:t>
      </w:r>
    </w:p>
    <w:p w:rsidR="00E618CF" w:rsidRDefault="00E618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E618CF" w:rsidRDefault="00E618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296136" w:rsidRDefault="00E618C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ЗАЯВЛЕНИЕ</w:t>
      </w:r>
      <w:r w:rsidR="008D198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4459AD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 ИЗДАВАНЕ НА РАЗРЕШЕНИЕ</w:t>
      </w:r>
      <w:r w:rsidR="00D143D6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="00D143D6" w:rsidRPr="00D143D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 ИЗВЪРШВАНЕ НА РАЗПОРЕЖДАНЕ С НЕЗАВЪРШЕНИ ОБЕКТИ НА СТРОИТЕЛСТВО ИЛИ С ИМУЩЕСТВО, С КОЕТО СЕ ОСЪЩЕСТВЯВА ДЕЙНОСТТА ПО ИЗДАДЕНА ЛИЦЕНЗИЯ</w:t>
      </w:r>
    </w:p>
    <w:p w:rsidR="00423815" w:rsidRPr="00D143D6" w:rsidRDefault="0042381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02021" w:rsidRPr="006D40CC" w:rsidRDefault="00502021" w:rsidP="007C203D">
      <w:pPr>
        <w:pStyle w:val="NoSpacing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502021" w:rsidRPr="006D40CC" w:rsidRDefault="00502021" w:rsidP="007C203D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</w:t>
      </w:r>
      <w:r>
        <w:rPr>
          <w:b/>
          <w:i/>
          <w:iCs/>
          <w:sz w:val="20"/>
          <w:szCs w:val="20"/>
        </w:rPr>
        <w:t>фирма</w:t>
      </w:r>
      <w:r w:rsidRPr="006D40CC">
        <w:rPr>
          <w:b/>
          <w:i/>
          <w:iCs/>
          <w:sz w:val="20"/>
          <w:szCs w:val="20"/>
        </w:rPr>
        <w:t xml:space="preserve"> на заявителя)</w:t>
      </w:r>
    </w:p>
    <w:p w:rsidR="00AE69B1" w:rsidRPr="00AE69B1" w:rsidRDefault="00AE69B1" w:rsidP="007C203D">
      <w:pPr>
        <w:jc w:val="both"/>
        <w:rPr>
          <w:b/>
        </w:rPr>
      </w:pPr>
      <w:r w:rsidRPr="00AE69B1">
        <w:rPr>
          <w:b/>
        </w:rPr>
        <w:t>...........................................................................................................................................................</w:t>
      </w:r>
    </w:p>
    <w:p w:rsidR="00AE69B1" w:rsidRPr="00AE69B1" w:rsidRDefault="00AE69B1" w:rsidP="007C203D">
      <w:pPr>
        <w:jc w:val="center"/>
        <w:rPr>
          <w:b/>
          <w:i/>
          <w:iCs/>
          <w:sz w:val="20"/>
          <w:szCs w:val="20"/>
        </w:rPr>
      </w:pPr>
      <w:r w:rsidRPr="00AE69B1">
        <w:rPr>
          <w:b/>
          <w:i/>
          <w:iCs/>
          <w:sz w:val="20"/>
          <w:szCs w:val="20"/>
        </w:rPr>
        <w:t>(седалище и адрес на управление в случаите на търговска регистрация по законодателството на държава – членка на Европейския съюз)</w:t>
      </w:r>
    </w:p>
    <w:p w:rsidR="00AE69B1" w:rsidRPr="00AE69B1" w:rsidRDefault="00AE69B1" w:rsidP="007C203D">
      <w:pPr>
        <w:jc w:val="both"/>
        <w:rPr>
          <w:b/>
        </w:rPr>
      </w:pPr>
      <w:r w:rsidRPr="00AE69B1">
        <w:rPr>
          <w:b/>
        </w:rPr>
        <w:t>...........................................................................................................................................................</w:t>
      </w:r>
    </w:p>
    <w:p w:rsidR="00AE69B1" w:rsidRPr="00AE69B1" w:rsidRDefault="00AE69B1" w:rsidP="007C203D">
      <w:pPr>
        <w:jc w:val="center"/>
        <w:rPr>
          <w:b/>
          <w:i/>
          <w:iCs/>
          <w:sz w:val="20"/>
          <w:szCs w:val="20"/>
        </w:rPr>
      </w:pPr>
      <w:r w:rsidRPr="00AE69B1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502021" w:rsidRPr="006D40CC" w:rsidRDefault="00502021" w:rsidP="007C203D">
      <w:pPr>
        <w:pStyle w:val="NoSpacing"/>
        <w:jc w:val="both"/>
        <w:rPr>
          <w:b/>
        </w:rPr>
      </w:pPr>
    </w:p>
    <w:p w:rsidR="00502021" w:rsidRPr="006D40CC" w:rsidRDefault="00502021" w:rsidP="007C203D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</w:t>
      </w:r>
      <w:r>
        <w:rPr>
          <w:b/>
        </w:rPr>
        <w:t>по законодателството на друга държава/</w:t>
      </w:r>
      <w:r w:rsidRPr="006D40CC">
        <w:rPr>
          <w:b/>
        </w:rPr>
        <w:t>......................................</w:t>
      </w:r>
      <w:r>
        <w:rPr>
          <w:b/>
        </w:rPr>
        <w:t>.................................................</w:t>
      </w:r>
    </w:p>
    <w:p w:rsidR="00502021" w:rsidRPr="006D40CC" w:rsidRDefault="00502021" w:rsidP="007C203D">
      <w:pPr>
        <w:pStyle w:val="NoSpacing"/>
        <w:jc w:val="both"/>
        <w:rPr>
          <w:b/>
        </w:rPr>
      </w:pPr>
    </w:p>
    <w:p w:rsidR="00502021" w:rsidRPr="006D40CC" w:rsidRDefault="00502021" w:rsidP="007C203D">
      <w:pPr>
        <w:pStyle w:val="NoSpacing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502021" w:rsidRPr="006D40CC" w:rsidRDefault="00502021" w:rsidP="007C203D">
      <w:pPr>
        <w:pStyle w:val="NoSpacing"/>
        <w:jc w:val="both"/>
        <w:rPr>
          <w:b/>
          <w:iCs/>
        </w:rPr>
      </w:pPr>
    </w:p>
    <w:p w:rsidR="00502021" w:rsidRPr="00EF17F1" w:rsidRDefault="00502021" w:rsidP="007C203D">
      <w:pPr>
        <w:pStyle w:val="NoSpacing"/>
        <w:jc w:val="both"/>
        <w:rPr>
          <w:b/>
        </w:rPr>
      </w:pPr>
      <w:r w:rsidRPr="00EF17F1">
        <w:rPr>
          <w:b/>
        </w:rPr>
        <w:t>представлявано от.........................................................................................................................</w:t>
      </w:r>
    </w:p>
    <w:p w:rsidR="00502021" w:rsidRPr="00EF17F1" w:rsidRDefault="00502021" w:rsidP="007C203D">
      <w:pPr>
        <w:pStyle w:val="NoSpacing"/>
        <w:jc w:val="center"/>
        <w:rPr>
          <w:b/>
          <w:i/>
          <w:iCs/>
          <w:sz w:val="20"/>
          <w:szCs w:val="20"/>
        </w:rPr>
      </w:pPr>
      <w:r w:rsidRPr="00EF17F1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502021" w:rsidRPr="00EF17F1" w:rsidRDefault="00502021" w:rsidP="007C203D">
      <w:pPr>
        <w:pStyle w:val="NoSpacing"/>
        <w:jc w:val="both"/>
        <w:rPr>
          <w:b/>
        </w:rPr>
      </w:pPr>
    </w:p>
    <w:p w:rsidR="00502021" w:rsidRPr="006D40CC" w:rsidRDefault="00502021" w:rsidP="007C203D">
      <w:pPr>
        <w:pStyle w:val="NoSpacing"/>
        <w:jc w:val="both"/>
        <w:rPr>
          <w:b/>
        </w:rPr>
      </w:pPr>
      <w:r w:rsidRPr="00EF17F1">
        <w:rPr>
          <w:b/>
        </w:rPr>
        <w:t>в качеството на...............................................................................................................................</w:t>
      </w:r>
    </w:p>
    <w:p w:rsidR="00423815" w:rsidRPr="006D40CC" w:rsidRDefault="00423815" w:rsidP="007C203D">
      <w:pPr>
        <w:pStyle w:val="NoSpacing"/>
        <w:jc w:val="both"/>
        <w:rPr>
          <w:b/>
        </w:rPr>
      </w:pPr>
      <w:r w:rsidRPr="006D40CC">
        <w:rPr>
          <w:b/>
          <w:lang w:val="en-US"/>
        </w:rPr>
        <w:tab/>
      </w:r>
    </w:p>
    <w:p w:rsidR="00423815" w:rsidRPr="006D40CC" w:rsidRDefault="00423815" w:rsidP="007C203D">
      <w:pPr>
        <w:pStyle w:val="NoSpacing"/>
        <w:jc w:val="both"/>
        <w:rPr>
          <w:b/>
        </w:rPr>
      </w:pPr>
      <w:r w:rsidRPr="006D40CC">
        <w:rPr>
          <w:b/>
        </w:rPr>
        <w:tab/>
        <w:t>УВАЖАЕМИ/А ГОСПОДИН/ГОСПОЖО ПРЕДСЕДАТЕЛ,</w:t>
      </w:r>
    </w:p>
    <w:p w:rsidR="008E4A66" w:rsidRDefault="008E4A66" w:rsidP="007C203D">
      <w:pPr>
        <w:pStyle w:val="NoSpacing"/>
        <w:jc w:val="both"/>
        <w:rPr>
          <w:lang w:val="en-US"/>
        </w:rPr>
      </w:pPr>
    </w:p>
    <w:p w:rsidR="00D143D6" w:rsidRPr="00423815" w:rsidRDefault="00411C39" w:rsidP="007C203D">
      <w:pPr>
        <w:pStyle w:val="NoSpacing"/>
        <w:jc w:val="both"/>
        <w:rPr>
          <w:b/>
          <w:lang w:val="en-US"/>
        </w:rPr>
      </w:pPr>
      <w:r w:rsidRPr="00423815">
        <w:rPr>
          <w:b/>
        </w:rPr>
        <w:t xml:space="preserve">1. </w:t>
      </w:r>
      <w:r w:rsidR="00E618CF" w:rsidRPr="00423815">
        <w:rPr>
          <w:b/>
        </w:rPr>
        <w:t>Моля</w:t>
      </w:r>
      <w:r w:rsidRPr="00423815">
        <w:rPr>
          <w:b/>
        </w:rPr>
        <w:t>,</w:t>
      </w:r>
      <w:r w:rsidR="00E618CF" w:rsidRPr="00423815">
        <w:rPr>
          <w:b/>
        </w:rPr>
        <w:t xml:space="preserve"> </w:t>
      </w:r>
      <w:r w:rsidR="0006455B">
        <w:rPr>
          <w:b/>
        </w:rPr>
        <w:t xml:space="preserve">на основание чл. 53, ал. 1 от Закона за енергетиката </w:t>
      </w:r>
      <w:r w:rsidR="00E618CF" w:rsidRPr="00423815">
        <w:rPr>
          <w:b/>
        </w:rPr>
        <w:t xml:space="preserve">да бъде издадено разрешение за </w:t>
      </w:r>
      <w:r w:rsidR="00D143D6" w:rsidRPr="00423815">
        <w:rPr>
          <w:b/>
        </w:rPr>
        <w:t>извършване на разпореждане с незавършени обекти на строителство или с имущество, с което се осъществява дейността по издадена лицензия</w:t>
      </w:r>
      <w:r w:rsidR="00D143D6" w:rsidRPr="00423815">
        <w:rPr>
          <w:b/>
          <w:lang w:val="en-US"/>
        </w:rPr>
        <w:t xml:space="preserve"> </w:t>
      </w:r>
      <w:r w:rsidR="00D143D6" w:rsidRPr="00423815">
        <w:rPr>
          <w:b/>
        </w:rPr>
        <w:t>№…………………………/……………………г.</w:t>
      </w:r>
    </w:p>
    <w:p w:rsidR="005C1ADB" w:rsidRPr="00423815" w:rsidRDefault="005C1ADB" w:rsidP="007C203D">
      <w:pPr>
        <w:pStyle w:val="NoSpacing"/>
        <w:jc w:val="both"/>
        <w:rPr>
          <w:b/>
          <w:lang w:val="en-US"/>
        </w:rPr>
      </w:pPr>
    </w:p>
    <w:p w:rsidR="00487B2D" w:rsidRPr="00423815" w:rsidRDefault="00487B2D" w:rsidP="007C203D">
      <w:pPr>
        <w:pStyle w:val="NoSpacing"/>
        <w:jc w:val="both"/>
        <w:rPr>
          <w:b/>
        </w:rPr>
      </w:pPr>
      <w:r w:rsidRPr="00423815">
        <w:rPr>
          <w:b/>
        </w:rPr>
        <w:t>2</w:t>
      </w:r>
      <w:r w:rsidR="001A7204" w:rsidRPr="00423815">
        <w:rPr>
          <w:b/>
        </w:rPr>
        <w:t xml:space="preserve">. </w:t>
      </w:r>
      <w:r w:rsidRPr="00423815">
        <w:rPr>
          <w:b/>
        </w:rPr>
        <w:t>Искане за изменение, допълване или прекратяване на издадената лицензия</w:t>
      </w:r>
      <w:r w:rsidR="00423815">
        <w:rPr>
          <w:b/>
        </w:rPr>
        <w:t>………...</w:t>
      </w:r>
    </w:p>
    <w:p w:rsidR="00487B2D" w:rsidRPr="00423815" w:rsidRDefault="009A73BD" w:rsidP="007C203D">
      <w:pPr>
        <w:pStyle w:val="NoSpacing"/>
        <w:jc w:val="both"/>
        <w:rPr>
          <w:b/>
        </w:rPr>
      </w:pPr>
      <w:r w:rsidRPr="00423815">
        <w:rPr>
          <w:b/>
        </w:rPr>
        <w:t>………………………………………………………………………………………………………</w:t>
      </w:r>
    </w:p>
    <w:p w:rsidR="009A73BD" w:rsidRDefault="00B853B4" w:rsidP="007C203D">
      <w:pPr>
        <w:pStyle w:val="NoSpacing"/>
        <w:jc w:val="both"/>
        <w:rPr>
          <w:b/>
          <w:i/>
          <w:iCs/>
          <w:sz w:val="20"/>
          <w:szCs w:val="20"/>
        </w:rPr>
      </w:pPr>
      <w:r w:rsidRPr="00423815">
        <w:rPr>
          <w:b/>
        </w:rPr>
        <w:tab/>
      </w:r>
      <w:r w:rsidRPr="00423815">
        <w:rPr>
          <w:b/>
        </w:rPr>
        <w:tab/>
      </w:r>
      <w:r w:rsidRPr="00423815">
        <w:rPr>
          <w:b/>
        </w:rPr>
        <w:tab/>
      </w:r>
      <w:r w:rsidR="009A73BD" w:rsidRPr="00423815">
        <w:rPr>
          <w:b/>
          <w:i/>
          <w:iCs/>
          <w:sz w:val="20"/>
          <w:szCs w:val="20"/>
        </w:rPr>
        <w:t>(описва се конкретното искане, вид и номер на лицензията)</w:t>
      </w:r>
    </w:p>
    <w:p w:rsidR="00423815" w:rsidRPr="00423815" w:rsidRDefault="00423815" w:rsidP="007C203D">
      <w:pPr>
        <w:pStyle w:val="NoSpacing"/>
        <w:jc w:val="both"/>
        <w:rPr>
          <w:b/>
          <w:i/>
          <w:iCs/>
          <w:sz w:val="20"/>
          <w:szCs w:val="20"/>
        </w:rPr>
      </w:pPr>
    </w:p>
    <w:p w:rsidR="00487B2D" w:rsidRPr="00423815" w:rsidRDefault="009A73BD" w:rsidP="007C203D">
      <w:pPr>
        <w:pStyle w:val="NoSpacing"/>
        <w:jc w:val="both"/>
        <w:rPr>
          <w:b/>
        </w:rPr>
      </w:pPr>
      <w:r w:rsidRPr="00423815">
        <w:rPr>
          <w:b/>
        </w:rPr>
        <w:t>3. О</w:t>
      </w:r>
      <w:r w:rsidR="00487B2D" w:rsidRPr="00423815">
        <w:rPr>
          <w:b/>
        </w:rPr>
        <w:t xml:space="preserve">писание на обекта </w:t>
      </w:r>
      <w:r w:rsidRPr="00423815">
        <w:rPr>
          <w:b/>
        </w:rPr>
        <w:t>–</w:t>
      </w:r>
      <w:r w:rsidR="00487B2D" w:rsidRPr="00423815">
        <w:rPr>
          <w:b/>
        </w:rPr>
        <w:t xml:space="preserve"> предмет на сделката</w:t>
      </w:r>
      <w:r w:rsidR="00423815">
        <w:rPr>
          <w:b/>
        </w:rPr>
        <w:t>………………………………………………...</w:t>
      </w:r>
    </w:p>
    <w:p w:rsidR="00B853B4" w:rsidRPr="00423815" w:rsidRDefault="00B853B4" w:rsidP="007C203D">
      <w:pPr>
        <w:pStyle w:val="NoSpacing"/>
        <w:jc w:val="both"/>
        <w:rPr>
          <w:b/>
        </w:rPr>
      </w:pPr>
      <w:r w:rsidRPr="00423815">
        <w:rPr>
          <w:b/>
        </w:rPr>
        <w:t>………………………………………………………………………………………………………</w:t>
      </w:r>
    </w:p>
    <w:p w:rsidR="00487B2D" w:rsidRPr="00423815" w:rsidRDefault="00B853B4" w:rsidP="007C203D">
      <w:pPr>
        <w:pStyle w:val="NoSpacing"/>
        <w:jc w:val="both"/>
        <w:rPr>
          <w:b/>
        </w:rPr>
      </w:pPr>
      <w:r w:rsidRPr="00423815">
        <w:rPr>
          <w:b/>
          <w:i/>
          <w:iCs/>
          <w:sz w:val="20"/>
          <w:szCs w:val="20"/>
        </w:rPr>
        <w:tab/>
      </w:r>
      <w:r w:rsidRPr="00423815">
        <w:rPr>
          <w:b/>
          <w:i/>
          <w:iCs/>
          <w:sz w:val="20"/>
          <w:szCs w:val="20"/>
        </w:rPr>
        <w:tab/>
      </w:r>
      <w:r w:rsidRPr="00423815">
        <w:rPr>
          <w:b/>
          <w:i/>
          <w:iCs/>
          <w:sz w:val="20"/>
          <w:szCs w:val="20"/>
        </w:rPr>
        <w:tab/>
      </w:r>
      <w:r w:rsidR="009A73BD" w:rsidRPr="00423815">
        <w:rPr>
          <w:b/>
          <w:i/>
          <w:iCs/>
          <w:sz w:val="20"/>
          <w:szCs w:val="20"/>
        </w:rPr>
        <w:t>(подробно описание на обекта на сделката)</w:t>
      </w:r>
    </w:p>
    <w:p w:rsidR="00487B2D" w:rsidRPr="00423815" w:rsidRDefault="00487B2D" w:rsidP="007C203D">
      <w:pPr>
        <w:pStyle w:val="NoSpacing"/>
        <w:jc w:val="both"/>
        <w:rPr>
          <w:b/>
        </w:rPr>
      </w:pPr>
    </w:p>
    <w:p w:rsidR="009A73BD" w:rsidRPr="00423815" w:rsidRDefault="009A73BD" w:rsidP="007C203D">
      <w:pPr>
        <w:pStyle w:val="NoSpacing"/>
        <w:jc w:val="both"/>
        <w:rPr>
          <w:b/>
        </w:rPr>
      </w:pPr>
      <w:r w:rsidRPr="00423815">
        <w:rPr>
          <w:b/>
        </w:rPr>
        <w:t>4. Приобретател за придобиване на енергийния обект</w:t>
      </w:r>
      <w:r w:rsidR="00423815">
        <w:rPr>
          <w:b/>
        </w:rPr>
        <w:t>……………………………………...</w:t>
      </w:r>
    </w:p>
    <w:p w:rsidR="00B853B4" w:rsidRPr="00423815" w:rsidRDefault="00B853B4" w:rsidP="007C203D">
      <w:pPr>
        <w:pStyle w:val="NoSpacing"/>
        <w:jc w:val="both"/>
        <w:rPr>
          <w:b/>
        </w:rPr>
      </w:pPr>
      <w:r w:rsidRPr="00423815">
        <w:rPr>
          <w:b/>
        </w:rPr>
        <w:t>………………………………………………………………………………………………………</w:t>
      </w:r>
    </w:p>
    <w:p w:rsidR="009A73BD" w:rsidRPr="00423815" w:rsidRDefault="00B853B4" w:rsidP="007C203D">
      <w:pPr>
        <w:pStyle w:val="NoSpacing"/>
        <w:jc w:val="both"/>
        <w:rPr>
          <w:b/>
          <w:i/>
          <w:iCs/>
          <w:sz w:val="20"/>
          <w:szCs w:val="20"/>
        </w:rPr>
      </w:pPr>
      <w:r w:rsidRPr="00423815">
        <w:rPr>
          <w:b/>
        </w:rPr>
        <w:tab/>
      </w:r>
      <w:r w:rsidRPr="00423815">
        <w:rPr>
          <w:b/>
        </w:rPr>
        <w:tab/>
      </w:r>
      <w:r w:rsidRPr="00423815">
        <w:rPr>
          <w:b/>
          <w:i/>
          <w:iCs/>
          <w:sz w:val="20"/>
          <w:szCs w:val="20"/>
        </w:rPr>
        <w:t>(фирма,</w:t>
      </w:r>
      <w:r w:rsidR="006A42F0">
        <w:rPr>
          <w:b/>
          <w:i/>
          <w:iCs/>
          <w:sz w:val="20"/>
          <w:szCs w:val="20"/>
        </w:rPr>
        <w:t xml:space="preserve"> ЕИК, седалище и</w:t>
      </w:r>
      <w:r w:rsidRPr="00423815">
        <w:rPr>
          <w:b/>
          <w:i/>
          <w:iCs/>
          <w:sz w:val="20"/>
          <w:szCs w:val="20"/>
        </w:rPr>
        <w:t xml:space="preserve"> адрес на управление на бъдещия приобретател)</w:t>
      </w:r>
    </w:p>
    <w:p w:rsidR="00E618CF" w:rsidRPr="00423815" w:rsidRDefault="009A73BD" w:rsidP="007C203D">
      <w:pPr>
        <w:pStyle w:val="NoSpacing"/>
        <w:jc w:val="both"/>
        <w:rPr>
          <w:b/>
        </w:rPr>
      </w:pPr>
      <w:r w:rsidRPr="00423815">
        <w:rPr>
          <w:b/>
        </w:rPr>
        <w:t>5</w:t>
      </w:r>
      <w:r w:rsidR="00E618CF" w:rsidRPr="00423815">
        <w:rPr>
          <w:b/>
        </w:rPr>
        <w:t>. Приложени документи:</w:t>
      </w:r>
    </w:p>
    <w:p w:rsidR="00E618CF" w:rsidRPr="00423815" w:rsidRDefault="009A73BD" w:rsidP="007C203D">
      <w:pPr>
        <w:pStyle w:val="NoSpacing"/>
        <w:jc w:val="both"/>
        <w:rPr>
          <w:b/>
        </w:rPr>
      </w:pPr>
      <w:r w:rsidRPr="00423815">
        <w:rPr>
          <w:b/>
        </w:rPr>
        <w:lastRenderedPageBreak/>
        <w:t>5</w:t>
      </w:r>
      <w:r w:rsidR="00E618CF" w:rsidRPr="00423815">
        <w:rPr>
          <w:b/>
        </w:rPr>
        <w:t>.1 ..................................................................................................................................</w:t>
      </w:r>
      <w:r w:rsidR="00E36AC2" w:rsidRPr="00423815">
        <w:rPr>
          <w:b/>
        </w:rPr>
        <w:t>....................</w:t>
      </w:r>
    </w:p>
    <w:p w:rsidR="00E618CF" w:rsidRPr="00423815" w:rsidRDefault="009A73BD" w:rsidP="007C203D">
      <w:pPr>
        <w:pStyle w:val="NoSpacing"/>
        <w:jc w:val="both"/>
        <w:rPr>
          <w:b/>
        </w:rPr>
      </w:pPr>
      <w:r w:rsidRPr="00423815">
        <w:rPr>
          <w:b/>
        </w:rPr>
        <w:t>5</w:t>
      </w:r>
      <w:r w:rsidR="00E618CF" w:rsidRPr="00423815">
        <w:rPr>
          <w:b/>
        </w:rPr>
        <w:t>.2 ..................................................................................................................................</w:t>
      </w:r>
      <w:r w:rsidR="00E36AC2" w:rsidRPr="00423815">
        <w:rPr>
          <w:b/>
        </w:rPr>
        <w:t>....................</w:t>
      </w:r>
    </w:p>
    <w:p w:rsidR="00E618CF" w:rsidRPr="00423815" w:rsidRDefault="00E36AC2" w:rsidP="007C203D">
      <w:pPr>
        <w:pStyle w:val="NoSpacing"/>
        <w:jc w:val="both"/>
        <w:rPr>
          <w:b/>
          <w:i/>
          <w:iCs/>
          <w:sz w:val="20"/>
          <w:szCs w:val="20"/>
        </w:rPr>
      </w:pPr>
      <w:r w:rsidRPr="00423815">
        <w:rPr>
          <w:b/>
          <w:i/>
          <w:iCs/>
          <w:sz w:val="20"/>
          <w:szCs w:val="20"/>
        </w:rPr>
        <w:tab/>
      </w:r>
      <w:r w:rsidRPr="00423815">
        <w:rPr>
          <w:b/>
          <w:i/>
          <w:iCs/>
          <w:sz w:val="20"/>
          <w:szCs w:val="20"/>
        </w:rPr>
        <w:tab/>
      </w:r>
      <w:r w:rsidR="00E618CF" w:rsidRPr="00423815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E618CF" w:rsidRPr="004459AD" w:rsidRDefault="00E618CF" w:rsidP="004459AD">
      <w:pPr>
        <w:pStyle w:val="NoSpacing"/>
        <w:jc w:val="both"/>
      </w:pPr>
    </w:p>
    <w:p w:rsidR="00E618CF" w:rsidRDefault="00E618CF">
      <w:pPr>
        <w:widowControl w:val="0"/>
        <w:autoSpaceDE w:val="0"/>
        <w:autoSpaceDN w:val="0"/>
        <w:adjustRightInd w:val="0"/>
        <w:ind w:right="972"/>
        <w:rPr>
          <w:rFonts w:ascii="Times New Roman CYR" w:hAnsi="Times New Roman CYR" w:cs="Times New Roman CYR"/>
          <w:b/>
          <w:bCs/>
          <w:color w:val="000000"/>
        </w:rPr>
      </w:pPr>
    </w:p>
    <w:p w:rsidR="00423815" w:rsidRPr="006D40CC" w:rsidRDefault="004459AD" w:rsidP="00423815">
      <w:pPr>
        <w:pStyle w:val="NoSpacing"/>
        <w:jc w:val="both"/>
      </w:pPr>
      <w:r>
        <w:tab/>
      </w:r>
      <w:r w:rsidR="00423815" w:rsidRPr="006D40CC">
        <w:rPr>
          <w:b/>
        </w:rPr>
        <w:t>Желая да получа Решението на Комисията за енергийно и водно регулиране (КЕВР) по следния начин</w:t>
      </w:r>
      <w:r w:rsidR="007C203D">
        <w:rPr>
          <w:b/>
        </w:rPr>
        <w:t xml:space="preserve"> </w:t>
      </w:r>
      <w:r w:rsidR="007C203D" w:rsidRPr="007C203D">
        <w:rPr>
          <w:i/>
          <w:spacing w:val="-6"/>
        </w:rPr>
        <w:t xml:space="preserve">(отбележете Вашето желание чрез натискане в </w:t>
      </w:r>
      <w:r w:rsidR="007C203D" w:rsidRPr="007C203D">
        <w:rPr>
          <w:i/>
          <w:spacing w:val="-6"/>
          <w:u w:val="single"/>
        </w:rPr>
        <w:t>едно</w:t>
      </w:r>
      <w:r w:rsidR="007C203D" w:rsidRPr="007C203D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203D" w:rsidRPr="007C203D">
            <w:rPr>
              <w:rFonts w:eastAsia="MS Gothic" w:hint="eastAsia"/>
              <w:spacing w:val="-6"/>
            </w:rPr>
            <w:t>☒</w:t>
          </w:r>
        </w:sdtContent>
      </w:sdt>
      <w:r w:rsidR="007C203D" w:rsidRPr="007C203D">
        <w:rPr>
          <w:i/>
          <w:spacing w:val="-6"/>
        </w:rPr>
        <w:t>)</w:t>
      </w:r>
      <w:r w:rsidR="00423815" w:rsidRPr="006D40CC">
        <w:t>:</w:t>
      </w:r>
    </w:p>
    <w:p w:rsidR="00423815" w:rsidRPr="006D40CC" w:rsidRDefault="001326AC" w:rsidP="00423815">
      <w:pPr>
        <w:pStyle w:val="NoSpacing"/>
        <w:jc w:val="both"/>
      </w:pPr>
      <w:sdt>
        <w:sdtPr>
          <w:id w:val="-54985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73F">
            <w:rPr>
              <w:rFonts w:ascii="MS Gothic" w:eastAsia="MS Gothic" w:hAnsi="MS Gothic" w:hint="eastAsia"/>
            </w:rPr>
            <w:t>☐</w:t>
          </w:r>
        </w:sdtContent>
      </w:sdt>
      <w:r w:rsidR="00423815" w:rsidRPr="006D40CC">
        <w:t>на място в сградата на КЕВР, на адрес: гр. София, бул. „Княз Ал. Дондуков“ № 8-10;</w:t>
      </w:r>
    </w:p>
    <w:p w:rsidR="00423815" w:rsidRPr="006D40CC" w:rsidRDefault="001326AC" w:rsidP="00423815">
      <w:pPr>
        <w:pStyle w:val="NoSpacing"/>
        <w:jc w:val="both"/>
      </w:pPr>
      <w:sdt>
        <w:sdtPr>
          <w:id w:val="-116801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815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423815" w:rsidRPr="006D40CC">
        <w:t>чрез куриер/лицензиран пощенски оператор на посочения адрес за кореспонденция;</w:t>
      </w:r>
    </w:p>
    <w:p w:rsidR="00423815" w:rsidRPr="006D40CC" w:rsidRDefault="001326AC" w:rsidP="00423815">
      <w:pPr>
        <w:pStyle w:val="NoSpacing"/>
        <w:jc w:val="both"/>
      </w:pPr>
      <w:sdt>
        <w:sdtPr>
          <w:id w:val="101981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815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423815" w:rsidRPr="006D40CC">
        <w:t>по електронен път, на посочен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423815" w:rsidRPr="006D40CC" w:rsidRDefault="00423815" w:rsidP="00423815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423815" w:rsidRPr="006D40CC" w:rsidRDefault="001326AC" w:rsidP="00423815">
      <w:pPr>
        <w:pStyle w:val="NoSpacing"/>
        <w:jc w:val="both"/>
      </w:pPr>
      <w:sdt>
        <w:sdtPr>
          <w:id w:val="-139025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815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423815" w:rsidRPr="006D40CC">
        <w:t>факс.</w:t>
      </w:r>
    </w:p>
    <w:p w:rsidR="00423815" w:rsidRPr="006D40CC" w:rsidRDefault="00423815" w:rsidP="00423815">
      <w:pPr>
        <w:pStyle w:val="NoSpacing"/>
        <w:jc w:val="both"/>
      </w:pPr>
    </w:p>
    <w:p w:rsidR="00C336E7" w:rsidRPr="006D40CC" w:rsidRDefault="00423815" w:rsidP="00C336E7">
      <w:pPr>
        <w:pStyle w:val="NoSpacing"/>
        <w:jc w:val="both"/>
      </w:pPr>
      <w:r w:rsidRPr="006D40CC">
        <w:rPr>
          <w:b/>
        </w:rPr>
        <w:tab/>
      </w:r>
      <w:r w:rsidR="00C336E7"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="00C336E7" w:rsidRPr="00073634">
        <w:t>.</w:t>
      </w:r>
    </w:p>
    <w:p w:rsidR="00C336E7" w:rsidRPr="00DB3758" w:rsidRDefault="00C336E7" w:rsidP="00C336E7">
      <w:pPr>
        <w:pStyle w:val="NoSpacing"/>
        <w:jc w:val="both"/>
        <w:rPr>
          <w:lang w:val="en-US"/>
        </w:rPr>
      </w:pPr>
    </w:p>
    <w:p w:rsidR="00C336E7" w:rsidRPr="00DB3758" w:rsidRDefault="00C336E7" w:rsidP="00C336E7">
      <w:pPr>
        <w:pStyle w:val="NoSpacing"/>
        <w:jc w:val="both"/>
        <w:rPr>
          <w:lang w:val="en-US"/>
        </w:rPr>
      </w:pPr>
    </w:p>
    <w:p w:rsidR="00C336E7" w:rsidRDefault="00C336E7" w:rsidP="00C336E7">
      <w:pPr>
        <w:pStyle w:val="NoSpacing"/>
        <w:jc w:val="both"/>
        <w:rPr>
          <w:b/>
          <w:lang w:val="en-US"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C336E7" w:rsidRPr="00DB3758" w:rsidRDefault="00C336E7" w:rsidP="00C336E7">
      <w:pPr>
        <w:pStyle w:val="NoSpacing"/>
        <w:jc w:val="both"/>
        <w:rPr>
          <w:lang w:val="en-US"/>
        </w:rPr>
      </w:pPr>
    </w:p>
    <w:p w:rsidR="00C336E7" w:rsidRDefault="00C336E7" w:rsidP="00C336E7">
      <w:pPr>
        <w:pStyle w:val="NoSpacing"/>
        <w:jc w:val="both"/>
      </w:pPr>
    </w:p>
    <w:p w:rsidR="00C336E7" w:rsidRPr="00AE2380" w:rsidRDefault="00C336E7" w:rsidP="00C336E7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C336E7" w:rsidRDefault="00C336E7" w:rsidP="00C336E7">
      <w:pPr>
        <w:pStyle w:val="NoSpacing"/>
        <w:jc w:val="both"/>
      </w:pPr>
    </w:p>
    <w:p w:rsidR="00C336E7" w:rsidRDefault="00C336E7" w:rsidP="00C336E7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C336E7" w:rsidRDefault="00C336E7" w:rsidP="00C336E7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C336E7" w:rsidRPr="003908BE" w:rsidRDefault="00C336E7" w:rsidP="00C336E7">
      <w:pPr>
        <w:pStyle w:val="NoSpacing"/>
        <w:jc w:val="both"/>
        <w:rPr>
          <w:b/>
          <w:lang w:val="en-US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C336E7" w:rsidRPr="00160F37" w:rsidRDefault="00C336E7" w:rsidP="00C336E7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C336E7" w:rsidRDefault="00C336E7" w:rsidP="00C336E7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C336E7" w:rsidRPr="00160F37" w:rsidRDefault="00C336E7" w:rsidP="00C336E7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C336E7" w:rsidRPr="00160F37" w:rsidRDefault="00C336E7" w:rsidP="00C336E7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C336E7" w:rsidRPr="00A30B13" w:rsidRDefault="00C336E7" w:rsidP="00C336E7">
      <w:pPr>
        <w:pStyle w:val="NoSpacing"/>
        <w:jc w:val="both"/>
      </w:pPr>
    </w:p>
    <w:p w:rsidR="00C336E7" w:rsidRDefault="00C336E7" w:rsidP="00C336E7">
      <w:pPr>
        <w:pStyle w:val="NoSpacing"/>
        <w:jc w:val="both"/>
        <w:rPr>
          <w:b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Подпис:____________________</w:t>
      </w:r>
    </w:p>
    <w:p w:rsidR="00C336E7" w:rsidRDefault="00C336E7" w:rsidP="00C336E7">
      <w:pPr>
        <w:pStyle w:val="NoSpacing"/>
        <w:jc w:val="both"/>
        <w:rPr>
          <w:b/>
          <w:lang w:val="en-US"/>
        </w:rPr>
      </w:pPr>
    </w:p>
    <w:p w:rsidR="00C336E7" w:rsidRDefault="00C336E7" w:rsidP="00C336E7">
      <w:pPr>
        <w:pStyle w:val="NoSpacing"/>
        <w:jc w:val="both"/>
        <w:rPr>
          <w:lang w:val="en-US"/>
        </w:rPr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C336E7" w:rsidRDefault="00C336E7" w:rsidP="00C336E7">
      <w:pPr>
        <w:pStyle w:val="NoSpacing"/>
        <w:jc w:val="both"/>
        <w:rPr>
          <w:lang w:val="en-US"/>
        </w:rPr>
      </w:pPr>
    </w:p>
    <w:p w:rsidR="00502021" w:rsidRDefault="00502021" w:rsidP="00C336E7">
      <w:pPr>
        <w:pStyle w:val="NoSpacing"/>
        <w:jc w:val="both"/>
      </w:pPr>
    </w:p>
    <w:p w:rsidR="00C336E7" w:rsidRDefault="00C336E7" w:rsidP="00C336E7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C336E7" w:rsidRPr="00964B57" w:rsidRDefault="00C336E7" w:rsidP="00C336E7">
      <w:pPr>
        <w:pBdr>
          <w:top w:val="single" w:sz="4" w:space="1" w:color="auto"/>
        </w:pBdr>
        <w:jc w:val="center"/>
      </w:pPr>
    </w:p>
    <w:p w:rsidR="00C336E7" w:rsidRPr="00964B57" w:rsidRDefault="00C336E7" w:rsidP="00C336E7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C336E7" w:rsidRPr="00964B57" w:rsidRDefault="00C336E7" w:rsidP="00C336E7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C336E7" w:rsidRPr="00964B57" w:rsidRDefault="00C336E7" w:rsidP="00C336E7">
      <w:pPr>
        <w:pStyle w:val="NoSpacing"/>
        <w:jc w:val="both"/>
        <w:rPr>
          <w:b/>
        </w:rPr>
      </w:pPr>
      <w:r w:rsidRPr="00964B57">
        <w:rPr>
          <w:b/>
        </w:rPr>
        <w:t>ЕГН/ЛНЧ............................................................,</w:t>
      </w:r>
    </w:p>
    <w:p w:rsidR="00C336E7" w:rsidRPr="00964B57" w:rsidRDefault="00C336E7" w:rsidP="00C336E7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C336E7" w:rsidRPr="00964B57" w:rsidRDefault="00C336E7" w:rsidP="00C336E7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C336E7" w:rsidRPr="00964B57" w:rsidRDefault="00C336E7" w:rsidP="00C336E7">
      <w:pPr>
        <w:pStyle w:val="NoSpacing"/>
        <w:jc w:val="both"/>
        <w:rPr>
          <w:b/>
        </w:rPr>
      </w:pPr>
      <w:r w:rsidRPr="00964B57">
        <w:rPr>
          <w:b/>
          <w:i/>
        </w:rPr>
        <w:lastRenderedPageBreak/>
        <w:t xml:space="preserve">(*попълва се за </w:t>
      </w:r>
      <w:proofErr w:type="spellStart"/>
      <w:r w:rsidRPr="00964B57">
        <w:rPr>
          <w:b/>
          <w:i/>
        </w:rPr>
        <w:t>пълномощници</w:t>
      </w:r>
      <w:proofErr w:type="spellEnd"/>
      <w:r w:rsidRPr="00964B57">
        <w:rPr>
          <w:b/>
          <w:i/>
        </w:rPr>
        <w:t>, които нямат присвоен ЕГН или ЛНЧ)</w:t>
      </w:r>
    </w:p>
    <w:p w:rsidR="00C336E7" w:rsidRPr="00964B57" w:rsidRDefault="00C336E7" w:rsidP="00C336E7">
      <w:pPr>
        <w:pStyle w:val="NoSpacing"/>
        <w:jc w:val="both"/>
        <w:rPr>
          <w:b/>
        </w:rPr>
      </w:pPr>
      <w:r w:rsidRPr="00964B57">
        <w:rPr>
          <w:b/>
        </w:rPr>
        <w:t>документ за самоличност № ..............................., изд. на ........................от........</w:t>
      </w:r>
      <w:r w:rsidR="00502021">
        <w:rPr>
          <w:b/>
        </w:rPr>
        <w:t>.</w:t>
      </w:r>
      <w:r w:rsidRPr="00964B57">
        <w:rPr>
          <w:b/>
        </w:rPr>
        <w:t>...................,</w:t>
      </w:r>
    </w:p>
    <w:p w:rsidR="00C336E7" w:rsidRPr="00964B57" w:rsidRDefault="00C336E7" w:rsidP="00C336E7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(орган по издаване)</w:t>
      </w:r>
    </w:p>
    <w:p w:rsidR="00C336E7" w:rsidRPr="00964B57" w:rsidRDefault="00C336E7" w:rsidP="00C336E7">
      <w:pPr>
        <w:pStyle w:val="NoSpacing"/>
        <w:jc w:val="both"/>
        <w:rPr>
          <w:b/>
        </w:rPr>
      </w:pPr>
    </w:p>
    <w:p w:rsidR="00C336E7" w:rsidRDefault="00C336E7" w:rsidP="00C336E7">
      <w:pPr>
        <w:pStyle w:val="NoSpacing"/>
        <w:jc w:val="both"/>
        <w:rPr>
          <w:lang w:val="en-US"/>
        </w:rPr>
      </w:pPr>
      <w:r w:rsidRPr="00964B57">
        <w:rPr>
          <w:b/>
        </w:rPr>
        <w:t>Дата</w:t>
      </w:r>
      <w:r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дпис:____________________</w:t>
      </w:r>
    </w:p>
    <w:p w:rsidR="00423815" w:rsidRPr="00423815" w:rsidRDefault="00423815" w:rsidP="00C336E7">
      <w:pPr>
        <w:pStyle w:val="NoSpacing"/>
        <w:jc w:val="both"/>
        <w:rPr>
          <w:iCs/>
          <w:lang w:val="en-US"/>
        </w:rPr>
      </w:pPr>
    </w:p>
    <w:p w:rsidR="005C1ADB" w:rsidRPr="00423815" w:rsidRDefault="005C1ADB" w:rsidP="00423815">
      <w:pPr>
        <w:jc w:val="both"/>
        <w:rPr>
          <w:bCs/>
          <w:iCs/>
          <w:lang w:val="en-US"/>
        </w:rPr>
      </w:pPr>
    </w:p>
    <w:p w:rsidR="000929D6" w:rsidRPr="009D586D" w:rsidRDefault="000929D6" w:rsidP="000929D6">
      <w:pPr>
        <w:pStyle w:val="NoSpacing"/>
        <w:jc w:val="both"/>
        <w:rPr>
          <w:i/>
          <w:sz w:val="20"/>
          <w:szCs w:val="20"/>
        </w:rPr>
      </w:pPr>
      <w:r w:rsidRPr="00033AA2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033AA2">
        <w:rPr>
          <w:i/>
          <w:sz w:val="20"/>
          <w:szCs w:val="20"/>
          <w:lang w:val="en-US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5C1ADB" w:rsidRDefault="005C1ADB" w:rsidP="005C1ADB">
      <w:pPr>
        <w:pStyle w:val="NoSpacing"/>
        <w:jc w:val="both"/>
        <w:rPr>
          <w:rFonts w:ascii="Times New Roman CYR" w:hAnsi="Times New Roman CYR" w:cs="Times New Roman CYR"/>
          <w:bCs/>
          <w:iCs/>
        </w:rPr>
      </w:pPr>
    </w:p>
    <w:p w:rsidR="00852BBF" w:rsidRPr="00852BBF" w:rsidRDefault="00852BBF" w:rsidP="005C1ADB">
      <w:pPr>
        <w:pStyle w:val="NoSpacing"/>
        <w:jc w:val="both"/>
        <w:rPr>
          <w:rFonts w:ascii="Times New Roman CYR" w:hAnsi="Times New Roman CYR" w:cs="Times New Roman CYR"/>
          <w:bCs/>
          <w:iCs/>
        </w:rPr>
      </w:pPr>
      <w:bookmarkStart w:id="0" w:name="_GoBack"/>
      <w:bookmarkEnd w:id="0"/>
    </w:p>
    <w:p w:rsidR="00541032" w:rsidRPr="007C203D" w:rsidRDefault="00541032" w:rsidP="007C203D">
      <w:pPr>
        <w:pStyle w:val="NoSpacing"/>
        <w:ind w:firstLine="709"/>
        <w:jc w:val="both"/>
        <w:rPr>
          <w:rFonts w:ascii="Times New Roman CYR" w:hAnsi="Times New Roman CYR" w:cs="Times New Roman CYR"/>
          <w:b/>
          <w:bCs/>
          <w:i/>
          <w:iCs/>
        </w:rPr>
      </w:pPr>
      <w:r w:rsidRPr="007C203D">
        <w:rPr>
          <w:rFonts w:ascii="Times New Roman CYR" w:hAnsi="Times New Roman CYR" w:cs="Times New Roman CYR"/>
          <w:b/>
          <w:bCs/>
          <w:i/>
          <w:iCs/>
        </w:rPr>
        <w:t>Указания за формата и съдържанието на приложените документи:</w:t>
      </w:r>
    </w:p>
    <w:p w:rsidR="00E618CF" w:rsidRDefault="00E618CF" w:rsidP="00541032">
      <w:pPr>
        <w:widowControl w:val="0"/>
        <w:tabs>
          <w:tab w:val="left" w:pos="8280"/>
        </w:tabs>
        <w:autoSpaceDE w:val="0"/>
        <w:autoSpaceDN w:val="0"/>
        <w:adjustRightInd w:val="0"/>
        <w:ind w:right="792"/>
      </w:pPr>
    </w:p>
    <w:p w:rsidR="00296136" w:rsidRPr="00D354C5" w:rsidRDefault="00541032" w:rsidP="004459AD">
      <w:pPr>
        <w:pStyle w:val="NoSpacing"/>
        <w:jc w:val="both"/>
        <w:rPr>
          <w:b/>
        </w:rPr>
      </w:pPr>
      <w:r>
        <w:rPr>
          <w:b/>
          <w:lang w:val="en-US"/>
        </w:rPr>
        <w:tab/>
      </w:r>
      <w:r w:rsidR="00296136" w:rsidRPr="00D354C5">
        <w:rPr>
          <w:b/>
        </w:rPr>
        <w:t xml:space="preserve">На основание чл. </w:t>
      </w:r>
      <w:r w:rsidR="009A73BD" w:rsidRPr="00D354C5">
        <w:rPr>
          <w:b/>
        </w:rPr>
        <w:t>89</w:t>
      </w:r>
      <w:r w:rsidR="00296136" w:rsidRPr="00D354C5">
        <w:rPr>
          <w:b/>
        </w:rPr>
        <w:t xml:space="preserve">, ал. </w:t>
      </w:r>
      <w:r w:rsidR="009A73BD" w:rsidRPr="00D354C5">
        <w:rPr>
          <w:b/>
        </w:rPr>
        <w:t>4</w:t>
      </w:r>
      <w:r w:rsidR="00296136" w:rsidRPr="00D354C5">
        <w:rPr>
          <w:b/>
        </w:rPr>
        <w:t xml:space="preserve"> от Наредба № 3 от 21.03.2013 г. за лицензиране на дейностите в енергетиката (</w:t>
      </w:r>
      <w:r w:rsidR="006A42F0" w:rsidRPr="00D354C5">
        <w:rPr>
          <w:b/>
        </w:rPr>
        <w:t>НЛДЕ</w:t>
      </w:r>
      <w:r w:rsidR="00296136" w:rsidRPr="00D354C5">
        <w:rPr>
          <w:b/>
        </w:rPr>
        <w:t>), към заявлението се прилагат:</w:t>
      </w:r>
    </w:p>
    <w:p w:rsidR="009A73BD" w:rsidRPr="009A73BD" w:rsidRDefault="00296136" w:rsidP="009A73BD">
      <w:pPr>
        <w:pStyle w:val="NoSpacing"/>
        <w:jc w:val="both"/>
      </w:pPr>
      <w:r w:rsidRPr="009A73BD">
        <w:tab/>
      </w:r>
      <w:r w:rsidR="009A73BD" w:rsidRPr="009A73BD">
        <w:t xml:space="preserve">1. </w:t>
      </w:r>
      <w:r w:rsidR="007C203D">
        <w:t>з</w:t>
      </w:r>
      <w:r w:rsidR="009A73BD" w:rsidRPr="009A73BD">
        <w:t xml:space="preserve">аявление от бъдещия </w:t>
      </w:r>
      <w:proofErr w:type="spellStart"/>
      <w:r w:rsidR="009A73BD" w:rsidRPr="009A73BD">
        <w:t>приобретател</w:t>
      </w:r>
      <w:proofErr w:type="spellEnd"/>
      <w:r w:rsidR="009A73BD" w:rsidRPr="009A73BD">
        <w:t xml:space="preserve"> за придобиване на енергийния обект и за издаване на нова лицензия, когато прекратяването или изменението на лицензията може да доведе до нарушаване сигурността на снабдяването с електрическа или топлинна енергия; </w:t>
      </w:r>
      <w:r w:rsidR="009A73BD">
        <w:t>З</w:t>
      </w:r>
      <w:r w:rsidR="009A73BD" w:rsidRPr="009A73BD">
        <w:t xml:space="preserve">аявлението </w:t>
      </w:r>
      <w:r w:rsidR="009A73BD">
        <w:t xml:space="preserve">за издаване на лицензия </w:t>
      </w:r>
      <w:r w:rsidR="009A73BD" w:rsidRPr="009A73BD">
        <w:t>съдържа всички изискващи се по наредбата документи</w:t>
      </w:r>
      <w:r w:rsidR="009A73BD">
        <w:t xml:space="preserve"> във в</w:t>
      </w:r>
      <w:r w:rsidR="00294F7C">
        <w:t>ръзка с процедурата по издаване;</w:t>
      </w:r>
    </w:p>
    <w:p w:rsidR="009A73BD" w:rsidRPr="009A73BD" w:rsidRDefault="009A73BD" w:rsidP="009A73BD">
      <w:pPr>
        <w:pStyle w:val="NoSpacing"/>
        <w:jc w:val="both"/>
      </w:pPr>
      <w:r>
        <w:tab/>
      </w:r>
      <w:r w:rsidRPr="009A73BD">
        <w:t xml:space="preserve">2. </w:t>
      </w:r>
      <w:r w:rsidR="007C203D">
        <w:t>п</w:t>
      </w:r>
      <w:r w:rsidRPr="009A73BD">
        <w:t xml:space="preserve">редварителен договор между </w:t>
      </w:r>
      <w:proofErr w:type="spellStart"/>
      <w:r w:rsidRPr="009A73BD">
        <w:t>лицензианта</w:t>
      </w:r>
      <w:proofErr w:type="spellEnd"/>
      <w:r w:rsidRPr="009A73BD">
        <w:t xml:space="preserve"> и </w:t>
      </w:r>
      <w:proofErr w:type="spellStart"/>
      <w:r w:rsidRPr="009A73BD">
        <w:t>приобретателя</w:t>
      </w:r>
      <w:proofErr w:type="spellEnd"/>
      <w:r>
        <w:t>.</w:t>
      </w:r>
    </w:p>
    <w:p w:rsidR="009A73BD" w:rsidRDefault="009A73BD" w:rsidP="00296136">
      <w:pPr>
        <w:pStyle w:val="NoSpacing"/>
        <w:jc w:val="both"/>
      </w:pPr>
      <w:r>
        <w:tab/>
      </w:r>
    </w:p>
    <w:p w:rsidR="007C203D" w:rsidRDefault="00294F7C" w:rsidP="00294F7C">
      <w:pPr>
        <w:pStyle w:val="NoSpacing"/>
        <w:jc w:val="both"/>
      </w:pPr>
      <w:r>
        <w:rPr>
          <w:b/>
          <w:lang w:val="en-US"/>
        </w:rPr>
        <w:tab/>
      </w:r>
      <w:r w:rsidR="009A73BD" w:rsidRPr="00102A30">
        <w:rPr>
          <w:b/>
        </w:rPr>
        <w:t>Забележка</w:t>
      </w:r>
      <w:r w:rsidR="009A73BD">
        <w:t xml:space="preserve">: </w:t>
      </w:r>
    </w:p>
    <w:p w:rsidR="00294F7C" w:rsidRPr="00294F7C" w:rsidRDefault="00294F7C" w:rsidP="007C203D">
      <w:pPr>
        <w:pStyle w:val="NoSpacing"/>
        <w:numPr>
          <w:ilvl w:val="0"/>
          <w:numId w:val="1"/>
        </w:numPr>
        <w:jc w:val="both"/>
      </w:pPr>
      <w:r>
        <w:t>За разглеждане на заявленията е необходимо да бъдат заплатени и следните такси:</w:t>
      </w:r>
    </w:p>
    <w:p w:rsidR="009A73BD" w:rsidRPr="00D354C5" w:rsidRDefault="009A73BD" w:rsidP="007C203D">
      <w:pPr>
        <w:pStyle w:val="NoSpacing"/>
        <w:numPr>
          <w:ilvl w:val="0"/>
          <w:numId w:val="2"/>
        </w:numPr>
        <w:jc w:val="both"/>
      </w:pPr>
      <w:r w:rsidRPr="00916DD6">
        <w:t>в размер на 500</w:t>
      </w:r>
      <w:r w:rsidR="00102A30" w:rsidRPr="00916DD6">
        <w:t>,00</w:t>
      </w:r>
      <w:r w:rsidRPr="00916DD6">
        <w:t xml:space="preserve"> лв. за разглеждане на искането за издаване на </w:t>
      </w:r>
      <w:r w:rsidR="00102A30" w:rsidRPr="00916DD6">
        <w:t>разрешението, на основание чл. 1, ал. 1, т. 5 от Тарифата за таксите</w:t>
      </w:r>
      <w:r w:rsidR="00D354C5">
        <w:rPr>
          <w:lang w:val="en-US"/>
        </w:rPr>
        <w:t xml:space="preserve">, </w:t>
      </w:r>
      <w:r w:rsidR="00D354C5" w:rsidRPr="00D354C5">
        <w:t xml:space="preserve">които се събират от </w:t>
      </w:r>
      <w:r w:rsidR="00D354C5">
        <w:t>КЕВР</w:t>
      </w:r>
      <w:r w:rsidR="00D354C5" w:rsidRPr="00D354C5">
        <w:t xml:space="preserve"> по Закона за енергетиката</w:t>
      </w:r>
      <w:r w:rsidR="00D354C5">
        <w:t xml:space="preserve"> </w:t>
      </w:r>
      <w:r w:rsidR="00D354C5">
        <w:rPr>
          <w:lang w:val="en-US"/>
        </w:rPr>
        <w:t>(</w:t>
      </w:r>
      <w:r w:rsidR="00D354C5">
        <w:t>Тарифата</w:t>
      </w:r>
      <w:r w:rsidR="00D354C5">
        <w:rPr>
          <w:lang w:val="en-US"/>
        </w:rPr>
        <w:t>)</w:t>
      </w:r>
      <w:r w:rsidR="00102A30" w:rsidRPr="00D354C5">
        <w:t>;</w:t>
      </w:r>
    </w:p>
    <w:p w:rsidR="00102A30" w:rsidRPr="00916DD6" w:rsidRDefault="009A73BD" w:rsidP="007C203D">
      <w:pPr>
        <w:pStyle w:val="NoSpacing"/>
        <w:numPr>
          <w:ilvl w:val="0"/>
          <w:numId w:val="2"/>
        </w:numPr>
        <w:jc w:val="both"/>
      </w:pPr>
      <w:r w:rsidRPr="00916DD6">
        <w:t>в размер на 1000</w:t>
      </w:r>
      <w:r w:rsidR="00102A30" w:rsidRPr="00916DD6">
        <w:t>,00</w:t>
      </w:r>
      <w:r w:rsidRPr="00916DD6">
        <w:t xml:space="preserve"> лв. за разглеждане на искането за изменение и/или допълнение на лицензията</w:t>
      </w:r>
      <w:r w:rsidR="00102A30" w:rsidRPr="00916DD6">
        <w:t>, на основание чл. 1, ал. 1, т. 2 от Тарифата или</w:t>
      </w:r>
    </w:p>
    <w:p w:rsidR="009A73BD" w:rsidRDefault="009A73BD" w:rsidP="007C203D">
      <w:pPr>
        <w:pStyle w:val="NoSpacing"/>
        <w:numPr>
          <w:ilvl w:val="0"/>
          <w:numId w:val="2"/>
        </w:numPr>
        <w:jc w:val="both"/>
      </w:pPr>
      <w:r w:rsidRPr="00916DD6">
        <w:t>в размер на 500</w:t>
      </w:r>
      <w:r w:rsidR="00102A30" w:rsidRPr="00916DD6">
        <w:t>,00</w:t>
      </w:r>
      <w:r w:rsidRPr="00916DD6">
        <w:t xml:space="preserve"> лв. за разглеждане на исканет</w:t>
      </w:r>
      <w:r w:rsidR="00102A30" w:rsidRPr="00916DD6">
        <w:t>о за прекратяване на лицензията, на основание чл. 1, ал. 1, т. 5 от Тарифата.</w:t>
      </w:r>
    </w:p>
    <w:p w:rsidR="00E618CF" w:rsidRDefault="00BC4096" w:rsidP="004459AD">
      <w:pPr>
        <w:pStyle w:val="NoSpacing"/>
        <w:jc w:val="both"/>
      </w:pPr>
      <w:r>
        <w:tab/>
      </w:r>
      <w:r w:rsidR="00E618CF">
        <w:t xml:space="preserve">Таксите се превеждат по сметката </w:t>
      </w:r>
      <w:r w:rsidR="00E618CF" w:rsidRPr="00102A30">
        <w:t>на КЕ</w:t>
      </w:r>
      <w:r w:rsidR="003C4336" w:rsidRPr="00102A30">
        <w:t>В</w:t>
      </w:r>
      <w:r w:rsidR="00E618CF" w:rsidRPr="00102A30">
        <w:t>Р в</w:t>
      </w:r>
      <w:r w:rsidR="00E618CF">
        <w:t xml:space="preserve"> БНБ – Централно управление, </w:t>
      </w:r>
      <w:r w:rsidR="00294F7C">
        <w:br/>
      </w:r>
      <w:r w:rsidR="00E618CF">
        <w:t>IBAN: BG78 BNBG 9661 30</w:t>
      </w:r>
      <w:r>
        <w:t>00 1420 01, BIC код: BNBG BGSD.</w:t>
      </w:r>
    </w:p>
    <w:sectPr w:rsidR="00E618CF" w:rsidSect="00423815">
      <w:pgSz w:w="12240" w:h="15840"/>
      <w:pgMar w:top="567" w:right="1417" w:bottom="1417" w:left="1417" w:header="142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6AC" w:rsidRDefault="001326AC" w:rsidP="000A44DF">
      <w:r>
        <w:separator/>
      </w:r>
    </w:p>
  </w:endnote>
  <w:endnote w:type="continuationSeparator" w:id="0">
    <w:p w:rsidR="001326AC" w:rsidRDefault="001326AC" w:rsidP="000A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6AC" w:rsidRDefault="001326AC" w:rsidP="000A44DF">
      <w:r>
        <w:separator/>
      </w:r>
    </w:p>
  </w:footnote>
  <w:footnote w:type="continuationSeparator" w:id="0">
    <w:p w:rsidR="001326AC" w:rsidRDefault="001326AC" w:rsidP="000A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B0B96"/>
    <w:multiLevelType w:val="hybridMultilevel"/>
    <w:tmpl w:val="C5AE26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C5791"/>
    <w:multiLevelType w:val="hybridMultilevel"/>
    <w:tmpl w:val="31B658D4"/>
    <w:lvl w:ilvl="0" w:tplc="0F9AC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CF"/>
    <w:rsid w:val="0003156C"/>
    <w:rsid w:val="00033AA2"/>
    <w:rsid w:val="00050F53"/>
    <w:rsid w:val="0006455B"/>
    <w:rsid w:val="00077B5C"/>
    <w:rsid w:val="000929D6"/>
    <w:rsid w:val="000A44DF"/>
    <w:rsid w:val="000A55D9"/>
    <w:rsid w:val="000B45EC"/>
    <w:rsid w:val="000E31EA"/>
    <w:rsid w:val="000E596B"/>
    <w:rsid w:val="00102A30"/>
    <w:rsid w:val="001326AC"/>
    <w:rsid w:val="001A7204"/>
    <w:rsid w:val="00202CF1"/>
    <w:rsid w:val="0021314B"/>
    <w:rsid w:val="002504C2"/>
    <w:rsid w:val="00287FFC"/>
    <w:rsid w:val="00294F7C"/>
    <w:rsid w:val="00296136"/>
    <w:rsid w:val="00325EA2"/>
    <w:rsid w:val="00361CC7"/>
    <w:rsid w:val="003C4336"/>
    <w:rsid w:val="00411C39"/>
    <w:rsid w:val="00423815"/>
    <w:rsid w:val="004459AD"/>
    <w:rsid w:val="00487B2D"/>
    <w:rsid w:val="004A73D8"/>
    <w:rsid w:val="004F7560"/>
    <w:rsid w:val="00502021"/>
    <w:rsid w:val="00541032"/>
    <w:rsid w:val="005415C5"/>
    <w:rsid w:val="00576527"/>
    <w:rsid w:val="005C1ADB"/>
    <w:rsid w:val="005D39E6"/>
    <w:rsid w:val="00633A25"/>
    <w:rsid w:val="00644A5E"/>
    <w:rsid w:val="00654968"/>
    <w:rsid w:val="006A42F0"/>
    <w:rsid w:val="006C1F69"/>
    <w:rsid w:val="006E345A"/>
    <w:rsid w:val="006E5A79"/>
    <w:rsid w:val="00743AEC"/>
    <w:rsid w:val="007C203D"/>
    <w:rsid w:val="00850AE4"/>
    <w:rsid w:val="00852BBF"/>
    <w:rsid w:val="008D1989"/>
    <w:rsid w:val="008E4A66"/>
    <w:rsid w:val="00916DD6"/>
    <w:rsid w:val="009A73BD"/>
    <w:rsid w:val="009D586D"/>
    <w:rsid w:val="00AE69B1"/>
    <w:rsid w:val="00B623DF"/>
    <w:rsid w:val="00B853B4"/>
    <w:rsid w:val="00BC4096"/>
    <w:rsid w:val="00BE7DDA"/>
    <w:rsid w:val="00C336E7"/>
    <w:rsid w:val="00C5296C"/>
    <w:rsid w:val="00C57746"/>
    <w:rsid w:val="00C90857"/>
    <w:rsid w:val="00CC4038"/>
    <w:rsid w:val="00D06990"/>
    <w:rsid w:val="00D10F6C"/>
    <w:rsid w:val="00D143D6"/>
    <w:rsid w:val="00D16D9B"/>
    <w:rsid w:val="00D354C5"/>
    <w:rsid w:val="00D53629"/>
    <w:rsid w:val="00D76F21"/>
    <w:rsid w:val="00D857F2"/>
    <w:rsid w:val="00DA3EB5"/>
    <w:rsid w:val="00DD1CB2"/>
    <w:rsid w:val="00E074B6"/>
    <w:rsid w:val="00E21EED"/>
    <w:rsid w:val="00E36AC2"/>
    <w:rsid w:val="00E56FB2"/>
    <w:rsid w:val="00E618CF"/>
    <w:rsid w:val="00EA5700"/>
    <w:rsid w:val="00F14CE9"/>
    <w:rsid w:val="00F5273F"/>
    <w:rsid w:val="00FC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4D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44DF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0A44D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44DF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4459AD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1032"/>
    <w:pPr>
      <w:ind w:firstLine="990"/>
      <w:jc w:val="both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4D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44DF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0A44D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44DF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4459AD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1032"/>
    <w:pPr>
      <w:ind w:firstLine="990"/>
      <w:jc w:val="both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55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7323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55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2019-01-18T12:06:00Z</dcterms:created>
  <dcterms:modified xsi:type="dcterms:W3CDTF">2021-08-13T09:20:00Z</dcterms:modified>
</cp:coreProperties>
</file>