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20" w:rsidRDefault="00E67A20" w:rsidP="00E67A20">
      <w:r>
        <w:t xml:space="preserve">   </w:t>
      </w:r>
    </w:p>
    <w:p w:rsidR="00E67A20" w:rsidRDefault="00442B1A" w:rsidP="00E67A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7A20">
        <w:t xml:space="preserve">  ДО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="00E67A20">
        <w:t xml:space="preserve">КМЕТА НА . . . . . . . . . . . . . . . . . . .  </w:t>
      </w:r>
    </w:p>
    <w:p w:rsidR="00E67A20" w:rsidRPr="00442B1A" w:rsidRDefault="00442B1A" w:rsidP="00E67A2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E67A20" w:rsidRPr="00442B1A">
        <w:rPr>
          <w:sz w:val="28"/>
          <w:szCs w:val="28"/>
        </w:rPr>
        <w:t>З А Я В Л Е Н И Е</w:t>
      </w:r>
    </w:p>
    <w:p w:rsidR="00E67A20" w:rsidRDefault="00442B1A" w:rsidP="00E67A20">
      <w:r>
        <w:tab/>
      </w:r>
      <w:r>
        <w:tab/>
      </w:r>
      <w:r w:rsidR="00E67A20">
        <w:t>по чл. 118, ал. 1 от Кодекса на международното частно право</w:t>
      </w:r>
    </w:p>
    <w:p w:rsidR="00E67A20" w:rsidRDefault="00E67A20" w:rsidP="00E67A20"/>
    <w:p w:rsidR="00E67A20" w:rsidRDefault="00E67A20" w:rsidP="00E67A20"/>
    <w:p w:rsidR="00E67A20" w:rsidRDefault="00E67A20" w:rsidP="00E67A20">
      <w:r>
        <w:t>Долуподписаният . . . . . . . . . . . . . . . . . . . . . . . . . . . . . . . . . . . . . . . . . . . . . . . . . . . . . . . . . . . . . . . . . . . . . .  ЕГН . . . . . . . . . . . . . . . . . . . , л.к. № . . . . . . . . . . . . . . . . . . . , издадена от МВР . . . . . . . . . . . . . . . . . . .  с постоянен адрес гр. . . . . . . . . . . . . . . . . . . . . , ул./</w:t>
      </w:r>
      <w:proofErr w:type="spellStart"/>
      <w:r>
        <w:t>жк</w:t>
      </w:r>
      <w:proofErr w:type="spellEnd"/>
      <w:r>
        <w:t xml:space="preserve">. . . . . . . . . . . . . . . . . . . . . . . . . . . . . . . . . . . . . . . . . . . . . . . . . . . . . . . . . . , бл. . . . . , вх. . . . . , ет. . . . . , ап. . . . . , телефон . . . . . . . . . . . . . . . . . . . </w:t>
      </w:r>
    </w:p>
    <w:p w:rsidR="00E67A20" w:rsidRDefault="00E67A20" w:rsidP="00E67A20"/>
    <w:p w:rsidR="00E67A20" w:rsidRDefault="00442B1A" w:rsidP="00E67A20">
      <w:r>
        <w:tab/>
      </w:r>
      <w:r>
        <w:tab/>
      </w:r>
      <w:r>
        <w:tab/>
      </w:r>
      <w:r w:rsidR="00E67A20">
        <w:t>МОЛЯ,</w:t>
      </w:r>
    </w:p>
    <w:p w:rsidR="00E67A20" w:rsidRDefault="00E67A20" w:rsidP="00E67A20"/>
    <w:p w:rsidR="00E67A20" w:rsidRDefault="00E67A20" w:rsidP="00E67A20">
      <w:r>
        <w:t>1. Да бъде признато съдебно решение на . . . . . . . . . . . . . . . . . . . съд по дело № . . . . . . . . . . . . . . . . . . . с искане за . . . . . . . . . . . . . . . . . . . държава . . . . . . . . . . . . . . . . . . . , тъй като са налице условията на чл. 117 от КМЧП.</w:t>
      </w:r>
    </w:p>
    <w:p w:rsidR="00E67A20" w:rsidRDefault="00E67A20" w:rsidP="00E67A20">
      <w:r>
        <w:t>2. Да бъдат направени съответните вписвания в регистрите по гражданското състояние</w:t>
      </w:r>
    </w:p>
    <w:p w:rsidR="00E67A20" w:rsidRDefault="00E67A20" w:rsidP="00E67A20">
      <w:r>
        <w:t>и населението въз основа на признатото чуждестранно съдебно решение.</w:t>
      </w:r>
    </w:p>
    <w:p w:rsidR="00E67A20" w:rsidRDefault="00E67A20" w:rsidP="00E67A20"/>
    <w:p w:rsidR="00E67A20" w:rsidRDefault="00E67A20" w:rsidP="00E67A20">
      <w:r>
        <w:t>ПРИЛОЖЕНИЯ:</w:t>
      </w:r>
    </w:p>
    <w:p w:rsidR="00E67A20" w:rsidRDefault="00E67A20" w:rsidP="00E67A20"/>
    <w:p w:rsidR="00E67A20" w:rsidRDefault="00E67A20" w:rsidP="00E67A20">
      <w:r>
        <w:t>1. Препис от решението, заверен от съда, който го е постановил;</w:t>
      </w:r>
    </w:p>
    <w:p w:rsidR="00E67A20" w:rsidRDefault="00E67A20" w:rsidP="00E67A20">
      <w:r>
        <w:t>2. Удостоверение от същия съд, че решението е влязло в сила;</w:t>
      </w:r>
    </w:p>
    <w:p w:rsidR="00E67A20" w:rsidRDefault="00E67A20" w:rsidP="00E67A20">
      <w:r>
        <w:t>3. Заверен превод на горните документи от Министерство на външните работи;</w:t>
      </w:r>
    </w:p>
    <w:p w:rsidR="00442B1A" w:rsidRDefault="00E67A20" w:rsidP="00E67A20">
      <w:r>
        <w:t xml:space="preserve">4. Нотариално заверена Декларация по чл. 117, т. 3 и т. 4 от КМЧП; </w:t>
      </w:r>
    </w:p>
    <w:p w:rsidR="00E67A20" w:rsidRDefault="00442B1A" w:rsidP="00E67A20">
      <w:r>
        <w:t>5.</w:t>
      </w:r>
      <w:r w:rsidR="00E67A20">
        <w:t xml:space="preserve"> Пълномощно.</w:t>
      </w:r>
    </w:p>
    <w:p w:rsidR="00E67A20" w:rsidRDefault="00E67A20" w:rsidP="00E67A20"/>
    <w:p w:rsidR="00B4608D" w:rsidRPr="00E67A20" w:rsidRDefault="00E67A20" w:rsidP="00E67A20">
      <w:r>
        <w:t xml:space="preserve"> </w:t>
      </w:r>
      <w:r w:rsidR="00442B1A">
        <w:t xml:space="preserve">                                                                                         </w:t>
      </w:r>
      <w:r>
        <w:t xml:space="preserve">   ПОДПИС: </w:t>
      </w:r>
      <w:bookmarkStart w:id="0" w:name="_GoBack"/>
      <w:bookmarkEnd w:id="0"/>
      <w:r>
        <w:t xml:space="preserve">   </w:t>
      </w:r>
    </w:p>
    <w:sectPr w:rsidR="00B4608D" w:rsidRPr="00E67A20" w:rsidSect="0065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A20"/>
    <w:rsid w:val="00442B1A"/>
    <w:rsid w:val="00540555"/>
    <w:rsid w:val="00656D1D"/>
    <w:rsid w:val="007414A1"/>
    <w:rsid w:val="009F208D"/>
    <w:rsid w:val="00B4608D"/>
    <w:rsid w:val="00E6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ZoyaKoleva</dc:creator>
  <cp:lastModifiedBy>Advocate</cp:lastModifiedBy>
  <cp:revision>2</cp:revision>
  <cp:lastPrinted>2019-12-18T09:59:00Z</cp:lastPrinted>
  <dcterms:created xsi:type="dcterms:W3CDTF">2023-02-24T13:16:00Z</dcterms:created>
  <dcterms:modified xsi:type="dcterms:W3CDTF">2023-02-24T13:16:00Z</dcterms:modified>
</cp:coreProperties>
</file>