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FD" w:rsidRDefault="00C665FD" w:rsidP="008059B8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</w:p>
    <w:p w:rsidR="008059B8" w:rsidRPr="008059B8" w:rsidRDefault="008059B8" w:rsidP="008059B8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bg-BG"/>
        </w:rPr>
      </w:pPr>
      <w:r w:rsidRPr="008059B8">
        <w:rPr>
          <w:rFonts w:ascii="Times New Roman" w:eastAsia="Times New Roman" w:hAnsi="Times New Roman" w:cs="Times New Roman"/>
          <w:b/>
          <w:caps/>
          <w:lang w:eastAsia="bg-BG"/>
        </w:rPr>
        <w:t xml:space="preserve">До </w:t>
      </w:r>
    </w:p>
    <w:p w:rsidR="008059B8" w:rsidRPr="008059B8" w:rsidRDefault="008059B8" w:rsidP="0080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bg-BG"/>
        </w:rPr>
      </w:pPr>
      <w:r w:rsidRPr="008059B8">
        <w:rPr>
          <w:rFonts w:ascii="Times New Roman" w:eastAsia="Times New Roman" w:hAnsi="Times New Roman" w:cs="Times New Roman"/>
          <w:b/>
          <w:lang w:eastAsia="bg-BG"/>
        </w:rPr>
        <w:t>ДИРЕКТОРА НА</w:t>
      </w:r>
    </w:p>
    <w:p w:rsidR="008059B8" w:rsidRPr="008059B8" w:rsidRDefault="008059B8" w:rsidP="00805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8059B8">
        <w:rPr>
          <w:rFonts w:ascii="Times New Roman" w:eastAsia="Times New Roman" w:hAnsi="Times New Roman" w:cs="Times New Roman"/>
          <w:b/>
          <w:lang w:eastAsia="bg-BG"/>
        </w:rPr>
        <w:t>РЗИ - ПЕРНИК</w:t>
      </w:r>
    </w:p>
    <w:p w:rsidR="008059B8" w:rsidRPr="008059B8" w:rsidRDefault="008059B8" w:rsidP="0080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8059B8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УВЕДОМЛЕНИЕ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за откриване на обект </w:t>
      </w:r>
      <w:r w:rsidRPr="008059B8">
        <w:rPr>
          <w:rFonts w:ascii="Times New Roman" w:eastAsia="Times New Roman" w:hAnsi="Times New Roman" w:cs="Times New Roman"/>
          <w:b/>
          <w:bCs/>
          <w:iCs/>
          <w:color w:val="000000"/>
          <w:lang w:eastAsia="bg-BG"/>
        </w:rPr>
        <w:t xml:space="preserve">с </w:t>
      </w:r>
      <w:r w:rsidRPr="008059B8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обществено предназначение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bg-BG"/>
        </w:rPr>
      </w:pP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 xml:space="preserve">ОТ </w:t>
      </w:r>
      <w:r w:rsidRPr="008059B8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(трите имена)</w:t>
      </w: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..............................................................................................................................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живущ: гр./с.......................................................община (район)..............................................................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ж.к./ул..............................................................№........бл.......вх.......ап......тел.........................................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в качеството на ................................................................................................................................ 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(собственик, управител, изпълнителен директор, упълномощено лице)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на...................................................................................................;............................................................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(наименование на юридическото лице/търговеца)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ЕИК............................................................................................................................................................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с адрес на управление: гр./с..............................община (район).............................................................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ж.к./ул..............................................................№........бл.......вх.......ап......тел.........................................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8059B8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           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8059B8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 УВАЖАЕМИ Г-Н/Г-ЖО ДИРЕКТОР,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Уведомявам   Ви,   че   от.................../.................г.   е   открит   обект   с  обществено предназначение ................................................................................................................................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(наименование на обекта)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с адрес: гр./с.......................................................община (район)...................................................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ж.к./ул..............................................................№........бл.......вх......,</w:t>
      </w:r>
    </w:p>
    <w:tbl>
      <w:tblPr>
        <w:tblW w:w="1000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02"/>
      </w:tblGrid>
      <w:tr w:rsidR="008059B8" w:rsidRPr="008059B8" w:rsidTr="000063DA">
        <w:trPr>
          <w:trHeight w:val="4191"/>
          <w:tblCellSpacing w:w="0" w:type="dxa"/>
        </w:trPr>
        <w:tc>
          <w:tcPr>
            <w:tcW w:w="10002" w:type="dxa"/>
            <w:shd w:val="clear" w:color="auto" w:fill="auto"/>
            <w:vAlign w:val="center"/>
          </w:tcPr>
          <w:p w:rsidR="008059B8" w:rsidRPr="008059B8" w:rsidRDefault="008059B8" w:rsidP="0080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8059B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Моля, посоченият обект с обществено предназначение да бъде вписан в регистъра по чл. 36 ал. З от Закона за здравето.</w:t>
            </w:r>
          </w:p>
          <w:p w:rsidR="008059B8" w:rsidRPr="008059B8" w:rsidRDefault="008059B8" w:rsidP="0080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  <w:p w:rsidR="008059B8" w:rsidRPr="008059B8" w:rsidRDefault="008059B8" w:rsidP="0080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059B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Притежавам следните документи: </w:t>
            </w:r>
          </w:p>
          <w:p w:rsidR="003F79A8" w:rsidRPr="003F79A8" w:rsidRDefault="003F79A8" w:rsidP="003F7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3F79A8">
              <w:rPr>
                <w:rFonts w:ascii="Times New Roman" w:eastAsia="Times New Roman" w:hAnsi="Times New Roman" w:cs="Times New Roman"/>
                <w:lang w:eastAsia="bg-BG"/>
              </w:rPr>
              <w:t>1. Документ за актуална регистрация по националното законодателство, издаден от компетентен орган на съответната държава (когато дружеството е регистрирано в държава - членка на Европейския съюз, или в държава, страна по Споразумението за Европейското икономическо пространство).</w:t>
            </w:r>
            <w:r w:rsidR="0072414E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72414E" w:rsidRPr="0072414E">
              <w:rPr>
                <w:rFonts w:ascii="Times New Roman" w:eastAsia="Times New Roman" w:hAnsi="Times New Roman" w:cs="Times New Roman"/>
                <w:lang w:eastAsia="bg-BG"/>
              </w:rPr>
              <w:t>Не се изисква документ,  информацията се получава от Търговския регистър.</w:t>
            </w:r>
          </w:p>
          <w:p w:rsidR="008059B8" w:rsidRPr="008059B8" w:rsidRDefault="003F79A8" w:rsidP="0080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="008059B8" w:rsidRPr="008059B8">
              <w:rPr>
                <w:rFonts w:ascii="Times New Roman" w:eastAsia="Times New Roman" w:hAnsi="Times New Roman" w:cs="Times New Roman"/>
                <w:lang w:eastAsia="bg-BG"/>
              </w:rPr>
              <w:t>. Решение по оценка на въздействието на околната среда, издадено по реда на Закона за опазване на околната среда - № ........../.................... (когато се изисква такова).</w:t>
            </w:r>
          </w:p>
          <w:p w:rsidR="008059B8" w:rsidRPr="008059B8" w:rsidRDefault="003F79A8" w:rsidP="0080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  <w:r w:rsidR="008059B8" w:rsidRPr="008059B8">
              <w:rPr>
                <w:rFonts w:ascii="Times New Roman" w:eastAsia="Times New Roman" w:hAnsi="Times New Roman" w:cs="Times New Roman"/>
                <w:lang w:eastAsia="bg-BG"/>
              </w:rPr>
              <w:t>. Лицензия и/или разрешение от Агенцията за ядрено регулиране, издадено по Закона за безопасно използване на ядрената енергия - № ......./..... (за обекти с източници на йонизиращи лъчения).</w:t>
            </w:r>
          </w:p>
          <w:p w:rsidR="008059B8" w:rsidRPr="008059B8" w:rsidRDefault="008059B8" w:rsidP="0080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59B8">
              <w:rPr>
                <w:rFonts w:ascii="Times New Roman" w:eastAsia="Times New Roman" w:hAnsi="Times New Roman" w:cs="Times New Roman"/>
                <w:lang w:eastAsia="bg-BG"/>
              </w:rPr>
              <w:t>Декларирам, че откритият обект с обществено предназначение, посочен в настоящото уведомление, е съобразен с установените в страната здравни изисквания.</w:t>
            </w:r>
          </w:p>
          <w:p w:rsidR="008059B8" w:rsidRPr="008059B8" w:rsidRDefault="008059B8" w:rsidP="00231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059B8">
              <w:rPr>
                <w:rFonts w:ascii="Times New Roman" w:eastAsia="Times New Roman" w:hAnsi="Times New Roman" w:cs="Times New Roman"/>
                <w:lang w:eastAsia="bg-BG"/>
              </w:rPr>
              <w:t>При промяна на изложените по-горе данни и обстоятелства се задължавам да Ви уведомя в 7-дневен срок от настъпването им.</w:t>
            </w:r>
          </w:p>
        </w:tc>
      </w:tr>
    </w:tbl>
    <w:p w:rsidR="00231B91" w:rsidRPr="00231B91" w:rsidRDefault="00231B91" w:rsidP="00A328D2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Pr="00231B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екларация от заявителя на услугата:</w:t>
      </w:r>
    </w:p>
    <w:p w:rsidR="00231B91" w:rsidRPr="00581739" w:rsidRDefault="00231B91" w:rsidP="00A328D2">
      <w:pPr>
        <w:spacing w:after="0" w:line="240" w:lineRule="auto"/>
        <w:ind w:right="-851" w:firstLine="708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81739">
        <w:rPr>
          <w:rFonts w:ascii="Times New Roman" w:eastAsia="Times New Roman" w:hAnsi="Times New Roman" w:cs="Times New Roman"/>
          <w:color w:val="000000"/>
          <w:lang w:eastAsia="bg-BG"/>
        </w:rPr>
        <w:t>Изразявам своето съгласие РЗИ – Перник да обработва, съхранява и архивира личните ми данни чрез компютърни и други системи с цел осъществяване на законово регламентираните й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231B91" w:rsidRPr="00231B91" w:rsidRDefault="00231B91" w:rsidP="00231B91">
      <w:pPr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31B91" w:rsidRPr="008059B8" w:rsidRDefault="00231B91" w:rsidP="00231B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Дата.............................г.</w:t>
      </w:r>
      <w:r w:rsidRPr="008059B8">
        <w:rPr>
          <w:rFonts w:ascii="Arial" w:eastAsia="Times New Roman" w:hAnsi="Times New Roman" w:cs="Arial"/>
          <w:color w:val="000000"/>
          <w:lang w:eastAsia="bg-BG"/>
        </w:rPr>
        <w:t xml:space="preserve">                                                  </w:t>
      </w: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</w:t>
      </w:r>
    </w:p>
    <w:p w:rsidR="00231B91" w:rsidRPr="008059B8" w:rsidRDefault="00231B91" w:rsidP="00231B91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bg-BG"/>
        </w:rPr>
      </w:pPr>
      <w:r w:rsidRPr="008059B8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 и печат)</w:t>
      </w:r>
    </w:p>
    <w:p w:rsidR="008059B8" w:rsidRPr="008059B8" w:rsidRDefault="008059B8" w:rsidP="008059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en-US" w:eastAsia="bg-BG"/>
        </w:rPr>
      </w:pPr>
    </w:p>
    <w:p w:rsidR="00581739" w:rsidRPr="00C665FD" w:rsidRDefault="008059B8" w:rsidP="00C66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8059B8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 xml:space="preserve">Забележка: </w:t>
      </w:r>
      <w:r w:rsidRPr="008059B8">
        <w:rPr>
          <w:rFonts w:ascii="Times New Roman" w:eastAsia="Times New Roman" w:hAnsi="Times New Roman" w:cs="Times New Roman"/>
          <w:color w:val="000000"/>
          <w:lang w:eastAsia="bg-BG"/>
        </w:rPr>
        <w:t>При посочване наименованието на обекта да се имат предвид групите обекти съгласно Приложение 1 към чл.1 ал.2 и чл.9, ал.2 на Наредбата за условията и реда за създаване и поддържане на публичен регистър на обектите с обществено предназначение, контролирани от РЗИ.</w:t>
      </w:r>
    </w:p>
    <w:p w:rsidR="008059B8" w:rsidRPr="008059B8" w:rsidRDefault="008059B8" w:rsidP="00C665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ГРУПИ ОБЕКТИ</w:t>
      </w:r>
    </w:p>
    <w:p w:rsidR="008059B8" w:rsidRPr="008059B8" w:rsidRDefault="008059B8" w:rsidP="00C665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8059B8">
        <w:rPr>
          <w:rFonts w:ascii="Times New Roman" w:eastAsia="Times New Roman" w:hAnsi="Times New Roman" w:cs="Times New Roman"/>
          <w:b/>
          <w:lang w:eastAsia="bg-BG"/>
        </w:rPr>
        <w:t>по чл. 1, ал. 2 на Наредбата за условията и реда за създаване и поддържане на публичен регистър на обектите с обществено предназначение, контролирани от РЗИ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01.  Централни водоизточници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02.  Местни водоизточници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03.  Минерални водоизточници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04.  Водоснабдителни обекти, съоръжения  за питейно-битово водоснабдяване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05.  Плувни басейни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06.  Плажове и места за къпане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07.  Средства за подслон — вилни и туристически селища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08. Хотели, мотели и семейни хотели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09.  Къмпинги и туристически хижи - </w:t>
      </w:r>
      <w:r w:rsidRPr="008059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туристически хижи, туристически учебни центрове и туристически спални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10.  Места за настаняване - пансиони, почивни станции, самостоятелни стаи, вили, къщи и бунгала, общежития за възрастни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11. Спортни обекти - стадиони, спортни зали и игрални площадки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12. Фитнес- центрове и зали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13. Театри, киносалони и концертни зали и читалища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14.  Компютърни </w:t>
      </w:r>
      <w:r w:rsidRPr="008059B8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и интернет </w:t>
      </w: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зали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15.  Игрални зали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16.  Бръснарски, фризьорски и козметични салони, сауни, солариуми, ателие за татуировки и поставяне на обици и други подобни изделия на различни части от тялото, СПА и </w:t>
      </w:r>
      <w:proofErr w:type="spellStart"/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уелнес</w:t>
      </w:r>
      <w:proofErr w:type="spellEnd"/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центрове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17. Обществени бани и перални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18. Обществени тоалетни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19.  Обекти за производство на козметични продукти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20. Обекти за съхраняване и търговия с козметични продукти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22. Железопътни гари, летища, пристанища, автогари, </w:t>
      </w:r>
      <w:proofErr w:type="spellStart"/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метростанции</w:t>
      </w:r>
      <w:proofErr w:type="spellEnd"/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24. Транспортни средства за обществен превоз - влакове, самолети, кораби, автобуси, трамваи, тролеи, </w:t>
      </w:r>
      <w:proofErr w:type="spellStart"/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метровлакове</w:t>
      </w:r>
      <w:proofErr w:type="spellEnd"/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25. Транспортни средства със специално предназначение - санитарни автомобили за превоз на болни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26. Транспортни средства със специално предназначение - автомобили за превоз на лекарства и консумативи в  хуманната медицина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27. Транспортни средства със специално предназначение - автомобили за превоз на храни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28. Транспортни средства със специално предназначение - автомобили за превоз на тленни останки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29. Детски ясли и градини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30.  Заведения за социални услуги за деца и ученици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31. Училища и висши училища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32.  Ученически и студентски общежития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33.  Школи - музикални, езикови, спортни бази за детски и ученически отдих и туризъм и центрове за работа с деца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35.  Обекти с източници на йонизиращи лъчения </w:t>
      </w:r>
      <w:r w:rsidRPr="008059B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I</w:t>
      </w: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степен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36.  Обекти с източници на йонизиращи лъчения </w:t>
      </w:r>
      <w:r w:rsidRPr="008059B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II</w:t>
      </w: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степен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37. Обекти с източници на йонизиращи лъчения </w:t>
      </w:r>
      <w:r w:rsidRPr="008059B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III</w:t>
      </w: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степен</w:t>
      </w:r>
    </w:p>
    <w:p w:rsidR="008059B8" w:rsidRPr="008059B8" w:rsidRDefault="008059B8" w:rsidP="00805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40. Селскостопански аптеки</w:t>
      </w:r>
    </w:p>
    <w:p w:rsidR="008059B8" w:rsidRPr="008059B8" w:rsidRDefault="008059B8" w:rsidP="008059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41.  Гробищни паркове</w:t>
      </w:r>
    </w:p>
    <w:p w:rsidR="008059B8" w:rsidRPr="008059B8" w:rsidRDefault="008059B8" w:rsidP="008059B8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42. Специализирани институции за предоставяне на социални услуги - домове за деца, домове за възрастни хора с увреждания, социални учебно-професионални центрове, домове за стари хора, приюти и центрове за временно настаняване</w:t>
      </w:r>
    </w:p>
    <w:p w:rsidR="008059B8" w:rsidRPr="008059B8" w:rsidRDefault="008059B8" w:rsidP="008059B8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43. </w:t>
      </w:r>
      <w:proofErr w:type="spellStart"/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Оптики</w:t>
      </w:r>
      <w:proofErr w:type="spellEnd"/>
    </w:p>
    <w:p w:rsidR="008059B8" w:rsidRPr="008059B8" w:rsidRDefault="008059B8" w:rsidP="008059B8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44. Здравни кабинети</w:t>
      </w:r>
    </w:p>
    <w:p w:rsidR="008059B8" w:rsidRPr="008059B8" w:rsidRDefault="008059B8" w:rsidP="008059B8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45. Обекти, в които се прилагат неконвенционални методи за благоприятно въздействие върху индивидуалното здраве</w:t>
      </w:r>
    </w:p>
    <w:p w:rsidR="008059B8" w:rsidRPr="008059B8" w:rsidRDefault="008059B8" w:rsidP="008059B8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46. Обекти с излъчващи съоръжения, които са част от електронна съобщителна мрежа, като: базови и радиорелейни станции, радио- и телевизионни предаватели и ретранслатори, </w:t>
      </w:r>
      <w:proofErr w:type="spellStart"/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радиолокаторни</w:t>
      </w:r>
      <w:proofErr w:type="spellEnd"/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 навигационни станции</w:t>
      </w:r>
      <w:r w:rsidRPr="008059B8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8059B8">
        <w:rPr>
          <w:rFonts w:ascii="Times New Roman" w:eastAsia="Times New Roman" w:hAnsi="Times New Roman" w:cs="Times New Roman"/>
          <w:sz w:val="20"/>
          <w:szCs w:val="20"/>
          <w:lang w:eastAsia="bg-BG"/>
        </w:rPr>
        <w:t>и други.</w:t>
      </w:r>
      <w:bookmarkStart w:id="0" w:name="_GoBack"/>
      <w:bookmarkEnd w:id="0"/>
    </w:p>
    <w:sectPr w:rsidR="008059B8" w:rsidRPr="008059B8" w:rsidSect="003F79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4B"/>
    <w:rsid w:val="001004BA"/>
    <w:rsid w:val="00137C4B"/>
    <w:rsid w:val="00231B91"/>
    <w:rsid w:val="003F79A8"/>
    <w:rsid w:val="00581739"/>
    <w:rsid w:val="00687968"/>
    <w:rsid w:val="0072414E"/>
    <w:rsid w:val="008059B8"/>
    <w:rsid w:val="00942EF2"/>
    <w:rsid w:val="00982075"/>
    <w:rsid w:val="00A328D2"/>
    <w:rsid w:val="00C665FD"/>
    <w:rsid w:val="00DC7909"/>
    <w:rsid w:val="00F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7EAE7-D9F8-4937-B2B8-41EF6FE8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42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KVasileva</cp:lastModifiedBy>
  <cp:revision>15</cp:revision>
  <cp:lastPrinted>2024-02-14T10:04:00Z</cp:lastPrinted>
  <dcterms:created xsi:type="dcterms:W3CDTF">2017-07-11T06:33:00Z</dcterms:created>
  <dcterms:modified xsi:type="dcterms:W3CDTF">2024-02-14T10:05:00Z</dcterms:modified>
</cp:coreProperties>
</file>