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8C3306" w:rsidRDefault="008C3306" w:rsidP="008C3306">
      <w:pPr>
        <w:pStyle w:val="a7"/>
        <w:rPr>
          <w:rFonts w:cs="Verdana"/>
        </w:rPr>
      </w:pPr>
      <w:r>
        <w:rPr>
          <w:rFonts w:cs="Verdan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B689" wp14:editId="74EE9B54">
                <wp:simplePos x="0" y="0"/>
                <wp:positionH relativeFrom="column">
                  <wp:posOffset>3540760</wp:posOffset>
                </wp:positionH>
                <wp:positionV relativeFrom="paragraph">
                  <wp:posOffset>1270</wp:posOffset>
                </wp:positionV>
                <wp:extent cx="2431415" cy="1182370"/>
                <wp:effectExtent l="0" t="2540" r="0" b="0"/>
                <wp:wrapNone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Шифър на услугата 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ОСИ-04-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</w:p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 </w:t>
                            </w:r>
                            <w:r w:rsidR="00607606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Кмета на Община Троян</w:t>
                            </w:r>
                          </w:p>
                          <w:p w:rsidR="008C3306" w:rsidRPr="0043080C" w:rsidRDefault="008C3306" w:rsidP="008C330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8C3306" w:rsidRDefault="008C3306" w:rsidP="008C3306"/>
                          <w:p w:rsidR="008C3306" w:rsidRDefault="008C3306" w:rsidP="008C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3B68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5" o:spid="_x0000_s1026" type="#_x0000_t202" style="position:absolute;margin-left:278.8pt;margin-top:.1pt;width:191.4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" filled="f" stroked="f">
                <v:textbox>
                  <w:txbxContent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Шифър на услугата 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ОСИ-04-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0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3</w:t>
                      </w:r>
                    </w:p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До </w:t>
                      </w:r>
                      <w:r w:rsidR="00607606">
                        <w:rPr>
                          <w:b/>
                          <w:sz w:val="24"/>
                          <w:szCs w:val="24"/>
                          <w:lang w:val="ru-RU"/>
                        </w:rPr>
                        <w:t>Кмета на Община Троян</w:t>
                      </w:r>
                    </w:p>
                    <w:p w:rsidR="008C3306" w:rsidRPr="0043080C" w:rsidRDefault="008C3306" w:rsidP="008C3306">
                      <w:pPr>
                        <w:rPr>
                          <w:lang w:val="ru-RU"/>
                        </w:rPr>
                      </w:pPr>
                    </w:p>
                    <w:p w:rsidR="008C3306" w:rsidRDefault="008C3306" w:rsidP="008C3306"/>
                    <w:p w:rsidR="008C3306" w:rsidRDefault="008C3306" w:rsidP="008C3306"/>
                  </w:txbxContent>
                </v:textbox>
              </v:shape>
            </w:pict>
          </mc:Fallback>
        </mc:AlternateContent>
      </w:r>
      <w:r>
        <w:rPr>
          <w:rFonts w:cs="Verdana"/>
          <w:noProof/>
          <w:lang w:eastAsia="bg-BG"/>
        </w:rPr>
        <w:drawing>
          <wp:inline distT="0" distB="0" distL="0" distR="0" wp14:anchorId="00C9E57F" wp14:editId="5C75F5E7">
            <wp:extent cx="2894965" cy="1095375"/>
            <wp:effectExtent l="0" t="0" r="0" b="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306" w:rsidRPr="001007D2" w:rsidRDefault="008C3306" w:rsidP="008C3306">
      <w:pPr>
        <w:rPr>
          <w:rFonts w:cs="Verdana"/>
        </w:rPr>
      </w:pPr>
      <w:r w:rsidRPr="000407F8">
        <w:rPr>
          <w:rFonts w:cs="Verdana"/>
          <w:b/>
        </w:rPr>
        <w:t>Срок за изпълнение:</w:t>
      </w:r>
      <w:r w:rsidRPr="001007D2">
        <w:rPr>
          <w:rFonts w:cs="Verdana"/>
        </w:rPr>
        <w:t xml:space="preserve"> </w:t>
      </w:r>
      <w:r w:rsidR="00742D9B">
        <w:rPr>
          <w:rFonts w:cs="Verdana"/>
        </w:rPr>
        <w:t>10</w:t>
      </w:r>
      <w:r w:rsidRPr="001007D2">
        <w:rPr>
          <w:rFonts w:cs="Verdana"/>
        </w:rPr>
        <w:t>4 дни.</w:t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Pr="000407F8">
        <w:rPr>
          <w:rFonts w:cs="Verdana"/>
          <w:b/>
        </w:rPr>
        <w:t>Дължима такса:</w:t>
      </w:r>
      <w:r w:rsidRPr="001007D2">
        <w:rPr>
          <w:rFonts w:cs="Verdana"/>
        </w:rPr>
        <w:t xml:space="preserve"> ..........................</w:t>
      </w:r>
    </w:p>
    <w:p w:rsidR="008C3306" w:rsidRDefault="008C3306" w:rsidP="003417CD">
      <w:pPr>
        <w:pStyle w:val="a7"/>
        <w:ind w:left="4956" w:firstLine="708"/>
        <w:jc w:val="center"/>
        <w:rPr>
          <w:rFonts w:cs="Verdana"/>
        </w:rPr>
      </w:pPr>
    </w:p>
    <w:p w:rsidR="00270E58" w:rsidRPr="00226278" w:rsidRDefault="00270E58" w:rsidP="00CD2FD3">
      <w:pPr>
        <w:jc w:val="center"/>
        <w:rPr>
          <w:b/>
          <w:bCs/>
          <w:i/>
          <w:lang w:val="en-US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4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00"/>
      </w:tblGrid>
      <w:tr w:rsidR="00BE69FC" w:rsidTr="002B4F35">
        <w:tc>
          <w:tcPr>
            <w:tcW w:w="52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8C3306">
              <w:rPr>
                <w:b/>
              </w:rPr>
              <w:t xml:space="preserve">ОСИ-04-03- .................../ </w:t>
            </w:r>
            <w:r w:rsidR="00C47478">
              <w:rPr>
                <w:b/>
                <w:lang w:val="en-US"/>
              </w:rPr>
              <w:t>……………</w:t>
            </w:r>
            <w:r w:rsidR="00C47478">
              <w:rPr>
                <w:b/>
              </w:rPr>
              <w:t>20…</w:t>
            </w:r>
            <w:r w:rsidR="00C47478">
              <w:rPr>
                <w:b/>
                <w:lang w:val="en-US"/>
              </w:rPr>
              <w:t>…</w:t>
            </w:r>
            <w:r w:rsidR="008C3306">
              <w:rPr>
                <w:b/>
              </w:rPr>
              <w:t>. г.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8C3306" w:rsidRDefault="00F75116" w:rsidP="008C3306">
            <w:pPr>
              <w:spacing w:after="120"/>
              <w:rPr>
                <w:b/>
                <w:lang w:val="en-US"/>
              </w:rPr>
            </w:pPr>
            <w:r w:rsidRPr="00F75116">
              <w:rPr>
                <w:b/>
              </w:rPr>
              <w:t>К</w:t>
            </w:r>
            <w:r w:rsidR="008C3306">
              <w:rPr>
                <w:b/>
              </w:rPr>
              <w:t>МЕТА НА ОБЩИНА ТРОЯН</w:t>
            </w:r>
          </w:p>
        </w:tc>
      </w:tr>
      <w:tr w:rsidR="00BE69FC" w:rsidTr="002B4F35">
        <w:trPr>
          <w:trHeight w:val="46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7C740E" w:rsidRDefault="00BE69FC" w:rsidP="00F97C50">
            <w:pPr>
              <w:jc w:val="center"/>
              <w:rPr>
                <w:b/>
                <w:color w:val="000000"/>
              </w:rPr>
            </w:pPr>
            <w:r w:rsidRPr="007C740E">
              <w:rPr>
                <w:b/>
                <w:color w:val="000000"/>
              </w:rPr>
              <w:t xml:space="preserve">за </w:t>
            </w:r>
            <w:r w:rsidR="00F75116" w:rsidRPr="007C740E">
              <w:rPr>
                <w:b/>
                <w:color w:val="000000"/>
              </w:rPr>
              <w:t>категоризиране на място за настаняване</w:t>
            </w:r>
          </w:p>
          <w:p w:rsidR="00E015CA" w:rsidRPr="007C740E" w:rsidRDefault="00F83031" w:rsidP="00E015CA">
            <w:pPr>
              <w:jc w:val="center"/>
              <w:rPr>
                <w:b/>
                <w:color w:val="000000"/>
              </w:rPr>
            </w:pPr>
            <w:r w:rsidRPr="007C740E">
              <w:rPr>
                <w:b/>
                <w:color w:val="000000"/>
              </w:rPr>
              <w:t xml:space="preserve"> </w:t>
            </w:r>
            <w:r w:rsidR="00E015CA" w:rsidRPr="007C740E">
              <w:rPr>
                <w:b/>
                <w:color w:val="000000"/>
              </w:rPr>
              <w:t>(УНИКАЛЕН ИДЕНТИФИКАТОР 2047)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B4F35">
        <w:trPr>
          <w:trHeight w:val="155"/>
        </w:trPr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B4F35">
        <w:trPr>
          <w:cantSplit/>
          <w:trHeight w:val="893"/>
        </w:trPr>
        <w:tc>
          <w:tcPr>
            <w:tcW w:w="62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B4F35"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B4F35"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B4F35"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B4F35">
        <w:trPr>
          <w:cantSplit/>
          <w:trHeight w:val="42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15F7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15F7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B4F35">
        <w:trPr>
          <w:cantSplit/>
          <w:trHeight w:val="420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B4F35">
        <w:trPr>
          <w:cantSplit/>
          <w:trHeight w:val="420"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B4F35">
        <w:trPr>
          <w:cantSplit/>
          <w:trHeight w:val="420"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B4F35">
        <w:trPr>
          <w:cantSplit/>
          <w:trHeight w:val="42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270E58" w:rsidRDefault="00270E58" w:rsidP="009925DA">
            <w:pPr>
              <w:spacing w:before="120"/>
              <w:rPr>
                <w:b/>
              </w:rPr>
            </w:pP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B4F35">
        <w:trPr>
          <w:trHeight w:val="779"/>
        </w:trPr>
        <w:tc>
          <w:tcPr>
            <w:tcW w:w="43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 xml:space="preserve">, изпълнителен </w:t>
            </w:r>
            <w:r>
              <w:rPr>
                <w:i/>
              </w:rPr>
              <w:lastRenderedPageBreak/>
              <w:t>директор, пълномощник)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lastRenderedPageBreak/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B4F35">
        <w:tc>
          <w:tcPr>
            <w:tcW w:w="4355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2B4F35"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lastRenderedPageBreak/>
              <w:t>5. Вид на заявление-декларацията</w:t>
            </w:r>
          </w:p>
        </w:tc>
      </w:tr>
      <w:tr w:rsidR="00C73E8C" w:rsidTr="002B4F35"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515F7A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515F7A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515F7A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2B4F35">
        <w:tc>
          <w:tcPr>
            <w:tcW w:w="517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15F7A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515F7A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515F7A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515F7A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515F7A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515F7A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515F7A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3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15F7A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0B5BDE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B4F35">
        <w:tc>
          <w:tcPr>
            <w:tcW w:w="31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B4F35">
        <w:tc>
          <w:tcPr>
            <w:tcW w:w="310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B4F35">
        <w:tc>
          <w:tcPr>
            <w:tcW w:w="50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515F7A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1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515F7A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515F7A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B4F35">
        <w:tc>
          <w:tcPr>
            <w:tcW w:w="50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1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15F7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B4F35">
        <w:tc>
          <w:tcPr>
            <w:tcW w:w="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B4F35"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2B4F35">
        <w:trPr>
          <w:cantSplit/>
        </w:trPr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2B4F35">
        <w:trPr>
          <w:cantSplit/>
          <w:trHeight w:val="701"/>
        </w:trPr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2E60CB" w:rsidRPr="00EC3D1D" w:rsidRDefault="002E60CB" w:rsidP="007052FC">
            <w:pPr>
              <w:spacing w:before="120"/>
              <w:rPr>
                <w:b/>
              </w:rPr>
            </w:pP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2B4F35">
        <w:trPr>
          <w:cantSplit/>
          <w:trHeight w:val="384"/>
        </w:trPr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B4F35">
        <w:trPr>
          <w:cantSplit/>
          <w:trHeight w:val="75"/>
        </w:trPr>
        <w:tc>
          <w:tcPr>
            <w:tcW w:w="35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685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2B4F35">
        <w:trPr>
          <w:cantSplit/>
          <w:trHeight w:val="75"/>
        </w:trPr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2B4F35">
        <w:trPr>
          <w:cantSplit/>
          <w:trHeight w:val="25"/>
        </w:trPr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2B4F35">
        <w:trPr>
          <w:cantSplit/>
          <w:trHeight w:val="2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515F7A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515F7A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B4F35">
        <w:trPr>
          <w:cantSplit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515F7A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515F7A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B4F35">
        <w:trPr>
          <w:cantSplit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885A7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="00885A74">
              <w:rPr>
                <w:rFonts w:ascii="Times New Roman" w:hAnsi="Times New Roman"/>
                <w:lang w:val="bg-BG"/>
              </w:rPr>
              <w:t xml:space="preserve"> </w:t>
            </w:r>
            <w:r w:rsidR="00885A74" w:rsidRPr="00885A74">
              <w:rPr>
                <w:rFonts w:ascii="Times New Roman" w:hAnsi="Times New Roman"/>
                <w:b/>
                <w:i/>
                <w:lang w:val="bg-BG"/>
              </w:rPr>
              <w:t>(по служебен път при вписан Нотариалния акт в Агенция по вписванията след 2000 г.)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885A74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  <w:r w:rsidR="00885A74">
              <w:rPr>
                <w:rFonts w:ascii="Times New Roman" w:hAnsi="Times New Roman"/>
                <w:lang w:val="bg-BG"/>
              </w:rPr>
              <w:t xml:space="preserve"> </w:t>
            </w:r>
            <w:r w:rsidR="00885A74">
              <w:rPr>
                <w:rFonts w:ascii="Times New Roman" w:hAnsi="Times New Roman"/>
              </w:rPr>
              <w:t xml:space="preserve">- </w:t>
            </w:r>
            <w:r w:rsidR="00885A74" w:rsidRPr="00885A74">
              <w:rPr>
                <w:rFonts w:ascii="Times New Roman" w:hAnsi="Times New Roman"/>
                <w:b/>
                <w:i/>
              </w:rPr>
              <w:t>(</w:t>
            </w:r>
            <w:r w:rsidR="00885A74" w:rsidRPr="00885A74">
              <w:rPr>
                <w:rFonts w:ascii="Times New Roman" w:hAnsi="Times New Roman"/>
                <w:b/>
                <w:i/>
                <w:lang w:val="bg-BG"/>
              </w:rPr>
              <w:t>за въведени в експлоатация обекти след 2014 г. се издава по служебен път.</w:t>
            </w:r>
            <w:r w:rsidR="00885A74" w:rsidRPr="00885A74">
              <w:rPr>
                <w:rFonts w:ascii="Times New Roman" w:hAnsi="Times New Roman"/>
                <w:b/>
                <w:i/>
              </w:rPr>
              <w:t>)</w:t>
            </w:r>
          </w:p>
          <w:p w:rsidR="00885A74" w:rsidRPr="00885A74" w:rsidRDefault="00885A74" w:rsidP="00BC635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lang w:val="bg-BG"/>
              </w:rPr>
            </w:pPr>
            <w:r w:rsidRPr="00885A74">
              <w:rPr>
                <w:rFonts w:ascii="Times New Roman" w:hAnsi="Times New Roman"/>
                <w:b/>
                <w:i/>
                <w:lang w:val="bg-BG"/>
              </w:rPr>
              <w:t xml:space="preserve">*) – </w:t>
            </w:r>
            <w:r w:rsidR="00BC6359">
              <w:rPr>
                <w:rFonts w:ascii="Times New Roman" w:hAnsi="Times New Roman"/>
                <w:b/>
                <w:i/>
                <w:lang w:val="bg-BG"/>
              </w:rPr>
              <w:t>Не се прилага за къщи за гости</w:t>
            </w:r>
            <w:r w:rsidRPr="00885A74">
              <w:rPr>
                <w:rFonts w:ascii="Times New Roman" w:hAnsi="Times New Roman"/>
                <w:b/>
                <w:i/>
                <w:lang w:val="bg-BG"/>
              </w:rPr>
              <w:t>(съгласно чл. 129, ал.2 от Закона за Туризма).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BC6359">
              <w:t>3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BC6359">
              <w:t>4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rPr>
          <w:trHeight w:val="55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2B4F35" w:rsidRDefault="002B4F35"/>
    <w:p w:rsidR="002B4F35" w:rsidRDefault="002B4F35"/>
    <w:p w:rsidR="002B4F35" w:rsidRDefault="002B4F35"/>
    <w:p w:rsidR="002B4F35" w:rsidRDefault="002B4F35"/>
    <w:p w:rsidR="002B4F35" w:rsidRDefault="002B4F35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BC6359">
      <w:r w:rsidRPr="00F640E3">
        <w:rPr>
          <w:rFonts w:eastAsia="Times New Roman"/>
          <w:noProof/>
          <w:color w:val="000000"/>
          <w:sz w:val="17"/>
          <w:szCs w:val="17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B4D23" wp14:editId="029B0C3D">
                <wp:simplePos x="0" y="0"/>
                <wp:positionH relativeFrom="column">
                  <wp:posOffset>-450908</wp:posOffset>
                </wp:positionH>
                <wp:positionV relativeFrom="paragraph">
                  <wp:posOffset>-173124</wp:posOffset>
                </wp:positionV>
                <wp:extent cx="6629400" cy="10246822"/>
                <wp:effectExtent l="38100" t="38100" r="3810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46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E3" w:rsidRPr="00964D5A" w:rsidRDefault="00F640E3" w:rsidP="00E66B2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51272">
                              <w:rPr>
                                <w:noProof/>
                                <w:sz w:val="16"/>
                                <w:szCs w:val="16"/>
                                <w:lang w:eastAsia="bg-BG"/>
                              </w:rPr>
                              <w:drawing>
                                <wp:inline distT="0" distB="0" distL="0" distR="0" wp14:anchorId="1FDEF62E" wp14:editId="47970E77">
                                  <wp:extent cx="942975" cy="714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6B2C" w:rsidRPr="00E66B2C">
                              <w:rPr>
                                <w:b/>
                              </w:rPr>
                              <w:tab/>
                            </w:r>
                            <w:r w:rsidR="00E66B2C" w:rsidRPr="00E66B2C">
                              <w:rPr>
                                <w:b/>
                              </w:rPr>
                              <w:tab/>
                            </w:r>
                            <w:r w:rsidR="00C2668D" w:rsidRPr="00964D5A">
                              <w:rPr>
                                <w:b/>
                                <w:u w:val="single"/>
                              </w:rPr>
                              <w:t>КАТЕГОРИЗИРАНЕ НА</w:t>
                            </w:r>
                            <w:r w:rsidRPr="00964D5A">
                              <w:rPr>
                                <w:b/>
                                <w:u w:val="single"/>
                              </w:rPr>
                              <w:t xml:space="preserve"> МЯСТО ЗА НАСТАНЯВАНЕ</w:t>
                            </w:r>
                          </w:p>
                          <w:p w:rsidR="00F640E3" w:rsidRDefault="00742D9B" w:rsidP="00F640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(УНИКАЛЕН ИДЕНТИФИКАТОР 20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</w:rPr>
                              <w:t>47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)</w:t>
                            </w:r>
                          </w:p>
                          <w:p w:rsidR="00964D5A" w:rsidRPr="00964D5A" w:rsidRDefault="00964D5A" w:rsidP="00F640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НОРМАТИВНА УРЕДБА:</w:t>
                            </w: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 </w:t>
                            </w:r>
                          </w:p>
                          <w:p w:rsidR="00AF4B2A" w:rsidRPr="00964D5A" w:rsidRDefault="00E66B2C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640E3" w:rsidRPr="00964D5A">
                              <w:rPr>
                                <w:sz w:val="15"/>
                                <w:szCs w:val="15"/>
                              </w:rPr>
                              <w:t>Чл.</w:t>
                            </w:r>
                            <w:r w:rsidR="007C740E" w:rsidRPr="00964D5A">
                              <w:rPr>
                                <w:sz w:val="15"/>
                                <w:szCs w:val="15"/>
                              </w:rPr>
                              <w:t>128, т.1</w:t>
                            </w:r>
                            <w:r w:rsidR="00F640E3" w:rsidRPr="00964D5A">
                              <w:rPr>
                                <w:sz w:val="15"/>
                                <w:szCs w:val="15"/>
                              </w:rPr>
                              <w:t xml:space="preserve"> от Закона за туризма.</w:t>
                            </w:r>
                          </w:p>
                          <w:p w:rsidR="00B53F7B" w:rsidRPr="00964D5A" w:rsidRDefault="00B53F7B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ЗАЯВЛЕНИЕТО</w:t>
                            </w:r>
                            <w:r w:rsidR="00AA0784"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-ДЕКЛАРАЦИЯ</w:t>
                            </w: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ПО ОБРАЗЕЦ С НЕОБХОДИМИТЕ ДОКУМЕНТИ МОЖЕ ДА ПОДАДЕТЕ: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Чрез лицензиран пощенски оператор.</w:t>
                            </w:r>
                          </w:p>
                          <w:p w:rsidR="00803331" w:rsidRPr="00515F7A" w:rsidRDefault="00803331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Чрез единен портал за електронни административ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>ни услуги на Министерство на е</w:t>
                            </w: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лектронно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то управление, </w:t>
                            </w:r>
                            <w:r w:rsidR="00515F7A" w:rsidRPr="00515F7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с КЕП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>,</w:t>
                            </w: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 на адрес: </w:t>
                            </w:r>
                            <w:hyperlink r:id="rId10" w:history="1"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https://egov.bg/wps/portal/egov/services/business-and-entre</w:t>
                              </w:r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p</w:t>
                              </w:r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reneurs/tourism-hotels-and-restaurants/ed9641b5-4a6f-412d-a9ca-ed777799852d</w:t>
                              </w:r>
                            </w:hyperlink>
                            <w:r w:rsidR="00515F7A">
                              <w:rPr>
                                <w:color w:val="0000FF"/>
                                <w:sz w:val="15"/>
                                <w:szCs w:val="15"/>
                                <w:u w:val="single"/>
                              </w:rPr>
                              <w:t xml:space="preserve"> .</w:t>
                            </w:r>
                          </w:p>
                          <w:p w:rsidR="00515F7A" w:rsidRPr="00515F7A" w:rsidRDefault="00515F7A" w:rsidP="00515F7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="709" w:hanging="425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515F7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На e-mail: postbox@troyan.bg. 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НЕОБХОДИМИ ДОКУМЕНТИ: Заявление</w:t>
                            </w:r>
                            <w:r w:rsidR="00AA0784"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-декларация</w:t>
                            </w: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по образец и:</w:t>
                            </w:r>
                          </w:p>
                          <w:p w:rsidR="00ED2649" w:rsidRPr="00964D5A" w:rsidRDefault="003230FD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(по служебен път при вписан Договора в Агенция по вписванията след 2000 г.)</w:t>
                            </w:r>
                            <w:r w:rsidR="00ED2649" w:rsidRPr="00964D5A">
                              <w:rPr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 -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(за въведени в експлоатация обекти след 2014 г. се издава по служебен път.)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*) – </w:t>
                            </w:r>
                            <w:r w:rsidR="00BC6359"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Не се прилага за къщи за гости 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(съгласно чл. 129, ал.2 от Закона за Туризма).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Изрично пълномощно в оригинал, когато се подава от пълномощник.</w:t>
                            </w:r>
                          </w:p>
                          <w:p w:rsidR="00AF4B2A" w:rsidRPr="00964D5A" w:rsidRDefault="00AF4B2A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 xml:space="preserve">Заявителят/ Община Троян 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(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Публичен регистър на Агенция по вписванията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Заявителят /Община Троян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 xml:space="preserve"> (</w:t>
                            </w:r>
                            <w:r w:rsidR="005072FE"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отдел „Устройство на територията“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  <w:r w:rsidR="00E66B2C"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Нотариус.</w:t>
                            </w:r>
                          </w:p>
                          <w:p w:rsidR="00B53F7B" w:rsidRPr="00964D5A" w:rsidRDefault="00B53F7B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964D5A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ВИЕ ТРЯБВА ДА ЗАПЛАТИТЕ: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ae"/>
                              <w:tblW w:w="0" w:type="auto"/>
                              <w:tblInd w:w="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4247"/>
                            </w:tblGrid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jc w:val="center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jc w:val="center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на НТР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А - хотели, мотели, апартаментни туристически комплекси, вилни селища, туристически селища и вили: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30 стаи - 200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31 до 150 стаи - 500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151 до 300 стаи - 900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301 до 500 стаи - 1250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500 стаи - 2250 лв.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А - хотели, мотели, апартаментни туристически комплекси, вилни селища, туристически селища и вили: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30 стаи - 200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31 до 150 стаи - 500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151 до 300 стаи - 900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301 до 500 стаи - 1250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500 стаи - 2250 лв.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Б - семейни хотели, хостели, пансиони и почивни станции: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20 стаи - 100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21 до 40 стаи - 175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41 до 60 стаи - 370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61 до 100 стаи - 600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100 стаи - 1750 лв.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Б - семейни хотели, хостели, пансиони и почивни станции: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20 стаи - 100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21 до 40 стаи - 175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41 до 60 стаи - 370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61 до 100 стаи - 600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100 стаи - 1750 лв.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Б – къщи за гости, бунгала и къмпинги: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Къщи за гости за 1 легло – 10 лв. на легло.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Б – къщи за гости, бунгала и къмпинги: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Къщи за гости за 1 легло – 10 лв. на легло.</w:t>
                                  </w:r>
                                </w:p>
                              </w:tc>
                            </w:tr>
                          </w:tbl>
                          <w:p w:rsidR="00964D5A" w:rsidRPr="00964D5A" w:rsidRDefault="00964D5A" w:rsidP="00607606">
                            <w:pPr>
                              <w:ind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E08C9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НАЧИН НА ПЛАЩАНЕ:</w:t>
                            </w:r>
                            <w:r w:rsidR="000E08C9"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:rsidR="00F640E3" w:rsidRPr="00964D5A" w:rsidRDefault="00F640E3" w:rsidP="0060760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Чрез ПОС терминал в отдел „Услуги на гражданите“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</w:p>
                          <w:p w:rsidR="00803331" w:rsidRPr="00964D5A" w:rsidRDefault="00803331" w:rsidP="0060760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Чрез единен портал за електронни административни услуги на 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>Министерство на е</w:t>
                            </w: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лектронно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то управление, </w:t>
                            </w:r>
                            <w:r w:rsidR="00515F7A" w:rsidRPr="00515F7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с КЕП</w:t>
                            </w:r>
                            <w:r w:rsidR="00515F7A">
                              <w:rPr>
                                <w:bCs/>
                                <w:sz w:val="15"/>
                                <w:szCs w:val="15"/>
                              </w:rPr>
                              <w:t>,</w:t>
                            </w: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 на адрес: </w:t>
                            </w:r>
                            <w:hyperlink r:id="rId11" w:history="1"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https://egov.bg/wps/portal/egov/services/business-and-entrepren</w:t>
                              </w:r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e</w:t>
                              </w:r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urs/tourism-hotels-and-restaurants/ed9641b5-4a6f-412d-a9ca-ed777799852d</w:t>
                              </w:r>
                            </w:hyperlink>
                            <w:r w:rsidR="00515F7A">
                              <w:rPr>
                                <w:color w:val="0000FF"/>
                                <w:sz w:val="15"/>
                                <w:szCs w:val="15"/>
                                <w:u w:val="single"/>
                              </w:rPr>
                              <w:t xml:space="preserve"> .</w:t>
                            </w:r>
                            <w:bookmarkStart w:id="0" w:name="_GoBack"/>
                            <w:bookmarkEnd w:id="0"/>
                          </w:p>
                          <w:p w:rsidR="00F640E3" w:rsidRPr="00964D5A" w:rsidRDefault="00F640E3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По банкова сметка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: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IBAN:</w:t>
                            </w:r>
                            <w:r w:rsidRPr="00544FB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BG92UBBS81558420008108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BIC: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UBBSBGSF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Банка: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„Обединена Българска Банка“ АД</w:t>
                            </w:r>
                          </w:p>
                          <w:p w:rsidR="00F640E3" w:rsidRPr="00544FBA" w:rsidRDefault="00F640E3" w:rsidP="00607606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Кодът за вида плащане е: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448090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НИЕ ЩЕ ВИ ПРЕДОСТАВИМ </w:t>
                            </w: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КАТЕГОРИЗАЦИЯТА </w:t>
                            </w: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В СРОК: </w:t>
                            </w:r>
                            <w:r w:rsidR="00742D9B" w:rsidRPr="00742D9B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10</w:t>
                            </w:r>
                            <w:r w:rsidRPr="00742D9B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4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работни дни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</w:p>
                          <w:p w:rsidR="00A4086E" w:rsidRPr="00964D5A" w:rsidRDefault="00A4086E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43228F" w:rsidRPr="00964D5A">
                              <w:rPr>
                                <w:b/>
                                <w:sz w:val="15"/>
                                <w:szCs w:val="15"/>
                                <w:lang w:val="en-US"/>
                              </w:rPr>
                              <w:t>A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ТИВЕН АКТ ДА ПОЛУЧИТЕ: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вътрешна препоръчана пощенска пратка.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вътрешна куриерска пратка.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E66B2C" w:rsidRPr="00964D5A" w:rsidRDefault="00E66B2C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АКО В ПОСОЧЕНИЯ СРОК НЕ ВИ БЪДЕ НАПРАВЕНА КАТЕГОРИЗАЦИЯТА, ВИЕ МОЖЕТЕ ДА ПОДАДЕТЕ СИГНАЛ ДО КМЕТА НА ОБЩИНАТА.</w:t>
                            </w:r>
                          </w:p>
                          <w:p w:rsidR="00F640E3" w:rsidRPr="00964D5A" w:rsidRDefault="00F640E3" w:rsidP="00F640E3">
                            <w:pPr>
                              <w:rPr>
                                <w:b/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64D5A"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F640E3" w:rsidRPr="00D51272" w:rsidRDefault="00F640E3" w:rsidP="00964D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4D23" id="Text Box 2" o:spid="_x0000_s1027" type="#_x0000_t202" style="position:absolute;margin-left:-35.5pt;margin-top:-13.65pt;width:522pt;height:8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" strokeweight="6pt">
                <v:stroke linestyle="thickBetweenThin"/>
                <v:textbox>
                  <w:txbxContent>
                    <w:p w:rsidR="00F640E3" w:rsidRPr="00964D5A" w:rsidRDefault="00F640E3" w:rsidP="00E66B2C">
                      <w:pPr>
                        <w:rPr>
                          <w:b/>
                          <w:u w:val="single"/>
                        </w:rPr>
                      </w:pPr>
                      <w:r w:rsidRPr="00D51272">
                        <w:rPr>
                          <w:noProof/>
                          <w:sz w:val="16"/>
                          <w:szCs w:val="16"/>
                          <w:lang w:eastAsia="bg-BG"/>
                        </w:rPr>
                        <w:drawing>
                          <wp:inline distT="0" distB="0" distL="0" distR="0" wp14:anchorId="1FDEF62E" wp14:editId="47970E77">
                            <wp:extent cx="942975" cy="7143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6B2C" w:rsidRPr="00E66B2C">
                        <w:rPr>
                          <w:b/>
                        </w:rPr>
                        <w:tab/>
                      </w:r>
                      <w:r w:rsidR="00E66B2C" w:rsidRPr="00E66B2C">
                        <w:rPr>
                          <w:b/>
                        </w:rPr>
                        <w:tab/>
                      </w:r>
                      <w:r w:rsidR="00C2668D" w:rsidRPr="00964D5A">
                        <w:rPr>
                          <w:b/>
                          <w:u w:val="single"/>
                        </w:rPr>
                        <w:t>КАТЕГОРИЗИРАНЕ НА</w:t>
                      </w:r>
                      <w:r w:rsidRPr="00964D5A">
                        <w:rPr>
                          <w:b/>
                          <w:u w:val="single"/>
                        </w:rPr>
                        <w:t xml:space="preserve"> МЯСТО ЗА НАСТАНЯВАНЕ</w:t>
                      </w:r>
                    </w:p>
                    <w:p w:rsidR="00F640E3" w:rsidRDefault="00742D9B" w:rsidP="00F640E3">
                      <w:pPr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i/>
                          <w:lang w:val="en-US"/>
                        </w:rPr>
                        <w:t xml:space="preserve"> </w:t>
                      </w:r>
                      <w:r w:rsidR="00F640E3" w:rsidRPr="00964D5A">
                        <w:rPr>
                          <w:b/>
                          <w:bCs/>
                          <w:i/>
                          <w:lang w:val="en-US"/>
                        </w:rPr>
                        <w:t>(УНИКАЛЕН ИДЕНТИФИКАТОР 20</w:t>
                      </w:r>
                      <w:r w:rsidR="00F640E3" w:rsidRPr="00964D5A">
                        <w:rPr>
                          <w:b/>
                          <w:bCs/>
                          <w:i/>
                        </w:rPr>
                        <w:t>47</w:t>
                      </w:r>
                      <w:r w:rsidR="00F640E3" w:rsidRPr="00964D5A">
                        <w:rPr>
                          <w:b/>
                          <w:bCs/>
                          <w:i/>
                          <w:lang w:val="en-US"/>
                        </w:rPr>
                        <w:t>)</w:t>
                      </w:r>
                    </w:p>
                    <w:p w:rsidR="00964D5A" w:rsidRPr="00964D5A" w:rsidRDefault="00964D5A" w:rsidP="00F640E3">
                      <w:pPr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НОРМАТИВНА УРЕДБА:</w:t>
                      </w: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  <w:lang w:val="en-GB"/>
                        </w:rPr>
                        <w:t> </w:t>
                      </w:r>
                    </w:p>
                    <w:p w:rsidR="00AF4B2A" w:rsidRPr="00964D5A" w:rsidRDefault="00E66B2C" w:rsidP="00607606">
                      <w:pPr>
                        <w:pStyle w:val="aa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F640E3" w:rsidRPr="00964D5A">
                        <w:rPr>
                          <w:sz w:val="15"/>
                          <w:szCs w:val="15"/>
                        </w:rPr>
                        <w:t>Чл.</w:t>
                      </w:r>
                      <w:r w:rsidR="007C740E" w:rsidRPr="00964D5A">
                        <w:rPr>
                          <w:sz w:val="15"/>
                          <w:szCs w:val="15"/>
                        </w:rPr>
                        <w:t>128, т.1</w:t>
                      </w:r>
                      <w:r w:rsidR="00F640E3" w:rsidRPr="00964D5A">
                        <w:rPr>
                          <w:sz w:val="15"/>
                          <w:szCs w:val="15"/>
                        </w:rPr>
                        <w:t xml:space="preserve"> от Закона за туризма.</w:t>
                      </w:r>
                    </w:p>
                    <w:p w:rsidR="00B53F7B" w:rsidRPr="00964D5A" w:rsidRDefault="00B53F7B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ЗАЯВЛЕНИЕТО</w:t>
                      </w:r>
                      <w:r w:rsidR="00AA0784" w:rsidRPr="00964D5A">
                        <w:rPr>
                          <w:b/>
                          <w:bCs/>
                          <w:sz w:val="15"/>
                          <w:szCs w:val="15"/>
                        </w:rPr>
                        <w:t>-ДЕКЛАРАЦИЯ</w:t>
                      </w: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 xml:space="preserve"> ПО ОБРАЗЕЦ С НЕОБХОДИМИТЕ ДОКУМЕНТИ МОЖЕ ДА ПОДАДЕТЕ: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Устно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Чрез лицензиран пощенски оператор.</w:t>
                      </w:r>
                    </w:p>
                    <w:p w:rsidR="00803331" w:rsidRPr="00515F7A" w:rsidRDefault="00803331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Чрез единен портал за електронни административ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>ни услуги на Министерство на е</w:t>
                      </w:r>
                      <w:r w:rsidRPr="00964D5A">
                        <w:rPr>
                          <w:bCs/>
                          <w:sz w:val="15"/>
                          <w:szCs w:val="15"/>
                        </w:rPr>
                        <w:t>лектронно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 xml:space="preserve">то управление, </w:t>
                      </w:r>
                      <w:r w:rsidR="00515F7A" w:rsidRPr="00515F7A">
                        <w:rPr>
                          <w:b/>
                          <w:bCs/>
                          <w:sz w:val="15"/>
                          <w:szCs w:val="15"/>
                        </w:rPr>
                        <w:t>с КЕП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>,</w:t>
                      </w: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 на адрес: </w:t>
                      </w:r>
                      <w:hyperlink r:id="rId12" w:history="1"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https://egov.bg/wps/portal/egov/services/business-and-entre</w:t>
                        </w:r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p</w:t>
                        </w:r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reneurs/tourism-hotels-and-restaurants/ed9641b5-4a6f-412d-a9ca-ed777799852d</w:t>
                        </w:r>
                      </w:hyperlink>
                      <w:r w:rsidR="00515F7A">
                        <w:rPr>
                          <w:color w:val="0000FF"/>
                          <w:sz w:val="15"/>
                          <w:szCs w:val="15"/>
                          <w:u w:val="single"/>
                        </w:rPr>
                        <w:t xml:space="preserve"> .</w:t>
                      </w:r>
                    </w:p>
                    <w:p w:rsidR="00515F7A" w:rsidRPr="00515F7A" w:rsidRDefault="00515F7A" w:rsidP="00515F7A">
                      <w:pPr>
                        <w:pStyle w:val="aa"/>
                        <w:numPr>
                          <w:ilvl w:val="0"/>
                          <w:numId w:val="6"/>
                        </w:numPr>
                        <w:ind w:left="709" w:hanging="425"/>
                        <w:rPr>
                          <w:bCs/>
                          <w:sz w:val="15"/>
                          <w:szCs w:val="15"/>
                        </w:rPr>
                      </w:pPr>
                      <w:r w:rsidRPr="00515F7A">
                        <w:rPr>
                          <w:bCs/>
                          <w:sz w:val="15"/>
                          <w:szCs w:val="15"/>
                        </w:rPr>
                        <w:t xml:space="preserve">На e-mail: postbox@troyan.bg. </w:t>
                      </w:r>
                    </w:p>
                    <w:p w:rsidR="00F640E3" w:rsidRPr="00964D5A" w:rsidRDefault="00F640E3" w:rsidP="00607606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НЕОБХОДИМИ ДОКУМЕНТИ: Заявление</w:t>
                      </w:r>
                      <w:r w:rsidR="00AA0784" w:rsidRPr="00964D5A">
                        <w:rPr>
                          <w:b/>
                          <w:bCs/>
                          <w:sz w:val="15"/>
                          <w:szCs w:val="15"/>
                        </w:rPr>
                        <w:t>-декларация</w:t>
                      </w: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 xml:space="preserve"> по образец и:</w:t>
                      </w:r>
                    </w:p>
                    <w:p w:rsidR="00ED2649" w:rsidRPr="00964D5A" w:rsidRDefault="003230FD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(по служебен път при вписан Договора в Агенция по вписванията след 2000 г.)</w:t>
                      </w:r>
                      <w:r w:rsidR="00ED2649" w:rsidRPr="00964D5A">
                        <w:rPr>
                          <w:b/>
                          <w:sz w:val="15"/>
                          <w:szCs w:val="15"/>
                        </w:rPr>
                        <w:t>.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>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 -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 xml:space="preserve"> (за въведени в експлоатация обекти след 2014 г. се издава по служебен път.)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sz w:val="15"/>
                          <w:szCs w:val="15"/>
                        </w:rPr>
                        <w:t xml:space="preserve">*) – </w:t>
                      </w:r>
                      <w:r w:rsidR="00BC6359" w:rsidRPr="00964D5A">
                        <w:rPr>
                          <w:b/>
                          <w:sz w:val="15"/>
                          <w:szCs w:val="15"/>
                        </w:rPr>
                        <w:t xml:space="preserve">Не се прилага за къщи за гости 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(съгласно чл. 129, ал.2 от Закона за Туризма).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>Изрично пълномощно в оригинал, когато се подава от пълномощник.</w:t>
                      </w:r>
                    </w:p>
                    <w:p w:rsidR="00AF4B2A" w:rsidRPr="00964D5A" w:rsidRDefault="00AF4B2A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С НЕОБХОДИМИТЕ ДОКУМЕНТИ МОЖЕ ДА СЕ СНАБДИТЕ КАКТО СЛЕДВА: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 xml:space="preserve">Заявителят/ Община Троян 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(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Публичен регистър на Агенция по вписванията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)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Заявителят /Община Троян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 xml:space="preserve"> (</w:t>
                      </w:r>
                      <w:r w:rsidR="005072FE" w:rsidRPr="00964D5A">
                        <w:rPr>
                          <w:color w:val="000000"/>
                          <w:sz w:val="15"/>
                          <w:szCs w:val="15"/>
                        </w:rPr>
                        <w:t>отдел „Устройство на територията“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)</w:t>
                      </w:r>
                      <w:r w:rsidR="00E66B2C" w:rsidRPr="00964D5A">
                        <w:rPr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Нотариус.</w:t>
                      </w:r>
                    </w:p>
                    <w:p w:rsidR="00B53F7B" w:rsidRPr="00964D5A" w:rsidRDefault="00B53F7B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</w:p>
                    <w:p w:rsidR="00964D5A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ВИЕ ТРЯБВА ДА ЗАПЛАТИТЕ:</w:t>
                      </w:r>
                    </w:p>
                    <w:p w:rsidR="00964D5A" w:rsidRPr="00964D5A" w:rsidRDefault="00964D5A" w:rsidP="00607606">
                      <w:pPr>
                        <w:ind w:firstLine="284"/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ae"/>
                        <w:tblW w:w="0" w:type="auto"/>
                        <w:tblInd w:w="415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4247"/>
                      </w:tblGrid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jc w:val="center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jc w:val="center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  <w:u w:val="single"/>
                              </w:rPr>
                              <w:t>За вписване на НТР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А - хотели, мотели, апартаментни туристически комплекси, вилни селища, туристически селища и вили: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30 стаи - 200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31 до 150 стаи - 500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151 до 300 стаи - 900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301 до 500 стаи - 1250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500 стаи - 2250 лв.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А - хотели, мотели, апартаментни туристически комплекси, вилни селища, туристически селища и вили: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30 стаи - 200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31 до 150 стаи - 500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151 до 300 стаи - 900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301 до 500 стаи - 1250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500 стаи - 2250 лв.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Б - семейни хотели, хостели, пансиони и почивни станции: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20 стаи - 100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21 до 40 стаи - 175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41 до 60 стаи - 370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61 до 100 стаи - 600 лв.;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100 стаи - 1750 лв.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Б - семейни хотели, хостели, пансиони и почивни станции: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20 стаи - 100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21 до 40 стаи - 175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41 до 60 стаи - 370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61 до 100 стаи - 600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100 стаи - 1750 лв.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Б – къщи за гости, бунгала и къмпинги: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Къщи за гости за 1 легло – 10 лв. на легло.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Б – къщи за гости, бунгала и къмпинги: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Къщи за гости за 1 легло – 10 лв. на легло.</w:t>
                            </w:r>
                          </w:p>
                        </w:tc>
                      </w:tr>
                    </w:tbl>
                    <w:p w:rsidR="00964D5A" w:rsidRPr="00964D5A" w:rsidRDefault="00964D5A" w:rsidP="00607606">
                      <w:pPr>
                        <w:ind w:firstLine="284"/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  <w:p w:rsidR="00964D5A" w:rsidRPr="00964D5A" w:rsidRDefault="00964D5A" w:rsidP="00607606">
                      <w:pPr>
                        <w:pStyle w:val="ad"/>
                        <w:ind w:firstLine="284"/>
                        <w:rPr>
                          <w:sz w:val="15"/>
                          <w:szCs w:val="15"/>
                        </w:rPr>
                      </w:pPr>
                    </w:p>
                    <w:p w:rsidR="000E08C9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>НАЧИН НА ПЛАЩАНЕ:</w:t>
                      </w:r>
                      <w:r w:rsidR="000E08C9"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 </w:t>
                      </w:r>
                    </w:p>
                    <w:p w:rsidR="00F640E3" w:rsidRPr="00964D5A" w:rsidRDefault="00F640E3" w:rsidP="00607606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На гише „Каса“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Чрез ПОС терминал в отдел „Услуги на гражданите“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.</w:t>
                      </w:r>
                    </w:p>
                    <w:p w:rsidR="00803331" w:rsidRPr="00964D5A" w:rsidRDefault="00803331" w:rsidP="00607606">
                      <w:pPr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Чрез единен портал за електронни административни услуги на 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>Министерство на е</w:t>
                      </w:r>
                      <w:r w:rsidRPr="00964D5A">
                        <w:rPr>
                          <w:bCs/>
                          <w:sz w:val="15"/>
                          <w:szCs w:val="15"/>
                        </w:rPr>
                        <w:t>лектронно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 xml:space="preserve">то управление, </w:t>
                      </w:r>
                      <w:r w:rsidR="00515F7A" w:rsidRPr="00515F7A">
                        <w:rPr>
                          <w:b/>
                          <w:bCs/>
                          <w:sz w:val="15"/>
                          <w:szCs w:val="15"/>
                        </w:rPr>
                        <w:t>с КЕП</w:t>
                      </w:r>
                      <w:r w:rsidR="00515F7A">
                        <w:rPr>
                          <w:bCs/>
                          <w:sz w:val="15"/>
                          <w:szCs w:val="15"/>
                        </w:rPr>
                        <w:t>,</w:t>
                      </w: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 на адрес: </w:t>
                      </w:r>
                      <w:hyperlink r:id="rId13" w:history="1"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https://egov.bg/wps/portal/egov/services/business-and-entrepren</w:t>
                        </w:r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e</w:t>
                        </w:r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urs/tourism-hotels-and-restaurants/ed9641b5-4a6f-412d-a9ca-ed777799852d</w:t>
                        </w:r>
                      </w:hyperlink>
                      <w:r w:rsidR="00515F7A">
                        <w:rPr>
                          <w:color w:val="0000FF"/>
                          <w:sz w:val="15"/>
                          <w:szCs w:val="15"/>
                          <w:u w:val="single"/>
                        </w:rPr>
                        <w:t xml:space="preserve"> .</w:t>
                      </w:r>
                      <w:bookmarkStart w:id="1" w:name="_GoBack"/>
                      <w:bookmarkEnd w:id="1"/>
                    </w:p>
                    <w:p w:rsidR="00F640E3" w:rsidRPr="00964D5A" w:rsidRDefault="00F640E3" w:rsidP="00607606">
                      <w:pPr>
                        <w:pStyle w:val="aa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По банкова сметка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: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IBAN:</w:t>
                      </w:r>
                      <w:r w:rsidRPr="00544FB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BG92UBBS81558420008108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BIC: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UBBSBGSF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Банка: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„Обединена Българска Банка“ АД</w:t>
                      </w:r>
                    </w:p>
                    <w:p w:rsidR="00F640E3" w:rsidRPr="00544FBA" w:rsidRDefault="00F640E3" w:rsidP="00607606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Кодът за вида плащане е: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448090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НИЕ ЩЕ ВИ ПРЕДОСТАВИМ </w:t>
                      </w: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 xml:space="preserve">КАТЕГОРИЗАЦИЯТА </w:t>
                      </w: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В СРОК: </w:t>
                      </w:r>
                      <w:r w:rsidR="00742D9B" w:rsidRPr="00742D9B">
                        <w:rPr>
                          <w:bCs/>
                          <w:color w:val="000000"/>
                          <w:sz w:val="15"/>
                          <w:szCs w:val="15"/>
                        </w:rPr>
                        <w:t>10</w:t>
                      </w:r>
                      <w:r w:rsidRPr="00742D9B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4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 xml:space="preserve"> работни дни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.</w:t>
                      </w:r>
                    </w:p>
                    <w:p w:rsidR="00A4086E" w:rsidRPr="00964D5A" w:rsidRDefault="00A4086E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sz w:val="15"/>
                          <w:szCs w:val="15"/>
                        </w:rPr>
                        <w:t>ВИЕ МОЖЕ ДА ЗАЯВИТЕ ЖЕЛАНИЕТО СИ ИЗДАДЕНИЯТ ИНДИВИДУАЛЕН АДМИНИСТР</w:t>
                      </w:r>
                      <w:r w:rsidR="0043228F" w:rsidRPr="00964D5A">
                        <w:rPr>
                          <w:b/>
                          <w:sz w:val="15"/>
                          <w:szCs w:val="15"/>
                          <w:lang w:val="en-US"/>
                        </w:rPr>
                        <w:t>A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ТИВЕН АКТ ДА ПОЛУЧИТЕ: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Индивидуалният административен акт може да Ви бъде изпратен: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вътрешна препоръчана пощенска пратка.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вътрешна куриерска пратка.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международна препоръчана пощенска пратка.</w:t>
                      </w:r>
                    </w:p>
                    <w:p w:rsidR="00E66B2C" w:rsidRPr="00964D5A" w:rsidRDefault="00E66B2C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АКО В ПОСОЧЕНИЯ СРОК НЕ ВИ БЪДЕ НАПРАВЕНА КАТЕГОРИЗАЦИЯТА, ВИЕ МОЖЕТЕ ДА ПОДАДЕТЕ СИГНАЛ ДО КМЕТА НА ОБЩИНАТА.</w:t>
                      </w:r>
                    </w:p>
                    <w:p w:rsidR="00F640E3" w:rsidRPr="00964D5A" w:rsidRDefault="00F640E3" w:rsidP="00F640E3">
                      <w:pPr>
                        <w:rPr>
                          <w:b/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 w:rsidRPr="00964D5A">
                        <w:rPr>
                          <w:b/>
                          <w:color w:val="0000FF"/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F640E3" w:rsidRPr="00D51272" w:rsidRDefault="00F640E3" w:rsidP="00964D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40E3" w:rsidSect="008C3306">
      <w:footerReference w:type="even" r:id="rId14"/>
      <w:footerReference w:type="default" r:id="rId15"/>
      <w:footerReference w:type="first" r:id="rId16"/>
      <w:pgSz w:w="11906" w:h="16838"/>
      <w:pgMar w:top="709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F1" w:rsidRDefault="00CA55F1" w:rsidP="00BD3996">
      <w:r>
        <w:separator/>
      </w:r>
    </w:p>
  </w:endnote>
  <w:endnote w:type="continuationSeparator" w:id="0">
    <w:p w:rsidR="00CA55F1" w:rsidRDefault="00CA55F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F1" w:rsidRDefault="00CA55F1" w:rsidP="00BD3996">
      <w:r>
        <w:separator/>
      </w:r>
    </w:p>
  </w:footnote>
  <w:footnote w:type="continuationSeparator" w:id="0">
    <w:p w:rsidR="00CA55F1" w:rsidRDefault="00CA55F1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C1"/>
    <w:multiLevelType w:val="hybridMultilevel"/>
    <w:tmpl w:val="A6AA6E0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8CF1ACC"/>
    <w:multiLevelType w:val="hybridMultilevel"/>
    <w:tmpl w:val="161EFB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4D73"/>
    <w:multiLevelType w:val="hybridMultilevel"/>
    <w:tmpl w:val="0A1A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3B95E52"/>
    <w:multiLevelType w:val="hybridMultilevel"/>
    <w:tmpl w:val="D1461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B146C"/>
    <w:multiLevelType w:val="hybridMultilevel"/>
    <w:tmpl w:val="9D7AC4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16612"/>
    <w:rsid w:val="000407F8"/>
    <w:rsid w:val="00050346"/>
    <w:rsid w:val="00050C6D"/>
    <w:rsid w:val="00084066"/>
    <w:rsid w:val="00086268"/>
    <w:rsid w:val="000946DB"/>
    <w:rsid w:val="000A031B"/>
    <w:rsid w:val="000A60C9"/>
    <w:rsid w:val="000B5BDE"/>
    <w:rsid w:val="000E08C9"/>
    <w:rsid w:val="000E0E64"/>
    <w:rsid w:val="001044FB"/>
    <w:rsid w:val="00124847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70E58"/>
    <w:rsid w:val="002B4F35"/>
    <w:rsid w:val="002C3DD4"/>
    <w:rsid w:val="002E60CB"/>
    <w:rsid w:val="002F215B"/>
    <w:rsid w:val="00303C76"/>
    <w:rsid w:val="003102AA"/>
    <w:rsid w:val="003137ED"/>
    <w:rsid w:val="003230FD"/>
    <w:rsid w:val="003417CD"/>
    <w:rsid w:val="00365BC9"/>
    <w:rsid w:val="00390DA4"/>
    <w:rsid w:val="003A50A8"/>
    <w:rsid w:val="00404FEA"/>
    <w:rsid w:val="00415EC1"/>
    <w:rsid w:val="00422D69"/>
    <w:rsid w:val="0043112D"/>
    <w:rsid w:val="0043228F"/>
    <w:rsid w:val="00453B0E"/>
    <w:rsid w:val="00460E4E"/>
    <w:rsid w:val="00472D04"/>
    <w:rsid w:val="0050180B"/>
    <w:rsid w:val="005072FE"/>
    <w:rsid w:val="00515F7A"/>
    <w:rsid w:val="00544FBA"/>
    <w:rsid w:val="00553C89"/>
    <w:rsid w:val="005610EF"/>
    <w:rsid w:val="0056420A"/>
    <w:rsid w:val="00565DAB"/>
    <w:rsid w:val="00581B66"/>
    <w:rsid w:val="00583CDC"/>
    <w:rsid w:val="00595B25"/>
    <w:rsid w:val="005F372B"/>
    <w:rsid w:val="00607606"/>
    <w:rsid w:val="006D3749"/>
    <w:rsid w:val="006E5ADD"/>
    <w:rsid w:val="006F62E5"/>
    <w:rsid w:val="00700BC4"/>
    <w:rsid w:val="007052FC"/>
    <w:rsid w:val="00742D9B"/>
    <w:rsid w:val="00780877"/>
    <w:rsid w:val="007B5D75"/>
    <w:rsid w:val="007C740E"/>
    <w:rsid w:val="007F0073"/>
    <w:rsid w:val="00803331"/>
    <w:rsid w:val="00806AD8"/>
    <w:rsid w:val="00885A74"/>
    <w:rsid w:val="00887D2C"/>
    <w:rsid w:val="008C3306"/>
    <w:rsid w:val="008D2104"/>
    <w:rsid w:val="008D7F3C"/>
    <w:rsid w:val="009142D0"/>
    <w:rsid w:val="00915DDD"/>
    <w:rsid w:val="009378B2"/>
    <w:rsid w:val="00964D5A"/>
    <w:rsid w:val="00971788"/>
    <w:rsid w:val="00983BA2"/>
    <w:rsid w:val="009925DA"/>
    <w:rsid w:val="009A09DC"/>
    <w:rsid w:val="009B0451"/>
    <w:rsid w:val="009B0962"/>
    <w:rsid w:val="009B130C"/>
    <w:rsid w:val="00A35F1D"/>
    <w:rsid w:val="00A4086E"/>
    <w:rsid w:val="00A679D7"/>
    <w:rsid w:val="00AA0784"/>
    <w:rsid w:val="00AB3103"/>
    <w:rsid w:val="00AE23DA"/>
    <w:rsid w:val="00AF4B2A"/>
    <w:rsid w:val="00AF59EA"/>
    <w:rsid w:val="00B14C92"/>
    <w:rsid w:val="00B20120"/>
    <w:rsid w:val="00B25167"/>
    <w:rsid w:val="00B27A09"/>
    <w:rsid w:val="00B338B2"/>
    <w:rsid w:val="00B444D5"/>
    <w:rsid w:val="00B53F7B"/>
    <w:rsid w:val="00B6564A"/>
    <w:rsid w:val="00B66385"/>
    <w:rsid w:val="00B71324"/>
    <w:rsid w:val="00BA0781"/>
    <w:rsid w:val="00BA4DAF"/>
    <w:rsid w:val="00BC6359"/>
    <w:rsid w:val="00BC6F37"/>
    <w:rsid w:val="00BD3996"/>
    <w:rsid w:val="00BE4395"/>
    <w:rsid w:val="00BE69FC"/>
    <w:rsid w:val="00BF5548"/>
    <w:rsid w:val="00C04086"/>
    <w:rsid w:val="00C2668D"/>
    <w:rsid w:val="00C37971"/>
    <w:rsid w:val="00C46357"/>
    <w:rsid w:val="00C47478"/>
    <w:rsid w:val="00C53823"/>
    <w:rsid w:val="00C73E8C"/>
    <w:rsid w:val="00C97346"/>
    <w:rsid w:val="00CA415E"/>
    <w:rsid w:val="00CA55F1"/>
    <w:rsid w:val="00CD2FD3"/>
    <w:rsid w:val="00CE725A"/>
    <w:rsid w:val="00CF1AE4"/>
    <w:rsid w:val="00D00ADA"/>
    <w:rsid w:val="00D64FA8"/>
    <w:rsid w:val="00D9513A"/>
    <w:rsid w:val="00D97C9D"/>
    <w:rsid w:val="00DD2F75"/>
    <w:rsid w:val="00DD300D"/>
    <w:rsid w:val="00DE732A"/>
    <w:rsid w:val="00DE7BA8"/>
    <w:rsid w:val="00E015CA"/>
    <w:rsid w:val="00E10FCF"/>
    <w:rsid w:val="00E322DD"/>
    <w:rsid w:val="00E42AD0"/>
    <w:rsid w:val="00E66B2C"/>
    <w:rsid w:val="00E73F22"/>
    <w:rsid w:val="00EA2E8E"/>
    <w:rsid w:val="00EA57A0"/>
    <w:rsid w:val="00EC3D1D"/>
    <w:rsid w:val="00ED2649"/>
    <w:rsid w:val="00F258E7"/>
    <w:rsid w:val="00F640E3"/>
    <w:rsid w:val="00F75116"/>
    <w:rsid w:val="00F83031"/>
    <w:rsid w:val="00F97C50"/>
    <w:rsid w:val="00FA3377"/>
    <w:rsid w:val="00FB593F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342EC7C"/>
  <w15:docId w15:val="{28C97EC6-AD09-43A7-B607-4D2AF69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F640E3"/>
    <w:rPr>
      <w:sz w:val="24"/>
      <w:szCs w:val="24"/>
    </w:rPr>
  </w:style>
  <w:style w:type="table" w:styleId="ae">
    <w:name w:val="Table Grid"/>
    <w:basedOn w:val="a1"/>
    <w:uiPriority w:val="39"/>
    <w:rsid w:val="0096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egov/services/business-and-entrepreneurs/tourism-hotels-and-restaurants/ed9641b5-4a6f-412d-a9ca-ed777799852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ov.bg/wps/portal/egov/services/business-and-entrepreneurs/tourism-hotels-and-restaurants/ed9641b5-4a6f-412d-a9ca-ed77779985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egov/services/business-and-entrepreneurs/tourism-hotels-and-restaurants/ed9641b5-4a6f-412d-a9ca-ed777799852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gov.bg/wps/portal/egov/services/business-and-entrepreneurs/tourism-hotels-and-restaurants/ed9641b5-4a6f-412d-a9ca-ed777799852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60F0-1AFA-414B-9435-7CD671A5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Zornitsa S. Marinova-Bancheva</cp:lastModifiedBy>
  <cp:revision>44</cp:revision>
  <cp:lastPrinted>2020-07-14T10:40:00Z</cp:lastPrinted>
  <dcterms:created xsi:type="dcterms:W3CDTF">2019-01-04T12:44:00Z</dcterms:created>
  <dcterms:modified xsi:type="dcterms:W3CDTF">2025-03-04T11:18:00Z</dcterms:modified>
</cp:coreProperties>
</file>