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60" w:rsidRP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bookmarkStart w:id="0" w:name="_GoBack"/>
      <w:bookmarkEnd w:id="0"/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 xml:space="preserve">                               ОБЩИНА   ТРЪН                                               </w:t>
      </w:r>
      <w:proofErr w:type="spellStart"/>
      <w:r w:rsidRPr="00155260">
        <w:rPr>
          <w:rFonts w:ascii="Verdana" w:hAnsi="Verdana"/>
          <w:b/>
          <w:bCs/>
          <w:color w:val="000000"/>
          <w:sz w:val="20"/>
          <w:szCs w:val="20"/>
          <w:u w:val="single"/>
          <w:lang w:eastAsia="en-US"/>
        </w:rPr>
        <w:t>Усл</w:t>
      </w:r>
      <w:proofErr w:type="spellEnd"/>
      <w:r w:rsidRPr="00155260">
        <w:rPr>
          <w:rFonts w:ascii="Verdana" w:hAnsi="Verdana"/>
          <w:b/>
          <w:bCs/>
          <w:color w:val="000000"/>
          <w:sz w:val="20"/>
          <w:szCs w:val="20"/>
          <w:u w:val="single"/>
          <w:lang w:eastAsia="en-US"/>
        </w:rPr>
        <w:t>. 2088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                                                                                  74-ОБА11.5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                        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155260" w:rsidRDefault="00155260" w:rsidP="00155260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 ТРЪН</w:t>
      </w:r>
    </w:p>
    <w:p w:rsidR="00155260" w:rsidRDefault="00155260" w:rsidP="00155260">
      <w:pPr>
        <w:spacing w:line="360" w:lineRule="auto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155260" w:rsidRDefault="00155260" w:rsidP="00155260">
      <w:pPr>
        <w:spacing w:line="360" w:lineRule="auto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ЗАЯВЛЕНИЕ</w:t>
      </w:r>
    </w:p>
    <w:p w:rsidR="00155260" w:rsidRDefault="00155260" w:rsidP="00155260">
      <w:pPr>
        <w:spacing w:line="360" w:lineRule="auto"/>
        <w:ind w:left="22"/>
        <w:jc w:val="center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ЗА </w:t>
      </w:r>
      <w:hyperlink r:id="rId4" w:tgtFrame="_blank" w:history="1">
        <w:r>
          <w:rPr>
            <w:rStyle w:val="a3"/>
            <w:rFonts w:ascii="Verdana" w:hAnsi="Verdana"/>
            <w:sz w:val="22"/>
            <w:szCs w:val="22"/>
          </w:rPr>
          <w:t>КАТЕГОРИЗАЦИЯ НА ЗАВЕДЕНИЯ ЗА ХРАНЕНЕ И РАЗВЛЕЧЕНИЕ</w:t>
        </w:r>
      </w:hyperlink>
    </w:p>
    <w:p w:rsidR="00155260" w:rsidRDefault="00155260" w:rsidP="00155260">
      <w:pPr>
        <w:ind w:left="22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Съгл. приложение № </w:t>
      </w:r>
      <w:r>
        <w:rPr>
          <w:rFonts w:ascii="Verdana" w:hAnsi="Verdana"/>
          <w:sz w:val="16"/>
          <w:szCs w:val="16"/>
          <w:lang w:val="en-US"/>
        </w:rPr>
        <w:t>6</w:t>
      </w:r>
      <w:r>
        <w:rPr>
          <w:rFonts w:ascii="Verdana" w:hAnsi="Verdana"/>
          <w:sz w:val="16"/>
          <w:szCs w:val="16"/>
        </w:rPr>
        <w:t xml:space="preserve"> към чл. 6, ал. 1 от Наредбата</w:t>
      </w:r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категоризиране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на </w:t>
      </w:r>
      <w:proofErr w:type="spellStart"/>
      <w:r>
        <w:rPr>
          <w:rFonts w:ascii="Verdana" w:hAnsi="Verdana"/>
          <w:sz w:val="16"/>
          <w:szCs w:val="16"/>
          <w:lang w:val="ru-RU"/>
        </w:rPr>
        <w:t>средстватаза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ru-RU"/>
        </w:rPr>
        <w:t>подслон,местата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настаняване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ru-RU"/>
        </w:rPr>
        <w:t>изаведенията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хранене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и развлечение</w:t>
      </w:r>
    </w:p>
    <w:p w:rsidR="00155260" w:rsidRDefault="00155260" w:rsidP="00155260">
      <w:pPr>
        <w:ind w:left="22"/>
        <w:jc w:val="right"/>
        <w:rPr>
          <w:rFonts w:ascii="Verdana" w:hAnsi="Verdana"/>
          <w:sz w:val="20"/>
          <w:szCs w:val="20"/>
        </w:rPr>
      </w:pPr>
    </w:p>
    <w:p w:rsidR="00155260" w:rsidRDefault="00155260" w:rsidP="00155260">
      <w:pPr>
        <w:ind w:left="2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</w:t>
      </w:r>
    </w:p>
    <w:tbl>
      <w:tblPr>
        <w:tblW w:w="10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1142"/>
        <w:gridCol w:w="355"/>
        <w:gridCol w:w="779"/>
        <w:gridCol w:w="1107"/>
        <w:gridCol w:w="99"/>
        <w:gridCol w:w="7"/>
        <w:gridCol w:w="1981"/>
        <w:gridCol w:w="323"/>
        <w:gridCol w:w="1057"/>
        <w:gridCol w:w="639"/>
        <w:gridCol w:w="6"/>
        <w:gridCol w:w="1695"/>
      </w:tblGrid>
      <w:tr w:rsidR="00155260" w:rsidTr="00155260">
        <w:trPr>
          <w:trHeight w:val="359"/>
        </w:trPr>
        <w:tc>
          <w:tcPr>
            <w:tcW w:w="796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От</w:t>
            </w:r>
            <w:r>
              <w:rPr>
                <w:rFonts w:ascii="Verdana" w:hAnsi="Verdana"/>
                <w:sz w:val="20"/>
                <w:szCs w:val="20"/>
              </w:rPr>
              <w:t xml:space="preserve"> (име, презиме, фамилия – собственик, изпълнителен директор, управител)</w:t>
            </w:r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jc w:val="both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2.2.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Булстат</w:t>
            </w:r>
            <w:proofErr w:type="spellEnd"/>
          </w:p>
          <w:p w:rsidR="00155260" w:rsidRDefault="00155260">
            <w:pPr>
              <w:ind w:left="22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55260" w:rsidTr="00155260">
        <w:trPr>
          <w:trHeight w:val="251"/>
        </w:trPr>
        <w:tc>
          <w:tcPr>
            <w:tcW w:w="981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2.3. ЕГН</w:t>
            </w:r>
          </w:p>
          <w:p w:rsidR="00155260" w:rsidRDefault="00155260">
            <w:pPr>
              <w:ind w:left="22"/>
              <w:jc w:val="both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rPr>
          <w:trHeight w:val="566"/>
        </w:trPr>
        <w:tc>
          <w:tcPr>
            <w:tcW w:w="7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3.1.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Представител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на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(фирма на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търговско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дружество,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едноличен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търговец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3.2.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Данъчен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№</w:t>
            </w:r>
          </w:p>
        </w:tc>
      </w:tr>
      <w:tr w:rsidR="00155260" w:rsidTr="00155260">
        <w:tc>
          <w:tcPr>
            <w:tcW w:w="4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4.1. Адрес на управление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(община)</w:t>
            </w:r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4.2.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пощ.код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4.3.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(населено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място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</w:tr>
      <w:tr w:rsidR="00155260" w:rsidTr="00155260"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4.4.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ж.к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./кв.)</w:t>
            </w:r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4.5.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булевард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площад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/улица)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4.6.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(№)</w:t>
            </w:r>
          </w:p>
        </w:tc>
      </w:tr>
      <w:tr w:rsidR="00155260" w:rsidTr="00155260"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4.7.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(блок)</w:t>
            </w:r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4.8.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(вход)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4.9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 (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етаж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4.10.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(ап.)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4.11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. (телефон/и)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4.12.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(факс/телекс)</w:t>
            </w:r>
          </w:p>
        </w:tc>
      </w:tr>
      <w:tr w:rsidR="00155260" w:rsidTr="00155260">
        <w:tc>
          <w:tcPr>
            <w:tcW w:w="10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5.1. Средство за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хранене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и развлечения,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подлежащо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категоризиране</w:t>
            </w:r>
            <w:proofErr w:type="spellEnd"/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103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5.2. Адрес на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туристическия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обект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 (населено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място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булевард</w:t>
            </w:r>
            <w:proofErr w:type="spellEnd"/>
            <w:r>
              <w:rPr>
                <w:rFonts w:ascii="Verdana" w:hAnsi="Verdana"/>
                <w:sz w:val="20"/>
                <w:szCs w:val="20"/>
                <w:lang w:val="ru-RU"/>
              </w:rPr>
              <w:t>/</w:t>
            </w:r>
            <w:proofErr w:type="spellStart"/>
            <w:r>
              <w:rPr>
                <w:rFonts w:ascii="Verdana" w:hAnsi="Verdana"/>
                <w:sz w:val="20"/>
                <w:szCs w:val="20"/>
                <w:lang w:val="ru-RU"/>
              </w:rPr>
              <w:t>площад</w:t>
            </w:r>
            <w:proofErr w:type="spellEnd"/>
            <w:proofErr w:type="gramStart"/>
            <w:r>
              <w:rPr>
                <w:rFonts w:ascii="Verdana" w:hAnsi="Verdana"/>
                <w:sz w:val="20"/>
                <w:szCs w:val="20"/>
                <w:lang w:val="ru-RU"/>
              </w:rPr>
              <w:t>/,улица</w:t>
            </w:r>
            <w:proofErr w:type="gramEnd"/>
            <w:r>
              <w:rPr>
                <w:rFonts w:ascii="Verdana" w:hAnsi="Verdana"/>
                <w:sz w:val="20"/>
                <w:szCs w:val="20"/>
                <w:lang w:val="ru-RU"/>
              </w:rPr>
              <w:t>, №, телефон/и)</w:t>
            </w:r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</w:p>
          <w:p w:rsidR="00155260" w:rsidRDefault="00155260">
            <w:pPr>
              <w:ind w:left="22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5.3. Вид на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обекта</w:t>
            </w:r>
            <w:proofErr w:type="spellEnd"/>
          </w:p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  <w:tc>
          <w:tcPr>
            <w:tcW w:w="4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5.4. Категория, за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която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се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кандидатства</w:t>
            </w:r>
            <w:proofErr w:type="spellEnd"/>
          </w:p>
        </w:tc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5.5. Общ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брой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места за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сядане</w:t>
            </w:r>
            <w:proofErr w:type="spellEnd"/>
          </w:p>
        </w:tc>
      </w:tr>
      <w:tr w:rsidR="00155260" w:rsidTr="00155260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6.1.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Приложени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документи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№/дата</w:t>
            </w:r>
          </w:p>
        </w:tc>
      </w:tr>
      <w:tr w:rsidR="00155260" w:rsidTr="00155260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6.3.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6.4.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rPr>
          <w:trHeight w:val="144"/>
        </w:trPr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6.5.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6.6.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6.7.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6.8.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6.10.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8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6.11.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spacing w:line="360" w:lineRule="auto"/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</w:p>
        </w:tc>
      </w:tr>
      <w:tr w:rsidR="00155260" w:rsidTr="00155260">
        <w:tc>
          <w:tcPr>
            <w:tcW w:w="4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7. Дата и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място</w:t>
            </w:r>
            <w:proofErr w:type="spellEnd"/>
          </w:p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ind w:left="22"/>
              <w:rPr>
                <w:rFonts w:ascii="Verdana" w:hAnsi="Verdana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8.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Подпис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и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печат</w:t>
            </w:r>
            <w:proofErr w:type="spellEnd"/>
          </w:p>
        </w:tc>
      </w:tr>
    </w:tbl>
    <w:p w:rsidR="00155260" w:rsidRDefault="00155260" w:rsidP="00155260">
      <w:pPr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br w:type="page"/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lastRenderedPageBreak/>
        <w:t>ПРИЛАГАМ ИЗИСКУЕМИТЕ ДОКУМЕНТИ: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1. Формуляр за определяне на категорията (по приложен образец);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2. Справка за професионалната и езиков квалификация на заетите лица (по приложен образец);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3. Документ за собственост или договор за наем;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4. Удостоверение за въвеждане в експлоатация на обекта;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5. Удостоверение за регистрация на туристическия обект за хранене и развлечение от Областната дирекция по безопасност на храните – гр. Перник;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6. Нотариално заверено пълномощно (при необходимост)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7. Документ за платена такса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Такса: </w:t>
      </w:r>
    </w:p>
    <w:p w:rsidR="00155260" w:rsidRPr="009B171D" w:rsidRDefault="009B171D" w:rsidP="00155260">
      <w:pPr>
        <w:ind w:left="22"/>
        <w:rPr>
          <w:rFonts w:ascii="Verdana" w:eastAsia="Calibri" w:hAnsi="Verdana"/>
          <w:color w:val="000000"/>
          <w:sz w:val="20"/>
          <w:szCs w:val="20"/>
          <w:lang w:val="en-US" w:eastAsia="en-US"/>
        </w:rPr>
      </w:pPr>
      <w:r>
        <w:rPr>
          <w:rFonts w:ascii="Verdana" w:eastAsia="Calibri" w:hAnsi="Verdana"/>
          <w:color w:val="000000"/>
          <w:sz w:val="20"/>
          <w:szCs w:val="20"/>
          <w:lang w:eastAsia="en-US"/>
        </w:rPr>
        <w:t>до 20 места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Verdana" w:eastAsia="Calibri" w:hAnsi="Verdana"/>
          <w:color w:val="000000"/>
          <w:sz w:val="20"/>
          <w:szCs w:val="20"/>
          <w:lang w:eastAsia="en-US"/>
        </w:rPr>
        <w:t>–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Verdana" w:eastAsia="Calibri" w:hAnsi="Verdana"/>
          <w:color w:val="000000"/>
          <w:sz w:val="20"/>
          <w:szCs w:val="20"/>
          <w:lang w:eastAsia="en-US"/>
        </w:rPr>
        <w:t>150 лв.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- </w:t>
      </w:r>
      <w:r w:rsidRP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>76.69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€</w:t>
      </w:r>
    </w:p>
    <w:p w:rsidR="00155260" w:rsidRPr="009B171D" w:rsidRDefault="00155260" w:rsidP="00155260">
      <w:pPr>
        <w:ind w:left="22"/>
        <w:rPr>
          <w:rFonts w:ascii="Verdana" w:eastAsia="Calibri" w:hAnsi="Verdana"/>
          <w:color w:val="000000"/>
          <w:sz w:val="20"/>
          <w:szCs w:val="20"/>
          <w:lang w:val="en-US" w:eastAsia="en-US"/>
        </w:rPr>
      </w:pPr>
      <w:r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от 21 до 50 места – </w:t>
      </w:r>
      <w:r w:rsidR="009B171D">
        <w:rPr>
          <w:rFonts w:ascii="Verdana" w:eastAsia="Calibri" w:hAnsi="Verdana"/>
          <w:color w:val="000000"/>
          <w:sz w:val="20"/>
          <w:szCs w:val="20"/>
          <w:lang w:eastAsia="en-US"/>
        </w:rPr>
        <w:t>250 лв.</w:t>
      </w:r>
      <w:r w:rsid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- </w:t>
      </w:r>
      <w:r w:rsidR="009B171D" w:rsidRP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>127.82</w:t>
      </w:r>
      <w:r w:rsid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€</w:t>
      </w:r>
    </w:p>
    <w:p w:rsidR="00155260" w:rsidRPr="009B171D" w:rsidRDefault="009B171D" w:rsidP="00155260">
      <w:pPr>
        <w:ind w:left="22"/>
        <w:rPr>
          <w:rFonts w:ascii="Verdana" w:eastAsia="Calibri" w:hAnsi="Verdana"/>
          <w:color w:val="000000"/>
          <w:sz w:val="20"/>
          <w:szCs w:val="20"/>
          <w:lang w:val="en-US" w:eastAsia="en-US"/>
        </w:rPr>
      </w:pPr>
      <w:r>
        <w:rPr>
          <w:rFonts w:ascii="Verdana" w:eastAsia="Calibri" w:hAnsi="Verdana"/>
          <w:color w:val="000000"/>
          <w:sz w:val="20"/>
          <w:szCs w:val="20"/>
          <w:lang w:eastAsia="en-US"/>
        </w:rPr>
        <w:t>от 51 до - 150 места – 800 лв.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- </w:t>
      </w:r>
      <w:r w:rsidRP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>409.03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€</w:t>
      </w:r>
    </w:p>
    <w:p w:rsidR="00155260" w:rsidRPr="009B171D" w:rsidRDefault="009B171D" w:rsidP="00155260">
      <w:pPr>
        <w:ind w:left="22"/>
        <w:rPr>
          <w:rFonts w:ascii="Verdana" w:eastAsia="Calibri" w:hAnsi="Verdana"/>
          <w:color w:val="000000"/>
          <w:sz w:val="20"/>
          <w:szCs w:val="20"/>
          <w:lang w:val="en-US" w:eastAsia="en-US"/>
        </w:rPr>
      </w:pPr>
      <w:r>
        <w:rPr>
          <w:rFonts w:ascii="Verdana" w:eastAsia="Calibri" w:hAnsi="Verdana"/>
          <w:color w:val="000000"/>
          <w:sz w:val="20"/>
          <w:szCs w:val="20"/>
          <w:lang w:eastAsia="en-US"/>
        </w:rPr>
        <w:t>от 151 до 300 места – 1500 лв.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- </w:t>
      </w:r>
      <w:r w:rsidRP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>766.94</w:t>
      </w:r>
      <w:r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€</w:t>
      </w:r>
    </w:p>
    <w:p w:rsidR="00155260" w:rsidRPr="009B171D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en-US" w:eastAsia="en-US"/>
        </w:rPr>
      </w:pPr>
      <w:r>
        <w:rPr>
          <w:rFonts w:ascii="Verdana" w:eastAsia="Calibri" w:hAnsi="Verdana"/>
          <w:color w:val="000000"/>
          <w:sz w:val="20"/>
          <w:szCs w:val="20"/>
          <w:lang w:eastAsia="en-US"/>
        </w:rPr>
        <w:t xml:space="preserve">над 300 места </w:t>
      </w:r>
      <w:r w:rsidR="009B171D">
        <w:rPr>
          <w:rFonts w:ascii="Verdana" w:eastAsia="Calibri" w:hAnsi="Verdana"/>
          <w:color w:val="000000"/>
          <w:sz w:val="20"/>
          <w:szCs w:val="20"/>
          <w:lang w:eastAsia="en-US"/>
        </w:rPr>
        <w:t>–</w:t>
      </w:r>
      <w:r w:rsid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Verdana" w:eastAsia="Calibri" w:hAnsi="Verdana"/>
          <w:color w:val="000000"/>
          <w:sz w:val="20"/>
          <w:szCs w:val="20"/>
          <w:lang w:eastAsia="en-US"/>
        </w:rPr>
        <w:t>2000 лв.</w:t>
      </w:r>
      <w:r w:rsid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- </w:t>
      </w:r>
      <w:r w:rsidR="009B171D" w:rsidRP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>1022.58</w:t>
      </w:r>
      <w:r w:rsidR="009B171D">
        <w:rPr>
          <w:rFonts w:ascii="Verdana" w:eastAsia="Calibri" w:hAnsi="Verdana"/>
          <w:color w:val="000000"/>
          <w:sz w:val="20"/>
          <w:szCs w:val="20"/>
          <w:lang w:val="en-US" w:eastAsia="en-US"/>
        </w:rPr>
        <w:t xml:space="preserve"> €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Срок за изпълнение: 30 дни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Заявявам желанието си издаденият индивидуален административен акт да бъде получен: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като вътрешна куриерска пратка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лично /на гишето</w:t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за административно обслужване/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</w:rPr>
      </w:pPr>
      <w:r>
        <w:rPr>
          <w:rFonts w:ascii="Verdana" w:hAnsi="Verdana" w:cs="Wingdings 2"/>
          <w:sz w:val="20"/>
          <w:szCs w:val="20"/>
          <w:highlight w:val="white"/>
          <w:shd w:val="clear" w:color="auto" w:fill="FEFEFE"/>
        </w:rPr>
        <w:sym w:font="Verdana" w:char="F030"/>
      </w:r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по електронен път на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e - </w:t>
      </w:r>
      <w:proofErr w:type="spellStart"/>
      <w:r>
        <w:rPr>
          <w:rFonts w:ascii="Verdana" w:hAnsi="Verdana" w:cs="Arial"/>
          <w:color w:val="000000"/>
          <w:sz w:val="20"/>
          <w:szCs w:val="20"/>
          <w:lang w:eastAsia="en-US"/>
        </w:rPr>
        <w:t>mail</w:t>
      </w:r>
      <w:proofErr w:type="spellEnd"/>
      <w:r>
        <w:rPr>
          <w:rFonts w:ascii="Verdana" w:hAnsi="Verdana" w:cs="Arial"/>
          <w:sz w:val="20"/>
          <w:szCs w:val="20"/>
          <w:highlight w:val="white"/>
          <w:shd w:val="clear" w:color="auto" w:fill="FEFEFE"/>
        </w:rPr>
        <w:t xml:space="preserve"> ………………………………………………………………………………………………….</w:t>
      </w:r>
    </w:p>
    <w:p w:rsidR="00155260" w:rsidRDefault="00155260" w:rsidP="0015526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 xml:space="preserve">Община  </w:t>
      </w:r>
      <w:r w:rsidR="0069053F">
        <w:rPr>
          <w:rFonts w:ascii="Verdana" w:hAnsi="Verdana" w:cs="Arial"/>
          <w:i/>
          <w:sz w:val="20"/>
          <w:szCs w:val="20"/>
          <w:lang w:eastAsia="en-US"/>
        </w:rPr>
        <w:t>Трън</w:t>
      </w:r>
    </w:p>
    <w:p w:rsidR="00155260" w:rsidRDefault="00155260" w:rsidP="00155260">
      <w:pPr>
        <w:widowControl w:val="0"/>
        <w:tabs>
          <w:tab w:val="left" w:pos="5245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Банкова сметка : BG</w:t>
      </w:r>
      <w:r w:rsidR="00C53220">
        <w:rPr>
          <w:rFonts w:ascii="Verdana" w:hAnsi="Verdana" w:cs="Arial"/>
          <w:i/>
          <w:sz w:val="20"/>
          <w:szCs w:val="20"/>
          <w:lang w:eastAsia="en-US"/>
        </w:rPr>
        <w:t>16</w:t>
      </w:r>
      <w:r w:rsidR="00C53220">
        <w:rPr>
          <w:rFonts w:ascii="Verdana" w:hAnsi="Verdana" w:cs="Arial"/>
          <w:i/>
          <w:sz w:val="20"/>
          <w:szCs w:val="20"/>
          <w:lang w:val="en-US" w:eastAsia="en-US"/>
        </w:rPr>
        <w:t>STSA93008400474700</w:t>
      </w:r>
      <w:r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>
        <w:rPr>
          <w:rFonts w:ascii="Verdana" w:hAnsi="Verdana" w:cs="Arial"/>
          <w:i/>
          <w:sz w:val="20"/>
          <w:szCs w:val="20"/>
          <w:lang w:eastAsia="en-US"/>
        </w:rPr>
        <w:tab/>
        <w:t xml:space="preserve">Банка ДСК ЕАД </w:t>
      </w:r>
      <w:proofErr w:type="spellStart"/>
      <w:r>
        <w:rPr>
          <w:rFonts w:ascii="Verdana" w:hAnsi="Verdana" w:cs="Arial"/>
          <w:i/>
          <w:sz w:val="20"/>
          <w:szCs w:val="20"/>
          <w:lang w:eastAsia="en-US"/>
        </w:rPr>
        <w:t>гр</w:t>
      </w:r>
      <w:proofErr w:type="spellEnd"/>
      <w:r w:rsidR="00C53220">
        <w:rPr>
          <w:rFonts w:ascii="Verdana" w:hAnsi="Verdana" w:cs="Arial"/>
          <w:i/>
          <w:sz w:val="20"/>
          <w:szCs w:val="20"/>
          <w:lang w:eastAsia="en-US"/>
        </w:rPr>
        <w:t xml:space="preserve"> .Трън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вид плащане 448007- общинска такса за административни услуги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С уважение:  1………………………………. 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  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155260" w:rsidRDefault="00155260" w:rsidP="00155260">
      <w:pPr>
        <w:shd w:val="clear" w:color="auto" w:fill="FFFFFF"/>
        <w:spacing w:line="266" w:lineRule="exact"/>
        <w:jc w:val="center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55260" w:rsidRDefault="00155260" w:rsidP="00155260">
      <w:pPr>
        <w:shd w:val="clear" w:color="auto" w:fill="FFFFFF"/>
        <w:spacing w:line="266" w:lineRule="exact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</w:rPr>
        <w:lastRenderedPageBreak/>
        <w:t>ФОРМУЛЯР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ЗА ОПРЕДЕЛЯНЕ КАТЕГОРИЯТА НА 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-2"/>
          <w:sz w:val="20"/>
          <w:szCs w:val="20"/>
        </w:rPr>
        <w:t>ЗАВЕДЕНИЕ ЗА ХРАНЕНЕ И РАЗВЛЕЧЕНИЯ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16"/>
          <w:szCs w:val="16"/>
        </w:rPr>
      </w:pP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</w:rPr>
        <w:t>приложение № 10 към чл. 6, ал. 2, т. 5 от Наредбата</w:t>
      </w:r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категоризиране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на </w:t>
      </w:r>
      <w:proofErr w:type="spellStart"/>
      <w:r>
        <w:rPr>
          <w:rFonts w:ascii="Verdana" w:hAnsi="Verdana"/>
          <w:sz w:val="16"/>
          <w:szCs w:val="16"/>
          <w:lang w:val="ru-RU"/>
        </w:rPr>
        <w:t>средстватаза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ru-RU"/>
        </w:rPr>
        <w:t>подслон</w:t>
      </w:r>
      <w:proofErr w:type="spellEnd"/>
      <w:r>
        <w:rPr>
          <w:rFonts w:ascii="Verdana" w:hAnsi="Verdana"/>
          <w:sz w:val="16"/>
          <w:szCs w:val="16"/>
          <w:lang w:val="ru-RU"/>
        </w:rPr>
        <w:t>,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  <w:proofErr w:type="spellStart"/>
      <w:r>
        <w:rPr>
          <w:rFonts w:ascii="Verdana" w:hAnsi="Verdana"/>
          <w:sz w:val="16"/>
          <w:szCs w:val="16"/>
          <w:lang w:val="ru-RU"/>
        </w:rPr>
        <w:t>местата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настаняване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ru-RU"/>
        </w:rPr>
        <w:t>изаведенията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хранене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и развлечение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 w:line="331" w:lineRule="exact"/>
        <w:ind w:left="22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335"/>
        <w:gridCol w:w="28"/>
        <w:gridCol w:w="625"/>
        <w:gridCol w:w="887"/>
        <w:gridCol w:w="14"/>
        <w:gridCol w:w="336"/>
        <w:gridCol w:w="14"/>
        <w:gridCol w:w="65"/>
        <w:gridCol w:w="35"/>
        <w:gridCol w:w="505"/>
        <w:gridCol w:w="574"/>
        <w:gridCol w:w="11"/>
        <w:gridCol w:w="336"/>
        <w:gridCol w:w="438"/>
        <w:gridCol w:w="522"/>
        <w:gridCol w:w="459"/>
        <w:gridCol w:w="881"/>
        <w:gridCol w:w="199"/>
        <w:gridCol w:w="172"/>
        <w:gridCol w:w="49"/>
        <w:gridCol w:w="315"/>
        <w:gridCol w:w="499"/>
        <w:gridCol w:w="583"/>
        <w:gridCol w:w="142"/>
        <w:gridCol w:w="580"/>
      </w:tblGrid>
      <w:tr w:rsidR="00155260" w:rsidTr="00155260">
        <w:tc>
          <w:tcPr>
            <w:tcW w:w="101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>
              <w:rPr>
                <w:rFonts w:ascii="Verdana" w:hAnsi="Verdana"/>
                <w:b/>
                <w:sz w:val="20"/>
                <w:szCs w:val="20"/>
              </w:rPr>
              <w:t>Заведение за хранене и развлечения</w:t>
            </w:r>
            <w:r>
              <w:rPr>
                <w:rFonts w:ascii="Verdana" w:hAnsi="Verdana"/>
                <w:sz w:val="20"/>
                <w:szCs w:val="20"/>
              </w:rPr>
              <w:t xml:space="preserve"> (наименование):</w:t>
            </w:r>
          </w:p>
        </w:tc>
      </w:tr>
      <w:tr w:rsidR="00155260" w:rsidTr="00155260">
        <w:tc>
          <w:tcPr>
            <w:tcW w:w="4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ресторант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заведение за бързо обслужване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c>
          <w:tcPr>
            <w:tcW w:w="3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питейно заведение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кафе - сладкарница</w:t>
            </w:r>
          </w:p>
        </w:tc>
        <w:tc>
          <w:tcPr>
            <w:tcW w:w="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бар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rPr>
          <w:cantSplit/>
          <w:trHeight w:val="437"/>
        </w:trPr>
        <w:tc>
          <w:tcPr>
            <w:tcW w:w="3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 Общ брой места: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 закрито:</w:t>
            </w:r>
          </w:p>
        </w:tc>
        <w:tc>
          <w:tcPr>
            <w:tcW w:w="3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 открито:</w:t>
            </w:r>
          </w:p>
        </w:tc>
      </w:tr>
      <w:tr w:rsidR="00155260" w:rsidTr="00155260"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 Вид на заведението</w:t>
            </w:r>
          </w:p>
        </w:tc>
        <w:tc>
          <w:tcPr>
            <w:tcW w:w="3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самостоятелно</w:t>
            </w:r>
          </w:p>
        </w:tc>
        <w:tc>
          <w:tcPr>
            <w:tcW w:w="3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средство за подслон – категория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място за настаняване – категория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 Общ брой заети:</w:t>
            </w:r>
          </w:p>
        </w:tc>
        <w:tc>
          <w:tcPr>
            <w:tcW w:w="3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целогодишно заети:</w:t>
            </w: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сезонно заети:</w:t>
            </w:r>
          </w:p>
        </w:tc>
      </w:tr>
      <w:tr w:rsidR="00155260" w:rsidTr="00155260"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c>
          <w:tcPr>
            <w:tcW w:w="101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 Времетраене на работа:</w:t>
            </w:r>
          </w:p>
        </w:tc>
      </w:tr>
      <w:tr w:rsidR="00155260" w:rsidTr="00155260">
        <w:tc>
          <w:tcPr>
            <w:tcW w:w="3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целогодишно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сезонно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c>
          <w:tcPr>
            <w:tcW w:w="101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 Досегашна категория:</w:t>
            </w:r>
          </w:p>
        </w:tc>
      </w:tr>
      <w:tr w:rsidR="00155260" w:rsidTr="00155260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“една звезда”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“две звезди”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“три звезди”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“четири звезди”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“пет звезди”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c>
          <w:tcPr>
            <w:tcW w:w="101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 Категория, за която се кандидатства:</w:t>
            </w:r>
          </w:p>
        </w:tc>
      </w:tr>
      <w:tr w:rsidR="00155260" w:rsidTr="00155260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“една звезда”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“две звезди”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“три звезди”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“четири звезди”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“пет звезди”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rPr>
          <w:trHeight w:val="206"/>
        </w:trPr>
        <w:tc>
          <w:tcPr>
            <w:tcW w:w="764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 Собственик на обекта</w:t>
            </w:r>
            <w:r>
              <w:rPr>
                <w:rFonts w:ascii="Verdana" w:hAnsi="Verdana"/>
                <w:sz w:val="20"/>
                <w:szCs w:val="20"/>
              </w:rPr>
              <w:t xml:space="preserve"> (наименование, седалище и адрес на управление):</w:t>
            </w:r>
          </w:p>
        </w:tc>
        <w:tc>
          <w:tcPr>
            <w:tcW w:w="2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Данъчен №: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rPr>
          <w:trHeight w:val="205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БУЛСТАТ или ЕГН: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rPr>
          <w:trHeight w:val="206"/>
        </w:trPr>
        <w:tc>
          <w:tcPr>
            <w:tcW w:w="764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 Физическо или юридическо лице</w:t>
            </w:r>
            <w:r>
              <w:rPr>
                <w:rFonts w:ascii="Verdana" w:hAnsi="Verdana"/>
                <w:sz w:val="20"/>
                <w:szCs w:val="20"/>
              </w:rPr>
              <w:t>, извършващо дейност в обекта (наименование, седалище и адрес на управление):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Данъчен №: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rPr>
          <w:trHeight w:val="205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БУЛСТАТ или ЕГН: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155260">
        <w:trPr>
          <w:trHeight w:val="426"/>
        </w:trPr>
        <w:tc>
          <w:tcPr>
            <w:tcW w:w="50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12. Дата, град (село):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13. Подпис и печат:</w:t>
            </w:r>
          </w:p>
          <w:p w:rsidR="00155260" w:rsidRDefault="00155260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55260" w:rsidRDefault="00155260" w:rsidP="00155260">
      <w:pPr>
        <w:rPr>
          <w:rFonts w:ascii="Verdana" w:hAnsi="Verdana"/>
          <w:sz w:val="20"/>
          <w:szCs w:val="20"/>
        </w:rPr>
        <w:sectPr w:rsidR="00155260" w:rsidSect="00155260">
          <w:pgSz w:w="11909" w:h="16834"/>
          <w:pgMar w:top="851" w:right="487" w:bottom="720" w:left="1116" w:header="708" w:footer="240" w:gutter="0"/>
          <w:cols w:space="708"/>
        </w:sectPr>
      </w:pPr>
    </w:p>
    <w:p w:rsidR="00155260" w:rsidRDefault="00155260" w:rsidP="00155260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lastRenderedPageBreak/>
        <w:t>СПРАВКА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 ПРОФЕСИОНАЛНАТА И ЕЗИКОВАТА КВАЛИФИКАЦИЯ НА ЗАЕТИТЕ ЛИЦА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В ЗАВЕДЕНИЕ ЗА ХРАНЕНЕ И РАЗВЛЕЧЕНИЯ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/>
          <w:b/>
          <w:sz w:val="20"/>
          <w:szCs w:val="20"/>
          <w:lang w:val="ru-RU"/>
        </w:rPr>
      </w:pP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</w:rPr>
        <w:t xml:space="preserve">приложение № 8 към чл. 6, ал. 2, т. 3 </w:t>
      </w:r>
      <w:r>
        <w:rPr>
          <w:rFonts w:ascii="Verdana" w:hAnsi="Verdana"/>
          <w:sz w:val="16"/>
          <w:szCs w:val="16"/>
          <w:lang w:val="ru-RU"/>
        </w:rPr>
        <w:t>и чл. 25, ал. 2, т.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>
        <w:rPr>
          <w:rFonts w:ascii="Verdana" w:hAnsi="Verdana"/>
          <w:sz w:val="16"/>
          <w:szCs w:val="16"/>
          <w:lang w:val="ru-RU"/>
        </w:rPr>
        <w:t xml:space="preserve">6 </w:t>
      </w:r>
      <w:r>
        <w:rPr>
          <w:rFonts w:ascii="Verdana" w:hAnsi="Verdana"/>
          <w:sz w:val="16"/>
          <w:szCs w:val="16"/>
        </w:rPr>
        <w:t>от Наредбата</w:t>
      </w:r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категоризиране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на </w:t>
      </w:r>
      <w:proofErr w:type="spellStart"/>
      <w:r>
        <w:rPr>
          <w:rFonts w:ascii="Verdana" w:hAnsi="Verdana"/>
          <w:sz w:val="16"/>
          <w:szCs w:val="16"/>
          <w:lang w:val="ru-RU"/>
        </w:rPr>
        <w:t>средстватаза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ru-RU"/>
        </w:rPr>
        <w:t>подслон</w:t>
      </w:r>
      <w:proofErr w:type="spellEnd"/>
      <w:r>
        <w:rPr>
          <w:rFonts w:ascii="Verdana" w:hAnsi="Verdana"/>
          <w:sz w:val="16"/>
          <w:szCs w:val="16"/>
          <w:lang w:val="ru-RU"/>
        </w:rPr>
        <w:t>,</w:t>
      </w:r>
    </w:p>
    <w:p w:rsidR="00155260" w:rsidRDefault="00155260" w:rsidP="00155260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  <w:proofErr w:type="spellStart"/>
      <w:r>
        <w:rPr>
          <w:rFonts w:ascii="Verdana" w:hAnsi="Verdana"/>
          <w:sz w:val="16"/>
          <w:szCs w:val="16"/>
          <w:lang w:val="ru-RU"/>
        </w:rPr>
        <w:t>местата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настаняване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ru-RU"/>
        </w:rPr>
        <w:t>изаведенията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за </w:t>
      </w:r>
      <w:proofErr w:type="spellStart"/>
      <w:r>
        <w:rPr>
          <w:rFonts w:ascii="Verdana" w:hAnsi="Verdana"/>
          <w:sz w:val="16"/>
          <w:szCs w:val="16"/>
          <w:lang w:val="ru-RU"/>
        </w:rPr>
        <w:t>хранене</w:t>
      </w:r>
      <w:proofErr w:type="spellEnd"/>
      <w:r>
        <w:rPr>
          <w:rFonts w:ascii="Verdana" w:hAnsi="Verdana"/>
          <w:sz w:val="16"/>
          <w:szCs w:val="16"/>
          <w:lang w:val="ru-RU"/>
        </w:rPr>
        <w:t xml:space="preserve"> и развлечение</w:t>
      </w: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/>
          <w:b/>
          <w:sz w:val="20"/>
          <w:szCs w:val="20"/>
          <w:lang w:val="ru-RU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901"/>
        <w:gridCol w:w="541"/>
        <w:gridCol w:w="46"/>
        <w:gridCol w:w="587"/>
        <w:gridCol w:w="587"/>
        <w:gridCol w:w="587"/>
        <w:gridCol w:w="990"/>
        <w:gridCol w:w="909"/>
        <w:gridCol w:w="647"/>
        <w:gridCol w:w="665"/>
      </w:tblGrid>
      <w:tr w:rsidR="00155260" w:rsidTr="008A57C3"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Длъжност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Брой лица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Езикова квалификация</w:t>
            </w:r>
          </w:p>
        </w:tc>
      </w:tr>
      <w:tr w:rsidR="00155260" w:rsidTr="008A57C3">
        <w:trPr>
          <w:cantSplit/>
          <w:trHeight w:val="1354"/>
        </w:trPr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 w:rsidP="008A57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260" w:rsidRDefault="00155260" w:rsidP="008A57C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висше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средно специално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средно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основно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квалиф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преквал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 курсове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 два чужди езика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 един чужд език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без чужд език</w:t>
            </w: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Управител на заведение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Заместник-управител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Главен готвач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Заместник-главен готвач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Готвач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Сервитьор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Барман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Бюфетчия</w:t>
            </w:r>
            <w:proofErr w:type="spellEnd"/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Портиер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155260" w:rsidTr="008A57C3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Общ брой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Сезонно заети (бр.)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Целогодишно заети (бр.)</w:t>
            </w:r>
          </w:p>
        </w:tc>
      </w:tr>
      <w:tr w:rsidR="00155260" w:rsidTr="008A57C3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Дата и място</w:t>
            </w:r>
          </w:p>
        </w:tc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Име, фамилия, длъжност</w:t>
            </w:r>
          </w:p>
          <w:p w:rsidR="00155260" w:rsidRDefault="00155260" w:rsidP="008A57C3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Подпис и печат</w:t>
            </w:r>
          </w:p>
        </w:tc>
      </w:tr>
    </w:tbl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/>
          <w:b/>
          <w:sz w:val="20"/>
          <w:szCs w:val="20"/>
        </w:rPr>
      </w:pP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</w:p>
    <w:p w:rsidR="00155260" w:rsidRDefault="00155260" w:rsidP="00155260">
      <w:pPr>
        <w:widowControl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val="ru-RU"/>
        </w:rPr>
      </w:pPr>
    </w:p>
    <w:sectPr w:rsidR="00155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35"/>
    <w:rsid w:val="00155260"/>
    <w:rsid w:val="00254FA4"/>
    <w:rsid w:val="00271426"/>
    <w:rsid w:val="00645FEA"/>
    <w:rsid w:val="0069053F"/>
    <w:rsid w:val="009B171D"/>
    <w:rsid w:val="00AC0B35"/>
    <w:rsid w:val="00C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F926BC-850C-4397-BF4B-64D2A667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isda.government.bg/adm_services/services/service/2088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2025-09-09T12:48:00Z</dcterms:created>
  <dcterms:modified xsi:type="dcterms:W3CDTF">2025-09-09T12:48:00Z</dcterms:modified>
</cp:coreProperties>
</file>