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</w:t>
            </w:r>
            <w:r w:rsidR="001D111A">
              <w:rPr>
                <w:b/>
                <w:bCs/>
              </w:rPr>
              <w:t xml:space="preserve">или промяна </w:t>
            </w:r>
            <w:r>
              <w:rPr>
                <w:b/>
                <w:bCs/>
              </w:rPr>
              <w:t xml:space="preserve">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111A">
              <w:rPr>
                <w:color w:val="000000"/>
              </w:rPr>
              <w:t>категорията</w:t>
            </w:r>
            <w:r w:rsidR="00F75116">
              <w:rPr>
                <w:color w:val="000000"/>
              </w:rPr>
              <w:t xml:space="preserve">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67F8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67F8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67F89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F67F89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F67F89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F67F89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F67F89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F67F89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F67F89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F67F89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F67F89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F67F89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F67F89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F67F89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67F8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lastRenderedPageBreak/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89" w:rsidRDefault="00F67F89" w:rsidP="00BD3996">
      <w:r>
        <w:separator/>
      </w:r>
    </w:p>
  </w:endnote>
  <w:endnote w:type="continuationSeparator" w:id="0">
    <w:p w:rsidR="00F67F89" w:rsidRDefault="00F67F8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89" w:rsidRDefault="00F67F89" w:rsidP="00BD3996">
      <w:r>
        <w:separator/>
      </w:r>
    </w:p>
  </w:footnote>
  <w:footnote w:type="continuationSeparator" w:id="0">
    <w:p w:rsidR="00F67F89" w:rsidRDefault="00F67F89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111A"/>
    <w:rsid w:val="001D3B10"/>
    <w:rsid w:val="00207C05"/>
    <w:rsid w:val="00215E50"/>
    <w:rsid w:val="00217432"/>
    <w:rsid w:val="00227FB6"/>
    <w:rsid w:val="00253248"/>
    <w:rsid w:val="0025615E"/>
    <w:rsid w:val="00271B8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67F89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DE09-161C-4537-9F68-A2DB5409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P.Mancheva</cp:lastModifiedBy>
  <cp:revision>2</cp:revision>
  <cp:lastPrinted>2018-01-26T10:27:00Z</cp:lastPrinted>
  <dcterms:created xsi:type="dcterms:W3CDTF">2022-03-25T12:07:00Z</dcterms:created>
  <dcterms:modified xsi:type="dcterms:W3CDTF">2022-03-25T12:07:00Z</dcterms:modified>
</cp:coreProperties>
</file>