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07696C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07696C">
              <w:rPr>
                <w:b/>
              </w:rPr>
              <w:t>СЕПТЕМВРИ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07696C" w:rsidRPr="007B5D75" w:rsidRDefault="0007696C" w:rsidP="00E73F22"/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07696C" w:rsidRDefault="0007696C" w:rsidP="00F97C50">
            <w:pPr>
              <w:rPr>
                <w:lang w:val="en-US"/>
              </w:rPr>
            </w:pP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7172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7172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07696C" w:rsidRDefault="0007696C" w:rsidP="009925DA">
            <w:pPr>
              <w:spacing w:before="120"/>
              <w:rPr>
                <w:b/>
              </w:rPr>
            </w:pP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07696C" w:rsidRDefault="0007696C" w:rsidP="00E73F22">
            <w:pPr>
              <w:rPr>
                <w:i/>
              </w:rPr>
            </w:pPr>
          </w:p>
          <w:p w:rsidR="0007696C" w:rsidRDefault="0007696C" w:rsidP="00E73F22">
            <w:pPr>
              <w:rPr>
                <w:i/>
              </w:rPr>
            </w:pPr>
          </w:p>
          <w:p w:rsidR="00BC6F37" w:rsidRPr="001D3B10" w:rsidRDefault="00BC6F37" w:rsidP="00E73F22"/>
          <w:p w:rsidR="00BC6F37" w:rsidRPr="0007696C" w:rsidRDefault="00BC6F37" w:rsidP="0007696C">
            <w:pPr>
              <w:pStyle w:val="ad"/>
              <w:rPr>
                <w:b/>
              </w:rPr>
            </w:pPr>
            <w:r w:rsidRPr="0007696C">
              <w:t>(посочва се качеството - управител,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F71722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F71722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F71722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F71722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F71722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F71722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F71722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F71722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F71722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F71722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F71722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F71722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F71722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71722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lastRenderedPageBreak/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F71722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71722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F71722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71722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  <w:p w:rsidR="0007696C" w:rsidRPr="00B20120" w:rsidRDefault="0007696C" w:rsidP="00C04086"/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  <w:p w:rsidR="0007696C" w:rsidRPr="000946DB" w:rsidRDefault="0007696C" w:rsidP="000946DB">
            <w:pPr>
              <w:rPr>
                <w:i/>
              </w:rPr>
            </w:pP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  <w:p w:rsidR="0007696C" w:rsidRPr="00747377" w:rsidRDefault="0007696C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:rsidR="0007696C" w:rsidRDefault="0007696C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  <w:p w:rsidR="0007696C" w:rsidRDefault="0007696C" w:rsidP="002008DF"/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07696C" w:rsidRDefault="0007696C" w:rsidP="00B20120"/>
          <w:p w:rsidR="0007696C" w:rsidRDefault="0007696C" w:rsidP="00B20120"/>
          <w:p w:rsidR="0007696C" w:rsidRDefault="0007696C" w:rsidP="00B20120"/>
          <w:p w:rsidR="0007696C" w:rsidRDefault="0007696C" w:rsidP="00B20120"/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07696C">
            <w:pPr>
              <w:spacing w:before="120" w:after="120"/>
              <w:rPr>
                <w:i/>
              </w:rPr>
            </w:pP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A6B3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133" w:bottom="851" w:left="1417" w:header="0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22" w:rsidRDefault="00F71722" w:rsidP="00BD3996">
      <w:r>
        <w:separator/>
      </w:r>
    </w:p>
  </w:endnote>
  <w:endnote w:type="continuationSeparator" w:id="0">
    <w:p w:rsidR="00F71722" w:rsidRDefault="00F7172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8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575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08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22" w:rsidRDefault="00F71722" w:rsidP="00BD3996">
      <w:r>
        <w:separator/>
      </w:r>
    </w:p>
  </w:footnote>
  <w:footnote w:type="continuationSeparator" w:id="0">
    <w:p w:rsidR="00F71722" w:rsidRDefault="00F7172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3E" w:rsidRDefault="000A6B3E">
    <w:pPr>
      <w:pStyle w:val="a3"/>
    </w:pP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696C"/>
    <w:rsid w:val="00084066"/>
    <w:rsid w:val="00086268"/>
    <w:rsid w:val="000946DB"/>
    <w:rsid w:val="000A031B"/>
    <w:rsid w:val="000A60C9"/>
    <w:rsid w:val="000A6B3E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1722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7C9A46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07696C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D7"/>
    <w:rsid w:val="004530D7"/>
    <w:rsid w:val="00F8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61212331F74ABA9FDEF384A2A18039">
    <w:name w:val="9F61212331F74ABA9FDEF384A2A18039"/>
    <w:rsid w:val="004530D7"/>
  </w:style>
  <w:style w:type="paragraph" w:customStyle="1" w:styleId="E3E4CC0314E5499294DC8C2607F7D23B">
    <w:name w:val="E3E4CC0314E5499294DC8C2607F7D23B"/>
    <w:rsid w:val="004530D7"/>
  </w:style>
  <w:style w:type="paragraph" w:customStyle="1" w:styleId="A7D1E6F9E5EA4CA4A884673DA60A693B">
    <w:name w:val="A7D1E6F9E5EA4CA4A884673DA60A693B"/>
    <w:rsid w:val="00453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6</cp:revision>
  <cp:lastPrinted>2024-01-19T13:42:00Z</cp:lastPrinted>
  <dcterms:created xsi:type="dcterms:W3CDTF">2018-10-23T07:44:00Z</dcterms:created>
  <dcterms:modified xsi:type="dcterms:W3CDTF">2024-01-19T13:45:00Z</dcterms:modified>
</cp:coreProperties>
</file>