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F4911" w:rsidRPr="002F4911" w:rsidRDefault="002F4911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2F4911">
        <w:rPr>
          <w:b/>
        </w:rPr>
        <w:t xml:space="preserve">за учредяване на еднократно право на прокарване и/или преминаване на съоръжение на техническата инфраструктура през имот - общинска собственост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D07083" w:rsidRPr="0092051C">
        <w:rPr>
          <w:rFonts w:eastAsia="Arial"/>
          <w:bCs/>
          <w:i/>
          <w:lang w:val="en-US" w:eastAsia="en-US"/>
        </w:rPr>
        <w:t>200</w:t>
      </w:r>
      <w:r w:rsidR="00C92BFD" w:rsidRPr="0092051C">
        <w:rPr>
          <w:rFonts w:eastAsia="Arial"/>
          <w:bCs/>
          <w:i/>
          <w:lang w:eastAsia="en-US"/>
        </w:rPr>
        <w:t>5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  <w:bookmarkStart w:id="0" w:name="_GoBack"/>
      <w:bookmarkEnd w:id="0"/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2F4911" w:rsidRPr="0092051C" w:rsidRDefault="00002C47" w:rsidP="0092051C">
      <w:pPr>
        <w:spacing w:line="360" w:lineRule="auto"/>
        <w:jc w:val="both"/>
        <w:rPr>
          <w:lang w:val="en-US"/>
        </w:rPr>
      </w:pPr>
      <w:r w:rsidRPr="00677160">
        <w:tab/>
      </w:r>
      <w:r w:rsidR="002F4911">
        <w:t>Желая да ми бъде разрешено еднократно право на прокарва</w:t>
      </w:r>
      <w:r w:rsidR="002F4911">
        <w:t>не за изграждане (полагане) на</w:t>
      </w:r>
      <w:r w:rsidR="0092051C">
        <w:rPr>
          <w:lang w:val="en-US"/>
        </w:rPr>
        <w:t>: ……………………………………………………………………………………………………..</w:t>
      </w:r>
    </w:p>
    <w:p w:rsidR="002F4911" w:rsidRPr="0092051C" w:rsidRDefault="002F4911" w:rsidP="0092051C">
      <w:pPr>
        <w:spacing w:line="360" w:lineRule="auto"/>
        <w:jc w:val="center"/>
        <w:rPr>
          <w:i/>
          <w:sz w:val="20"/>
          <w:szCs w:val="20"/>
        </w:rPr>
      </w:pPr>
      <w:r w:rsidRPr="0092051C">
        <w:rPr>
          <w:i/>
          <w:sz w:val="20"/>
          <w:szCs w:val="20"/>
        </w:rPr>
        <w:t>(описва се вида на съоръжението на техническата инфраструктурa)</w:t>
      </w:r>
    </w:p>
    <w:p w:rsidR="0092051C" w:rsidRPr="0092051C" w:rsidRDefault="0092051C" w:rsidP="002F4911">
      <w:pPr>
        <w:spacing w:line="360" w:lineRule="auto"/>
        <w:jc w:val="both"/>
        <w:rPr>
          <w:lang w:val="en-US"/>
        </w:rPr>
      </w:pPr>
      <w:r>
        <w:t xml:space="preserve">Върху </w:t>
      </w:r>
      <w:r>
        <w:rPr>
          <w:lang w:val="en-US"/>
        </w:rPr>
        <w:t>………………………………………………………………………………………………….</w:t>
      </w:r>
    </w:p>
    <w:p w:rsidR="0092051C" w:rsidRPr="0092051C" w:rsidRDefault="002F4911" w:rsidP="0092051C">
      <w:pPr>
        <w:spacing w:line="360" w:lineRule="auto"/>
        <w:jc w:val="center"/>
        <w:rPr>
          <w:lang w:val="en-US"/>
        </w:rPr>
      </w:pPr>
      <w:r w:rsidRPr="0092051C">
        <w:rPr>
          <w:i/>
          <w:sz w:val="20"/>
          <w:szCs w:val="20"/>
        </w:rPr>
        <w:t>(описват се имотите - общинска собственост, през които преминав</w:t>
      </w:r>
      <w:r w:rsidR="0092051C">
        <w:rPr>
          <w:i/>
          <w:sz w:val="20"/>
          <w:szCs w:val="20"/>
        </w:rPr>
        <w:t>а съоръжението</w:t>
      </w:r>
      <w:r w:rsidR="0092051C">
        <w:rPr>
          <w:i/>
          <w:sz w:val="20"/>
          <w:szCs w:val="20"/>
          <w:lang w:val="en-US"/>
        </w:rPr>
        <w:t>)</w:t>
      </w:r>
    </w:p>
    <w:p w:rsidR="0092051C" w:rsidRPr="0092051C" w:rsidRDefault="002F4911" w:rsidP="002F4911">
      <w:pPr>
        <w:spacing w:line="360" w:lineRule="auto"/>
        <w:jc w:val="both"/>
        <w:rPr>
          <w:lang w:val="en-US"/>
        </w:rPr>
      </w:pPr>
      <w:r>
        <w:t>съгласно приложения проект за</w:t>
      </w:r>
      <w:r w:rsidR="0092051C">
        <w:rPr>
          <w:lang w:val="en-US"/>
        </w:rPr>
        <w:t xml:space="preserve"> ……………………………………………………………………..</w:t>
      </w:r>
    </w:p>
    <w:p w:rsidR="0092051C" w:rsidRPr="0092051C" w:rsidRDefault="002F4911" w:rsidP="0092051C">
      <w:pPr>
        <w:spacing w:line="360" w:lineRule="auto"/>
        <w:jc w:val="center"/>
        <w:rPr>
          <w:i/>
          <w:sz w:val="20"/>
          <w:szCs w:val="20"/>
        </w:rPr>
      </w:pPr>
      <w:r w:rsidRPr="0092051C">
        <w:rPr>
          <w:i/>
          <w:sz w:val="20"/>
          <w:szCs w:val="20"/>
        </w:rPr>
        <w:t>(описват се проекта и неговия обект)</w:t>
      </w:r>
    </w:p>
    <w:p w:rsidR="00D07083" w:rsidRPr="0092051C" w:rsidRDefault="002F4911" w:rsidP="002F4911">
      <w:pPr>
        <w:spacing w:line="360" w:lineRule="auto"/>
        <w:jc w:val="both"/>
        <w:rPr>
          <w:b/>
          <w:lang w:val="en-US"/>
        </w:rPr>
      </w:pPr>
      <w:r>
        <w:t>във връзка със започната процедура за разрешаване на строеж в имот с идентификатор</w:t>
      </w:r>
      <w:r w:rsidR="0092051C">
        <w:rPr>
          <w:lang w:val="en-US"/>
        </w:rPr>
        <w:t xml:space="preserve"> ………………………………………..</w:t>
      </w:r>
      <w:r>
        <w:t xml:space="preserve"> по кадастралната карта на гр./с.</w:t>
      </w:r>
      <w:r w:rsidR="0092051C">
        <w:rPr>
          <w:lang w:val="en-US"/>
        </w:rPr>
        <w:t xml:space="preserve"> ………………………….,</w:t>
      </w:r>
      <w:r>
        <w:t xml:space="preserve"> Община </w:t>
      </w:r>
      <w:r w:rsidR="0092051C">
        <w:rPr>
          <w:lang w:val="en-US"/>
        </w:rPr>
        <w:t>…………………………………………</w:t>
      </w:r>
    </w:p>
    <w:p w:rsidR="00B70235" w:rsidRPr="00677160" w:rsidRDefault="00B70235" w:rsidP="00D07083">
      <w:pPr>
        <w:spacing w:before="120" w:after="120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92051C" w:rsidRPr="0092051C" w:rsidRDefault="0092051C" w:rsidP="0092051C">
      <w:pPr>
        <w:shd w:val="clear" w:color="auto" w:fill="FFFFFF"/>
        <w:spacing w:line="360" w:lineRule="atLeast"/>
        <w:rPr>
          <w:color w:val="222222"/>
        </w:rPr>
      </w:pPr>
      <w:r w:rsidRPr="0092051C">
        <w:rPr>
          <w:color w:val="222222"/>
          <w:lang w:val="en-US"/>
        </w:rPr>
        <w:t xml:space="preserve">1. </w:t>
      </w:r>
      <w:r w:rsidRPr="0092051C">
        <w:rPr>
          <w:color w:val="222222"/>
        </w:rPr>
        <w:t>Документ за собственост - (по служебен път при вписан Нотариалния акт в Агенция по вписванията след 2000 г.);</w:t>
      </w:r>
    </w:p>
    <w:p w:rsidR="0092051C" w:rsidRPr="0092051C" w:rsidRDefault="0092051C" w:rsidP="0092051C">
      <w:pPr>
        <w:shd w:val="clear" w:color="auto" w:fill="FFFFFF"/>
        <w:spacing w:line="360" w:lineRule="atLeast"/>
        <w:rPr>
          <w:color w:val="222222"/>
        </w:rPr>
      </w:pPr>
      <w:r w:rsidRPr="0092051C">
        <w:rPr>
          <w:color w:val="222222"/>
          <w:lang w:val="en-US"/>
        </w:rPr>
        <w:lastRenderedPageBreak/>
        <w:t xml:space="preserve">2. </w:t>
      </w:r>
      <w:r w:rsidRPr="0092051C">
        <w:rPr>
          <w:color w:val="222222"/>
        </w:rPr>
        <w:t>Проект изготвен от правоспособен проектант, съгласуван със съответните контролни органи, със схема на трасето на прокарваното съоръжение или преминаване и обяснителна записка;</w:t>
      </w:r>
    </w:p>
    <w:p w:rsidR="0092051C" w:rsidRPr="0092051C" w:rsidRDefault="0092051C" w:rsidP="0092051C">
      <w:pPr>
        <w:shd w:val="clear" w:color="auto" w:fill="FFFFFF"/>
        <w:spacing w:line="360" w:lineRule="atLeast"/>
        <w:rPr>
          <w:color w:val="222222"/>
        </w:rPr>
      </w:pPr>
      <w:r w:rsidRPr="0092051C">
        <w:rPr>
          <w:color w:val="222222"/>
          <w:lang w:val="en-US"/>
        </w:rPr>
        <w:t xml:space="preserve">3. </w:t>
      </w:r>
      <w:r w:rsidRPr="0092051C">
        <w:rPr>
          <w:color w:val="222222"/>
        </w:rPr>
        <w:t>Договори за присъединяване към елекропреносната и водоканализационна системи;</w:t>
      </w:r>
    </w:p>
    <w:p w:rsidR="0092051C" w:rsidRPr="0092051C" w:rsidRDefault="0092051C" w:rsidP="0092051C">
      <w:pPr>
        <w:shd w:val="clear" w:color="auto" w:fill="FFFFFF"/>
        <w:spacing w:line="360" w:lineRule="atLeast"/>
        <w:rPr>
          <w:color w:val="222222"/>
        </w:rPr>
      </w:pPr>
      <w:r w:rsidRPr="0092051C">
        <w:rPr>
          <w:color w:val="222222"/>
          <w:lang w:val="en-US"/>
        </w:rPr>
        <w:t xml:space="preserve">4. </w:t>
      </w:r>
      <w:r w:rsidRPr="0092051C">
        <w:rPr>
          <w:color w:val="222222"/>
        </w:rPr>
        <w:t>Решение на Комисията по чл. 17, ал.1, т.1 от ЗОЗЗ на Областна дирекция „Земеделие“, за утвърждаване трасета за проектиране (при прокарване през земеделски имоти).</w:t>
      </w:r>
    </w:p>
    <w:p w:rsidR="00D07083" w:rsidRPr="0092051C" w:rsidRDefault="00D07083" w:rsidP="00D07083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3BB" w:rsidRDefault="006223BB" w:rsidP="004729D7">
      <w:r>
        <w:separator/>
      </w:r>
    </w:p>
  </w:endnote>
  <w:endnote w:type="continuationSeparator" w:id="0">
    <w:p w:rsidR="006223BB" w:rsidRDefault="006223B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3BB" w:rsidRDefault="006223BB" w:rsidP="004729D7">
      <w:r>
        <w:separator/>
      </w:r>
    </w:p>
  </w:footnote>
  <w:footnote w:type="continuationSeparator" w:id="0">
    <w:p w:rsidR="006223BB" w:rsidRDefault="006223B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15056"/>
    <w:rsid w:val="00221E53"/>
    <w:rsid w:val="002376D9"/>
    <w:rsid w:val="002F4911"/>
    <w:rsid w:val="00361F23"/>
    <w:rsid w:val="00437C31"/>
    <w:rsid w:val="004729D7"/>
    <w:rsid w:val="0048101A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AB56D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6A313-52F0-4C9D-B255-EC032346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2025-11-11T06:33:00Z</dcterms:created>
  <dcterms:modified xsi:type="dcterms:W3CDTF">2025-11-11T15:19:00Z</dcterms:modified>
</cp:coreProperties>
</file>