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C9" w:rsidRPr="00082BC9" w:rsidRDefault="00082BC9" w:rsidP="00082BC9">
      <w:pPr>
        <w:jc w:val="center"/>
        <w:rPr>
          <w:b/>
          <w:sz w:val="36"/>
          <w:szCs w:val="36"/>
          <w:u w:val="single"/>
        </w:rPr>
      </w:pPr>
      <w:r w:rsidRPr="00082BC9">
        <w:rPr>
          <w:b/>
          <w:sz w:val="36"/>
          <w:szCs w:val="36"/>
          <w:u w:val="single"/>
        </w:rPr>
        <w:t>ОБЩИНА  СМОЛЯН</w:t>
      </w:r>
    </w:p>
    <w:p w:rsidR="00E24606" w:rsidRDefault="00E24606" w:rsidP="00E96324">
      <w:pPr>
        <w:tabs>
          <w:tab w:val="left" w:pos="7020"/>
        </w:tabs>
        <w:rPr>
          <w:b/>
        </w:rPr>
      </w:pPr>
    </w:p>
    <w:p w:rsidR="00E24606" w:rsidRDefault="00E24606" w:rsidP="00E96324">
      <w:pPr>
        <w:tabs>
          <w:tab w:val="left" w:pos="7020"/>
        </w:tabs>
        <w:rPr>
          <w:b/>
        </w:rPr>
      </w:pPr>
    </w:p>
    <w:p w:rsidR="00E24606" w:rsidRDefault="00E24606" w:rsidP="00E96324">
      <w:pPr>
        <w:tabs>
          <w:tab w:val="left" w:pos="7020"/>
        </w:tabs>
        <w:rPr>
          <w:b/>
        </w:rPr>
      </w:pPr>
    </w:p>
    <w:p w:rsidR="00E24606" w:rsidRDefault="00E24606" w:rsidP="00E96324">
      <w:pPr>
        <w:tabs>
          <w:tab w:val="left" w:pos="7020"/>
        </w:tabs>
        <w:rPr>
          <w:b/>
        </w:rPr>
      </w:pPr>
    </w:p>
    <w:p w:rsidR="00E24606" w:rsidRDefault="00E24606" w:rsidP="00E96324">
      <w:pPr>
        <w:tabs>
          <w:tab w:val="left" w:pos="7020"/>
        </w:tabs>
        <w:rPr>
          <w:b/>
        </w:rPr>
      </w:pPr>
    </w:p>
    <w:p w:rsidR="00E24606" w:rsidRDefault="00E24606" w:rsidP="00E96324">
      <w:pPr>
        <w:tabs>
          <w:tab w:val="left" w:pos="7020"/>
        </w:tabs>
        <w:rPr>
          <w:b/>
        </w:rPr>
      </w:pPr>
    </w:p>
    <w:p w:rsidR="00E96324" w:rsidRPr="00E96324" w:rsidRDefault="00E96324" w:rsidP="00E96324">
      <w:pPr>
        <w:tabs>
          <w:tab w:val="left" w:pos="7020"/>
        </w:tabs>
        <w:rPr>
          <w:b/>
        </w:rPr>
      </w:pPr>
      <w:r w:rsidRPr="00E96324">
        <w:rPr>
          <w:b/>
        </w:rPr>
        <w:t>ДО</w:t>
      </w:r>
    </w:p>
    <w:p w:rsidR="00E96324" w:rsidRPr="00E96324" w:rsidRDefault="00E96324" w:rsidP="00E96324">
      <w:pPr>
        <w:tabs>
          <w:tab w:val="left" w:pos="7020"/>
        </w:tabs>
        <w:rPr>
          <w:b/>
        </w:rPr>
      </w:pPr>
      <w:r w:rsidRPr="00E96324">
        <w:rPr>
          <w:b/>
        </w:rPr>
        <w:t>КМЕТА НА</w:t>
      </w:r>
    </w:p>
    <w:p w:rsidR="00E96324" w:rsidRPr="00E96324" w:rsidRDefault="00E96324" w:rsidP="00E96324">
      <w:pPr>
        <w:tabs>
          <w:tab w:val="left" w:pos="7020"/>
        </w:tabs>
        <w:rPr>
          <w:b/>
        </w:rPr>
      </w:pPr>
      <w:r w:rsidRPr="00E96324">
        <w:rPr>
          <w:b/>
        </w:rPr>
        <w:t>НА ОБЩИНА СМОЛЯН</w:t>
      </w:r>
    </w:p>
    <w:p w:rsidR="00E96324" w:rsidRPr="00E96324" w:rsidRDefault="00E96324" w:rsidP="00E96324">
      <w:pPr>
        <w:tabs>
          <w:tab w:val="left" w:pos="7020"/>
        </w:tabs>
        <w:jc w:val="both"/>
        <w:rPr>
          <w:b/>
          <w:sz w:val="36"/>
          <w:szCs w:val="36"/>
          <w:lang w:val="ru-RU"/>
        </w:rPr>
      </w:pPr>
      <w:r w:rsidRPr="00E96324">
        <w:rPr>
          <w:b/>
          <w:sz w:val="36"/>
          <w:szCs w:val="36"/>
          <w:lang w:val="ru-RU"/>
        </w:rPr>
        <w:tab/>
      </w:r>
    </w:p>
    <w:p w:rsidR="00082BC9" w:rsidRPr="00034931" w:rsidRDefault="00082BC9" w:rsidP="00082BC9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082BC9" w:rsidRPr="00C23D7F" w:rsidRDefault="00082BC9" w:rsidP="00082BC9">
      <w:pPr>
        <w:jc w:val="center"/>
        <w:rPr>
          <w:b/>
          <w:sz w:val="28"/>
          <w:szCs w:val="28"/>
        </w:rPr>
      </w:pPr>
      <w:r w:rsidRPr="00C23D7F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23D7F">
        <w:rPr>
          <w:b/>
          <w:sz w:val="28"/>
          <w:szCs w:val="28"/>
        </w:rPr>
        <w:t>Е</w:t>
      </w:r>
    </w:p>
    <w:p w:rsidR="00082BC9" w:rsidRDefault="00082BC9" w:rsidP="00082BC9">
      <w:pPr>
        <w:jc w:val="center"/>
        <w:rPr>
          <w:b/>
        </w:rPr>
      </w:pPr>
    </w:p>
    <w:p w:rsidR="00082BC9" w:rsidRPr="00AA06E7" w:rsidRDefault="00082BC9" w:rsidP="00614BE1">
      <w:pPr>
        <w:jc w:val="center"/>
      </w:pPr>
      <w:r w:rsidRPr="00AA06E7">
        <w:t>от</w:t>
      </w:r>
      <w:r w:rsidR="00B20FBC" w:rsidRPr="00614BE1">
        <w:rPr>
          <w:b/>
          <w:color w:val="548DD4" w:themeColor="text2" w:themeTint="99"/>
        </w:rPr>
        <w:t>“</w:t>
      </w:r>
      <w:r w:rsidR="00614BE1" w:rsidRPr="00614BE1">
        <w:rPr>
          <w:b/>
          <w:color w:val="548DD4" w:themeColor="text2" w:themeTint="99"/>
        </w:rPr>
        <w:t>Петрови“ ООД</w:t>
      </w:r>
    </w:p>
    <w:p w:rsidR="00082BC9" w:rsidRPr="00CA2D59" w:rsidRDefault="00082BC9" w:rsidP="00082BC9">
      <w:pPr>
        <w:jc w:val="both"/>
        <w:rPr>
          <w:sz w:val="18"/>
          <w:szCs w:val="18"/>
        </w:rPr>
      </w:pPr>
      <w:r w:rsidRPr="00AA06E7">
        <w:tab/>
      </w:r>
      <w:r>
        <w:t xml:space="preserve">      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22"/>
      </w:tblGrid>
      <w:tr w:rsidR="00082BC9" w:rsidRPr="006117BA" w:rsidTr="0085057F">
        <w:trPr>
          <w:trHeight w:val="164"/>
        </w:trPr>
        <w:tc>
          <w:tcPr>
            <w:tcW w:w="448" w:type="dxa"/>
            <w:shd w:val="clear" w:color="auto" w:fill="auto"/>
          </w:tcPr>
          <w:p w:rsidR="00082BC9" w:rsidRPr="0085057F" w:rsidRDefault="00614BE1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614BE1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85057F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448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236" w:type="dxa"/>
            <w:shd w:val="clear" w:color="auto" w:fill="auto"/>
          </w:tcPr>
          <w:p w:rsidR="00082BC9" w:rsidRPr="0085057F" w:rsidRDefault="0085057F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  <w:r w:rsidRPr="0085057F">
              <w:rPr>
                <w:color w:val="548DD4" w:themeColor="text2" w:themeTint="99"/>
                <w:sz w:val="32"/>
                <w:szCs w:val="32"/>
              </w:rPr>
              <w:t>Х</w:t>
            </w:r>
          </w:p>
        </w:tc>
        <w:tc>
          <w:tcPr>
            <w:tcW w:w="236" w:type="dxa"/>
            <w:shd w:val="clear" w:color="auto" w:fill="auto"/>
          </w:tcPr>
          <w:p w:rsidR="00082BC9" w:rsidRPr="0085057F" w:rsidRDefault="00082BC9" w:rsidP="00CE031A">
            <w:pPr>
              <w:jc w:val="both"/>
              <w:rPr>
                <w:color w:val="548DD4" w:themeColor="text2" w:themeTint="99"/>
                <w:sz w:val="32"/>
                <w:szCs w:val="32"/>
              </w:rPr>
            </w:pPr>
          </w:p>
        </w:tc>
      </w:tr>
    </w:tbl>
    <w:p w:rsidR="00082BC9" w:rsidRPr="00AA06E7" w:rsidRDefault="00082BC9" w:rsidP="00082BC9">
      <w:pPr>
        <w:jc w:val="both"/>
      </w:pPr>
      <w:r w:rsidRPr="00AA06E7">
        <w:t xml:space="preserve">ЕГН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(ЕИК)</w:t>
      </w:r>
      <w:r w:rsidRPr="00AA06E7">
        <w:t>:</w:t>
      </w:r>
    </w:p>
    <w:p w:rsidR="00082BC9" w:rsidRPr="00AA06E7" w:rsidRDefault="00082BC9" w:rsidP="00082BC9">
      <w:pPr>
        <w:jc w:val="both"/>
        <w:rPr>
          <w:sz w:val="20"/>
          <w:szCs w:val="20"/>
        </w:rPr>
      </w:pPr>
    </w:p>
    <w:p w:rsidR="00697ADF" w:rsidRDefault="00082BC9" w:rsidP="00697ADF">
      <w:pPr>
        <w:jc w:val="both"/>
      </w:pPr>
      <w:r w:rsidRPr="00AA06E7">
        <w:t xml:space="preserve">Адрес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(седалище за ЮЛ)</w:t>
      </w:r>
      <w:r w:rsidRPr="00AA06E7">
        <w:t xml:space="preserve">: </w:t>
      </w:r>
    </w:p>
    <w:p w:rsidR="00082BC9" w:rsidRPr="00697ADF" w:rsidRDefault="00697ADF" w:rsidP="00082BC9">
      <w:pPr>
        <w:jc w:val="both"/>
        <w:rPr>
          <w:color w:val="548DD4" w:themeColor="text2" w:themeTint="99"/>
        </w:rPr>
      </w:pPr>
      <w:r w:rsidRPr="00697ADF">
        <w:rPr>
          <w:color w:val="548DD4" w:themeColor="text2" w:themeTint="99"/>
        </w:rPr>
        <w:t>гр. София, ул.</w:t>
      </w:r>
      <w:proofErr w:type="spellStart"/>
      <w:r w:rsidRPr="00697ADF">
        <w:rPr>
          <w:color w:val="548DD4" w:themeColor="text2" w:themeTint="99"/>
        </w:rPr>
        <w:t>Лавале</w:t>
      </w:r>
      <w:proofErr w:type="spellEnd"/>
      <w:r w:rsidRPr="00697ADF">
        <w:rPr>
          <w:color w:val="548DD4" w:themeColor="text2" w:themeTint="99"/>
        </w:rPr>
        <w:t>“18</w:t>
      </w:r>
      <w:r w:rsidR="00082BC9" w:rsidRPr="00697ADF">
        <w:rPr>
          <w:color w:val="548DD4" w:themeColor="text2" w:themeTint="99"/>
        </w:rPr>
        <w:t>,</w:t>
      </w:r>
    </w:p>
    <w:p w:rsidR="00082BC9" w:rsidRPr="00AA06E7" w:rsidRDefault="00082BC9" w:rsidP="00082BC9">
      <w:pPr>
        <w:jc w:val="both"/>
      </w:pPr>
      <w:r w:rsidRPr="00AA06E7">
        <w:t xml:space="preserve">представлявано от </w:t>
      </w:r>
      <w:r w:rsidRPr="00C23D7F">
        <w:rPr>
          <w:i/>
          <w:sz w:val="18"/>
          <w:szCs w:val="18"/>
          <w:highlight w:val="white"/>
          <w:shd w:val="clear" w:color="auto" w:fill="FEFEFE"/>
        </w:rPr>
        <w:t>(за ЮЛ)</w:t>
      </w:r>
      <w:r w:rsidR="00697ADF">
        <w:rPr>
          <w:i/>
          <w:sz w:val="18"/>
          <w:szCs w:val="18"/>
          <w:shd w:val="clear" w:color="auto" w:fill="FEFEFE"/>
        </w:rPr>
        <w:t>:</w:t>
      </w:r>
      <w:r w:rsidR="00697ADF" w:rsidRPr="00697ADF">
        <w:rPr>
          <w:color w:val="548DD4" w:themeColor="text2" w:themeTint="99"/>
        </w:rPr>
        <w:t xml:space="preserve">Петър Стоянов Иванов </w:t>
      </w:r>
    </w:p>
    <w:p w:rsidR="00082BC9" w:rsidRPr="00705DBE" w:rsidRDefault="00082BC9" w:rsidP="00082BC9">
      <w:pPr>
        <w:jc w:val="both"/>
        <w:rPr>
          <w:color w:val="548DD4" w:themeColor="text2" w:themeTint="99"/>
          <w:lang w:val="en-US"/>
        </w:rPr>
      </w:pPr>
      <w:r w:rsidRPr="00AA06E7">
        <w:t>Телефон за контакти:</w:t>
      </w:r>
      <w:r>
        <w:t xml:space="preserve"> </w:t>
      </w:r>
      <w:r w:rsidR="00697ADF">
        <w:t xml:space="preserve">+359 </w:t>
      </w:r>
      <w:r w:rsidR="00705DBE" w:rsidRPr="00705DBE">
        <w:rPr>
          <w:color w:val="548DD4" w:themeColor="text2" w:themeTint="99"/>
        </w:rPr>
        <w:t xml:space="preserve">хххх ххх </w:t>
      </w:r>
      <w:proofErr w:type="spellStart"/>
      <w:r w:rsidR="00705DBE" w:rsidRPr="00705DBE">
        <w:rPr>
          <w:color w:val="548DD4" w:themeColor="text2" w:themeTint="99"/>
        </w:rPr>
        <w:t>ххх</w:t>
      </w:r>
      <w:proofErr w:type="spellEnd"/>
      <w:r w:rsidRPr="00AA06E7">
        <w:t>, е-адрес:</w:t>
      </w:r>
      <w:r w:rsidR="00705DBE" w:rsidRPr="00705DBE">
        <w:rPr>
          <w:color w:val="548DD4" w:themeColor="text2" w:themeTint="99"/>
          <w:lang w:val="en-US"/>
        </w:rPr>
        <w:t>petrovi@gmail.com</w:t>
      </w:r>
    </w:p>
    <w:p w:rsidR="00082BC9" w:rsidRPr="00705DBE" w:rsidRDefault="00082BC9" w:rsidP="00082BC9">
      <w:pPr>
        <w:jc w:val="both"/>
        <w:rPr>
          <w:color w:val="548DD4" w:themeColor="text2" w:themeTint="99"/>
        </w:rPr>
      </w:pPr>
    </w:p>
    <w:p w:rsidR="00B46059" w:rsidRPr="00BA24C8" w:rsidRDefault="00B46059" w:rsidP="00B46059">
      <w:pPr>
        <w:ind w:firstLine="360"/>
        <w:jc w:val="both"/>
        <w:rPr>
          <w:b/>
        </w:rPr>
      </w:pPr>
      <w:r w:rsidRPr="00BA24C8">
        <w:rPr>
          <w:b/>
        </w:rPr>
        <w:t>ГОСПОДИН КМЕТ,</w:t>
      </w:r>
    </w:p>
    <w:p w:rsidR="00B46059" w:rsidRPr="00BA24C8" w:rsidRDefault="00B46059" w:rsidP="00B46059">
      <w:pPr>
        <w:ind w:firstLine="360"/>
        <w:jc w:val="both"/>
      </w:pPr>
    </w:p>
    <w:p w:rsidR="00B46059" w:rsidRPr="00BA24C8" w:rsidRDefault="00B46059" w:rsidP="00BA24C8">
      <w:pPr>
        <w:tabs>
          <w:tab w:val="left" w:pos="720"/>
        </w:tabs>
        <w:ind w:firstLine="360"/>
        <w:jc w:val="both"/>
      </w:pPr>
      <w:r w:rsidRPr="00BA24C8">
        <w:t xml:space="preserve"> Заявявам желанието си  да ми бъде издаден по установения ред пропуск за движение за улиците със забранителен режим на движение с цел зареждане на магазини през 20</w:t>
      </w:r>
      <w:r w:rsidR="006E5746" w:rsidRPr="006E5746">
        <w:rPr>
          <w:color w:val="548DD4" w:themeColor="text2" w:themeTint="99"/>
          <w:lang w:val="en-US"/>
        </w:rPr>
        <w:t>20</w:t>
      </w:r>
      <w:r w:rsidRPr="006E5746">
        <w:rPr>
          <w:color w:val="548DD4" w:themeColor="text2" w:themeTint="99"/>
          <w:lang w:val="en-US"/>
        </w:rPr>
        <w:t xml:space="preserve"> </w:t>
      </w:r>
      <w:r w:rsidRPr="00BA24C8">
        <w:t xml:space="preserve">г. </w:t>
      </w:r>
      <w:r w:rsidRPr="00BA24C8">
        <w:rPr>
          <w:b/>
        </w:rPr>
        <w:t>и / или</w:t>
      </w:r>
      <w:r w:rsidRPr="00BA24C8">
        <w:t xml:space="preserve"> превоз на персонал по следните улици:</w:t>
      </w:r>
    </w:p>
    <w:p w:rsidR="00B46059" w:rsidRPr="006E5746" w:rsidRDefault="00B46059" w:rsidP="00BA24C8">
      <w:pPr>
        <w:tabs>
          <w:tab w:val="left" w:pos="720"/>
        </w:tabs>
        <w:ind w:firstLine="567"/>
        <w:jc w:val="both"/>
        <w:rPr>
          <w:color w:val="548DD4" w:themeColor="text2" w:themeTint="99"/>
        </w:rPr>
      </w:pPr>
      <w:r w:rsidRPr="006E5746">
        <w:rPr>
          <w:color w:val="548DD4" w:themeColor="text2" w:themeTint="99"/>
        </w:rPr>
        <w:t xml:space="preserve">Прилагам копие от  копие от удостоверение  за регистрация на автомобила </w:t>
      </w:r>
      <w:r w:rsidRPr="006E5746">
        <w:rPr>
          <w:color w:val="548DD4" w:themeColor="text2" w:themeTint="99"/>
          <w:lang w:val="en-US"/>
        </w:rPr>
        <w:t>(</w:t>
      </w:r>
      <w:r w:rsidRPr="006E5746">
        <w:rPr>
          <w:color w:val="548DD4" w:themeColor="text2" w:themeTint="99"/>
        </w:rPr>
        <w:t>автомобилите</w:t>
      </w:r>
      <w:r w:rsidRPr="006E5746">
        <w:rPr>
          <w:color w:val="548DD4" w:themeColor="text2" w:themeTint="99"/>
          <w:lang w:val="en-US"/>
        </w:rPr>
        <w:t>)</w:t>
      </w:r>
      <w:r w:rsidRPr="006E5746">
        <w:rPr>
          <w:color w:val="548DD4" w:themeColor="text2" w:themeTint="99"/>
        </w:rPr>
        <w:t xml:space="preserve">. </w:t>
      </w:r>
    </w:p>
    <w:p w:rsidR="00B46059" w:rsidRPr="00BA24C8" w:rsidRDefault="00B46059" w:rsidP="00B46059">
      <w:pPr>
        <w:rPr>
          <w:b/>
        </w:rPr>
      </w:pPr>
      <w:r w:rsidRPr="00BA24C8">
        <w:rPr>
          <w:b/>
        </w:rPr>
        <w:t xml:space="preserve">Ул.”Хан Пресиян”; бул.”България”-  без пешеходна зона ; </w:t>
      </w:r>
    </w:p>
    <w:p w:rsidR="00B46059" w:rsidRPr="00BA24C8" w:rsidRDefault="00B46059" w:rsidP="00B46059">
      <w:pPr>
        <w:rPr>
          <w:b/>
        </w:rPr>
      </w:pPr>
      <w:r w:rsidRPr="00BA24C8">
        <w:rPr>
          <w:b/>
        </w:rPr>
        <w:t xml:space="preserve">ул. „Родопи”; ул. „Наталия” ; ул. „Коста </w:t>
      </w:r>
      <w:proofErr w:type="spellStart"/>
      <w:r w:rsidRPr="00BA24C8">
        <w:rPr>
          <w:b/>
        </w:rPr>
        <w:t>Аврамиков</w:t>
      </w:r>
      <w:proofErr w:type="spellEnd"/>
      <w:r w:rsidRPr="00BA24C8">
        <w:rPr>
          <w:b/>
        </w:rPr>
        <w:t>”</w:t>
      </w:r>
    </w:p>
    <w:p w:rsidR="00B46059" w:rsidRPr="00BA24C8" w:rsidRDefault="00B46059" w:rsidP="00B46059">
      <w:pPr>
        <w:rPr>
          <w:b/>
        </w:rPr>
      </w:pPr>
    </w:p>
    <w:p w:rsidR="00B46059" w:rsidRPr="00BA24C8" w:rsidRDefault="00B46059" w:rsidP="00B46059">
      <w:pPr>
        <w:ind w:firstLine="360"/>
      </w:pPr>
      <w:r w:rsidRPr="00BA24C8">
        <w:rPr>
          <w:b/>
        </w:rPr>
        <w:t>За автомобил, марка и регистрационен номер</w:t>
      </w:r>
      <w:r w:rsidRPr="00BA24C8">
        <w:t>:</w:t>
      </w:r>
    </w:p>
    <w:p w:rsidR="00B46059" w:rsidRPr="006E5746" w:rsidRDefault="00B46059" w:rsidP="00B46059">
      <w:pPr>
        <w:rPr>
          <w:color w:val="548DD4" w:themeColor="text2" w:themeTint="99"/>
        </w:rPr>
      </w:pPr>
    </w:p>
    <w:p w:rsidR="00B46059" w:rsidRPr="006E5746" w:rsidRDefault="006E5746" w:rsidP="006E5746">
      <w:pPr>
        <w:pStyle w:val="a7"/>
        <w:numPr>
          <w:ilvl w:val="0"/>
          <w:numId w:val="2"/>
        </w:numPr>
        <w:rPr>
          <w:color w:val="548DD4" w:themeColor="text2" w:themeTint="99"/>
        </w:rPr>
      </w:pPr>
      <w:proofErr w:type="spellStart"/>
      <w:r w:rsidRPr="006E5746">
        <w:rPr>
          <w:color w:val="548DD4" w:themeColor="text2" w:themeTint="99"/>
        </w:rPr>
        <w:t>Ивеко</w:t>
      </w:r>
      <w:proofErr w:type="spellEnd"/>
      <w:r w:rsidRPr="006E5746">
        <w:rPr>
          <w:color w:val="548DD4" w:themeColor="text2" w:themeTint="99"/>
        </w:rPr>
        <w:t xml:space="preserve">  </w:t>
      </w:r>
      <w:proofErr w:type="spellStart"/>
      <w:r w:rsidRPr="006E5746">
        <w:rPr>
          <w:color w:val="548DD4" w:themeColor="text2" w:themeTint="99"/>
        </w:rPr>
        <w:t>Дейли</w:t>
      </w:r>
      <w:proofErr w:type="spellEnd"/>
      <w:r w:rsidR="00B46059" w:rsidRPr="006E5746">
        <w:rPr>
          <w:color w:val="548DD4" w:themeColor="text2" w:themeTint="99"/>
        </w:rPr>
        <w:t xml:space="preserve">.. с рег.  № </w:t>
      </w:r>
      <w:r w:rsidRPr="006E5746">
        <w:rPr>
          <w:color w:val="548DD4" w:themeColor="text2" w:themeTint="99"/>
        </w:rPr>
        <w:t>СА2839ВХ</w:t>
      </w:r>
    </w:p>
    <w:p w:rsidR="00B46059" w:rsidRPr="00BA24C8" w:rsidRDefault="00B46059" w:rsidP="00B46059">
      <w:pPr>
        <w:numPr>
          <w:ilvl w:val="0"/>
          <w:numId w:val="2"/>
        </w:numPr>
        <w:jc w:val="center"/>
      </w:pPr>
      <w:r w:rsidRPr="00BA24C8">
        <w:t>……………………………….. с рег.  № …………………………</w:t>
      </w:r>
    </w:p>
    <w:p w:rsidR="00B46059" w:rsidRPr="00BA24C8" w:rsidRDefault="00BA24C8" w:rsidP="00B46059">
      <w:pPr>
        <w:numPr>
          <w:ilvl w:val="0"/>
          <w:numId w:val="2"/>
        </w:numPr>
        <w:jc w:val="center"/>
      </w:pPr>
      <w:r>
        <w:t xml:space="preserve"> </w:t>
      </w:r>
      <w:r w:rsidR="00B46059" w:rsidRPr="00BA24C8">
        <w:t>……………………………….. с рег.  № …………..…..…..…..…</w:t>
      </w:r>
    </w:p>
    <w:p w:rsidR="00B46059" w:rsidRPr="00BA24C8" w:rsidRDefault="00B46059" w:rsidP="00B46059">
      <w:pPr>
        <w:numPr>
          <w:ilvl w:val="0"/>
          <w:numId w:val="2"/>
        </w:numPr>
        <w:jc w:val="center"/>
      </w:pPr>
      <w:r w:rsidRPr="00BA24C8">
        <w:t>……………………………….. с рег.  № …………………………</w:t>
      </w:r>
    </w:p>
    <w:p w:rsidR="00B46059" w:rsidRPr="00BA24C8" w:rsidRDefault="00B46059" w:rsidP="00B46059">
      <w:pPr>
        <w:numPr>
          <w:ilvl w:val="0"/>
          <w:numId w:val="2"/>
        </w:numPr>
        <w:jc w:val="center"/>
      </w:pPr>
      <w:r w:rsidRPr="00BA24C8">
        <w:t>……………………………….. с рег.  № …………..…..…..…..…</w:t>
      </w:r>
    </w:p>
    <w:p w:rsidR="00B46059" w:rsidRPr="00BA24C8" w:rsidRDefault="00B46059" w:rsidP="00B46059"/>
    <w:p w:rsidR="00B46059" w:rsidRPr="00BA24C8" w:rsidRDefault="00B46059" w:rsidP="00B46059">
      <w:pPr>
        <w:ind w:firstLine="360"/>
        <w:rPr>
          <w:b/>
        </w:rPr>
      </w:pPr>
      <w:r w:rsidRPr="00BA24C8">
        <w:rPr>
          <w:b/>
        </w:rPr>
        <w:t xml:space="preserve">За срок от </w:t>
      </w:r>
      <w:r w:rsidR="006E5746">
        <w:rPr>
          <w:b/>
        </w:rPr>
        <w:t xml:space="preserve">20.01.2020 г. </w:t>
      </w:r>
      <w:r w:rsidRPr="00BA24C8">
        <w:rPr>
          <w:b/>
        </w:rPr>
        <w:t xml:space="preserve"> до</w:t>
      </w:r>
      <w:r w:rsidR="00C31AFC">
        <w:rPr>
          <w:b/>
        </w:rPr>
        <w:t xml:space="preserve"> 31. 12.2020 г.</w:t>
      </w:r>
    </w:p>
    <w:p w:rsidR="00B46059" w:rsidRPr="00BA24C8" w:rsidRDefault="00B46059" w:rsidP="00B46059">
      <w:pPr>
        <w:ind w:firstLine="360"/>
        <w:outlineLvl w:val="0"/>
      </w:pPr>
      <w:r w:rsidRPr="00BA24C8">
        <w:rPr>
          <w:b/>
        </w:rPr>
        <w:t xml:space="preserve"> Считам, че молбата</w:t>
      </w:r>
      <w:r w:rsidRPr="00BA24C8">
        <w:rPr>
          <w:b/>
          <w:lang w:val="ru-RU"/>
        </w:rPr>
        <w:t xml:space="preserve"> </w:t>
      </w:r>
      <w:r w:rsidRPr="00BA24C8">
        <w:rPr>
          <w:b/>
        </w:rPr>
        <w:t>ми ще бъде уважена.</w:t>
      </w:r>
    </w:p>
    <w:p w:rsidR="00B46059" w:rsidRPr="00BA24C8" w:rsidRDefault="00B46059" w:rsidP="00B46059">
      <w:pPr>
        <w:rPr>
          <w:lang w:val="ru-RU"/>
        </w:rPr>
      </w:pPr>
    </w:p>
    <w:p w:rsidR="00B46059" w:rsidRPr="00BA24C8" w:rsidRDefault="00B46059" w:rsidP="00B46059">
      <w:pPr>
        <w:tabs>
          <w:tab w:val="left" w:pos="6480"/>
        </w:tabs>
      </w:pPr>
      <w:r w:rsidRPr="00BA24C8">
        <w:t>Дата:</w:t>
      </w:r>
      <w:r w:rsidR="00C31AFC">
        <w:t>20.01.</w:t>
      </w:r>
      <w:r w:rsidRPr="00BA24C8">
        <w:rPr>
          <w:lang w:val="ru-RU"/>
        </w:rPr>
        <w:t>20</w:t>
      </w:r>
      <w:r w:rsidR="00C31AFC">
        <w:rPr>
          <w:lang w:val="ru-RU"/>
        </w:rPr>
        <w:t xml:space="preserve">20 </w:t>
      </w:r>
      <w:r w:rsidRPr="00BA24C8">
        <w:t>г.</w:t>
      </w:r>
      <w:r w:rsidRPr="00BA24C8">
        <w:tab/>
        <w:t>С</w:t>
      </w:r>
      <w:r w:rsidRPr="00BA24C8">
        <w:rPr>
          <w:lang w:val="ru-RU"/>
        </w:rPr>
        <w:t xml:space="preserve"> </w:t>
      </w:r>
      <w:r w:rsidRPr="00BA24C8">
        <w:t>уважение:</w:t>
      </w:r>
    </w:p>
    <w:p w:rsidR="00E24606" w:rsidRPr="00BA24C8" w:rsidRDefault="00B46059" w:rsidP="00E24606">
      <w:pPr>
        <w:tabs>
          <w:tab w:val="left" w:pos="6480"/>
        </w:tabs>
      </w:pPr>
      <w:r w:rsidRPr="00BA24C8">
        <w:t xml:space="preserve">гр.Смолян  </w:t>
      </w:r>
      <w:r w:rsidRPr="00BA24C8">
        <w:rPr>
          <w:lang w:val="ru-RU"/>
        </w:rPr>
        <w:tab/>
        <w:t xml:space="preserve"> </w:t>
      </w:r>
      <w:r w:rsidR="00E24606" w:rsidRPr="00BA24C8">
        <w:rPr>
          <w:lang w:val="ru-RU"/>
        </w:rPr>
        <w:t>/</w:t>
      </w:r>
      <w:r w:rsidR="00E24606" w:rsidRPr="00BA24C8">
        <w:t>……</w:t>
      </w:r>
      <w:r w:rsidR="00C31AFC" w:rsidRPr="00C31AFC">
        <w:rPr>
          <w:color w:val="548DD4" w:themeColor="text2" w:themeTint="99"/>
        </w:rPr>
        <w:t>п</w:t>
      </w:r>
      <w:r w:rsidR="00E24606" w:rsidRPr="00BA24C8">
        <w:t>…………………</w:t>
      </w:r>
      <w:r w:rsidR="00E24606" w:rsidRPr="00BA24C8">
        <w:rPr>
          <w:lang w:val="ru-RU"/>
        </w:rPr>
        <w:t xml:space="preserve">/                           </w:t>
      </w:r>
    </w:p>
    <w:p w:rsidR="00E24606" w:rsidRDefault="00E24606" w:rsidP="00E24606"/>
    <w:p w:rsidR="00F926A5" w:rsidRDefault="00F926A5">
      <w:bookmarkStart w:id="0" w:name="_GoBack"/>
      <w:bookmarkEnd w:id="0"/>
    </w:p>
    <w:sectPr w:rsidR="00F92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67" w:rsidRDefault="00003267" w:rsidP="00A437C9">
      <w:r>
        <w:separator/>
      </w:r>
    </w:p>
  </w:endnote>
  <w:endnote w:type="continuationSeparator" w:id="0">
    <w:p w:rsidR="00003267" w:rsidRDefault="00003267" w:rsidP="00A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A437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A437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A43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67" w:rsidRDefault="00003267" w:rsidP="00A437C9">
      <w:r>
        <w:separator/>
      </w:r>
    </w:p>
  </w:footnote>
  <w:footnote w:type="continuationSeparator" w:id="0">
    <w:p w:rsidR="00003267" w:rsidRDefault="00003267" w:rsidP="00A4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00326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6899" o:spid="_x0000_s2052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00326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6900" o:spid="_x0000_s2053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C9" w:rsidRDefault="0000326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6898" o:spid="_x0000_s2051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7625"/>
    <w:multiLevelType w:val="hybridMultilevel"/>
    <w:tmpl w:val="5352E90E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72867C6"/>
    <w:multiLevelType w:val="hybridMultilevel"/>
    <w:tmpl w:val="A704CBBC"/>
    <w:lvl w:ilvl="0" w:tplc="A5ECB9B6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8C"/>
    <w:rsid w:val="00003267"/>
    <w:rsid w:val="00082BC9"/>
    <w:rsid w:val="001155AD"/>
    <w:rsid w:val="00614BE1"/>
    <w:rsid w:val="006973B8"/>
    <w:rsid w:val="00697ADF"/>
    <w:rsid w:val="006E1A52"/>
    <w:rsid w:val="006E5746"/>
    <w:rsid w:val="006F453E"/>
    <w:rsid w:val="00705DBE"/>
    <w:rsid w:val="0085057F"/>
    <w:rsid w:val="00A437C9"/>
    <w:rsid w:val="00B20FBC"/>
    <w:rsid w:val="00B46059"/>
    <w:rsid w:val="00BA24C8"/>
    <w:rsid w:val="00C31AFC"/>
    <w:rsid w:val="00E0048C"/>
    <w:rsid w:val="00E24606"/>
    <w:rsid w:val="00E96324"/>
    <w:rsid w:val="00F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"/>
    <w:basedOn w:val="a"/>
    <w:semiHidden/>
    <w:rsid w:val="00082BC9"/>
    <w:pPr>
      <w:tabs>
        <w:tab w:val="left" w:pos="709"/>
      </w:tabs>
    </w:pPr>
    <w:rPr>
      <w:rFonts w:ascii="Futura Bk" w:hAnsi="Futura Bk"/>
      <w:sz w:val="20"/>
      <w:szCs w:val="20"/>
      <w:lang w:val="pl-PL" w:eastAsia="pl-PL"/>
    </w:rPr>
  </w:style>
  <w:style w:type="paragraph" w:styleId="a3">
    <w:name w:val="header"/>
    <w:basedOn w:val="a"/>
    <w:link w:val="a4"/>
    <w:uiPriority w:val="99"/>
    <w:unhideWhenUsed/>
    <w:rsid w:val="00A437C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437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A437C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437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E5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"/>
    <w:basedOn w:val="a"/>
    <w:semiHidden/>
    <w:rsid w:val="00082BC9"/>
    <w:pPr>
      <w:tabs>
        <w:tab w:val="left" w:pos="709"/>
      </w:tabs>
    </w:pPr>
    <w:rPr>
      <w:rFonts w:ascii="Futura Bk" w:hAnsi="Futura Bk"/>
      <w:sz w:val="20"/>
      <w:szCs w:val="20"/>
      <w:lang w:val="pl-PL" w:eastAsia="pl-PL"/>
    </w:rPr>
  </w:style>
  <w:style w:type="paragraph" w:styleId="a3">
    <w:name w:val="header"/>
    <w:basedOn w:val="a"/>
    <w:link w:val="a4"/>
    <w:uiPriority w:val="99"/>
    <w:unhideWhenUsed/>
    <w:rsid w:val="00A437C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437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A437C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437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E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С. Коровска</dc:creator>
  <cp:lastModifiedBy>Петя С. Коровска</cp:lastModifiedBy>
  <cp:revision>3</cp:revision>
  <cp:lastPrinted>2020-01-20T09:47:00Z</cp:lastPrinted>
  <dcterms:created xsi:type="dcterms:W3CDTF">2020-01-20T09:55:00Z</dcterms:created>
  <dcterms:modified xsi:type="dcterms:W3CDTF">2020-01-20T10:47:00Z</dcterms:modified>
</cp:coreProperties>
</file>