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A12661" w:rsidRDefault="00840F8A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 w:rsidRPr="00840F8A">
        <w:rPr>
          <w:rFonts w:ascii="Verdana" w:hAnsi="Verdana"/>
          <w:iCs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3F38A3A" wp14:editId="010A861A">
            <wp:simplePos x="0" y="0"/>
            <wp:positionH relativeFrom="column">
              <wp:posOffset>3102822</wp:posOffset>
            </wp:positionH>
            <wp:positionV relativeFrom="paragraph">
              <wp:posOffset>-84455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F8A">
        <w:rPr>
          <w:rFonts w:ascii="Verdana" w:hAnsi="Verdana" w:cs="Times New Roman"/>
          <w:noProof/>
          <w:color w:val="000000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0A2F20E3" wp14:editId="4D0D57F1">
            <wp:simplePos x="0" y="0"/>
            <wp:positionH relativeFrom="column">
              <wp:posOffset>5927090</wp:posOffset>
            </wp:positionH>
            <wp:positionV relativeFrom="paragraph">
              <wp:posOffset>145415</wp:posOffset>
            </wp:positionV>
            <wp:extent cx="689610" cy="64770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12661">
        <w:rPr>
          <w:rFonts w:ascii="Verdana" w:hAnsi="Verdana"/>
          <w:color w:val="000000"/>
          <w:lang w:val="bg-BG"/>
        </w:rPr>
        <w:t>Усл</w:t>
      </w:r>
      <w:proofErr w:type="spellEnd"/>
      <w:r w:rsidR="00A12661">
        <w:rPr>
          <w:rFonts w:ascii="Verdana" w:hAnsi="Verdana"/>
          <w:color w:val="000000"/>
          <w:lang w:val="bg-BG"/>
        </w:rPr>
        <w:t>. 2070</w:t>
      </w:r>
    </w:p>
    <w:p w:rsidR="00E31F3E" w:rsidRPr="001F573A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</w:p>
    <w:p w:rsidR="00E31F3E" w:rsidRPr="001F573A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1F573A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1F573A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1F573A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1F573A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1F573A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1F573A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1F573A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1F573A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1F573A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1F573A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1F573A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Pr="001F573A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1F573A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C74F30" w:rsidRPr="001F573A" w:rsidRDefault="00C74F30" w:rsidP="00C74F30">
      <w:pPr>
        <w:rPr>
          <w:lang w:val="bg-BG"/>
        </w:rPr>
      </w:pPr>
    </w:p>
    <w:p w:rsidR="00334F4C" w:rsidRPr="001F573A" w:rsidRDefault="00C74F30" w:rsidP="00C74F30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1F573A">
        <w:rPr>
          <w:rFonts w:ascii="Verdana" w:hAnsi="Verdana"/>
          <w:bCs/>
          <w:color w:val="000000"/>
          <w:lang w:val="bg-BG"/>
        </w:rPr>
        <w:t>ЗА ИЗДАВАНЕ НА РАЗРЕШЕНИЕ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 (</w:t>
      </w:r>
      <w:r w:rsidR="00A12661" w:rsidRPr="001F573A">
        <w:rPr>
          <w:rFonts w:ascii="Verdana" w:hAnsi="Verdana"/>
          <w:bCs/>
          <w:color w:val="000000"/>
          <w:lang w:val="bg-BG"/>
        </w:rPr>
        <w:t>на основание наредба за специално ползване на пътищата (</w:t>
      </w:r>
      <w:proofErr w:type="spellStart"/>
      <w:r w:rsidR="00A12661" w:rsidRPr="001F573A">
        <w:rPr>
          <w:rFonts w:ascii="Verdana" w:hAnsi="Verdana"/>
          <w:bCs/>
          <w:color w:val="000000"/>
          <w:lang w:val="bg-BG"/>
        </w:rPr>
        <w:t>обн</w:t>
      </w:r>
      <w:proofErr w:type="spellEnd"/>
      <w:r w:rsidR="00A12661" w:rsidRPr="001F573A">
        <w:rPr>
          <w:rFonts w:ascii="Verdana" w:hAnsi="Verdana"/>
          <w:bCs/>
          <w:color w:val="000000"/>
          <w:lang w:val="bg-BG"/>
        </w:rPr>
        <w:t xml:space="preserve">., </w:t>
      </w:r>
      <w:proofErr w:type="spellStart"/>
      <w:r w:rsidR="00A12661" w:rsidRPr="001F573A">
        <w:rPr>
          <w:rFonts w:ascii="Verdana" w:hAnsi="Verdana"/>
          <w:bCs/>
          <w:color w:val="000000"/>
          <w:lang w:val="bg-BG"/>
        </w:rPr>
        <w:t>дв</w:t>
      </w:r>
      <w:proofErr w:type="spellEnd"/>
      <w:r w:rsidR="00A12661" w:rsidRPr="001F573A">
        <w:rPr>
          <w:rFonts w:ascii="Verdana" w:hAnsi="Verdana"/>
          <w:bCs/>
          <w:color w:val="000000"/>
          <w:lang w:val="bg-BG"/>
        </w:rPr>
        <w:t>, бр. 62 от 13.07.2001 г.)  - чл. 18</w:t>
      </w:r>
      <w:r w:rsidRPr="001F573A">
        <w:rPr>
          <w:rFonts w:ascii="Verdana" w:hAnsi="Verdana"/>
          <w:bCs/>
          <w:color w:val="000000"/>
          <w:lang w:val="bg-BG"/>
        </w:rPr>
        <w:t>)</w:t>
      </w:r>
    </w:p>
    <w:p w:rsidR="00CB617B" w:rsidRPr="001F573A" w:rsidRDefault="00CB617B" w:rsidP="00C74F30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</w:p>
    <w:p w:rsidR="00845308" w:rsidRPr="001F573A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1F573A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1F573A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1F573A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1F573A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1F573A" w:rsidRDefault="005A426E" w:rsidP="005A426E">
      <w:pPr>
        <w:shd w:val="clear" w:color="auto" w:fill="FFFFFF"/>
        <w:spacing w:line="360" w:lineRule="auto"/>
        <w:ind w:left="22"/>
        <w:jc w:val="both"/>
        <w:rPr>
          <w:rFonts w:ascii="Verdana" w:hAnsi="Verdana"/>
          <w:lang w:val="bg-BG"/>
        </w:rPr>
      </w:pPr>
      <w:r w:rsidRPr="001F573A">
        <w:rPr>
          <w:rFonts w:ascii="Verdana" w:hAnsi="Verdana"/>
          <w:color w:val="000000"/>
          <w:lang w:val="bg-BG"/>
        </w:rPr>
        <w:t>Адрес</w:t>
      </w:r>
      <w:r w:rsidR="00181CF6">
        <w:rPr>
          <w:rFonts w:ascii="Verdana" w:hAnsi="Verdana"/>
          <w:color w:val="000000"/>
          <w:lang w:val="bg-BG"/>
        </w:rPr>
        <w:t xml:space="preserve"> за кореспонденция</w:t>
      </w:r>
      <w:r w:rsidRPr="001F573A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1F573A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1F573A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1F573A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lang w:val="bg-BG"/>
        </w:rPr>
        <w:t>представител на фирма ……………………………………………..……………………..…..….</w:t>
      </w:r>
      <w:r w:rsidRPr="001F573A">
        <w:rPr>
          <w:rFonts w:ascii="Verdana" w:hAnsi="Verdana"/>
          <w:color w:val="000000"/>
          <w:lang w:val="bg-BG"/>
        </w:rPr>
        <w:t>,</w:t>
      </w:r>
      <w:r w:rsidRPr="001F573A">
        <w:rPr>
          <w:rFonts w:ascii="Verdana" w:hAnsi="Verdana"/>
          <w:lang w:val="bg-BG"/>
        </w:rPr>
        <w:t xml:space="preserve"> ЕИК ………………………………….</w:t>
      </w:r>
    </w:p>
    <w:p w:rsidR="005A426E" w:rsidRPr="001F573A" w:rsidRDefault="005A426E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1F573A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F573A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Господин Кмет,</w:t>
      </w:r>
    </w:p>
    <w:p w:rsidR="005A426E" w:rsidRPr="001F573A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5A426E" w:rsidRPr="001F573A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Желая да ми бъде издадено разрешение за специално ползване на път…………………..……………</w:t>
      </w:r>
    </w:p>
    <w:p w:rsidR="005A426E" w:rsidRPr="001F573A" w:rsidRDefault="005A426E" w:rsidP="005A426E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…………………………………………………………………………………………………………………………………………………………..………..,</w:t>
      </w:r>
    </w:p>
    <w:p w:rsidR="005A426E" w:rsidRPr="001F573A" w:rsidRDefault="00CB617B" w:rsidP="005A426E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чрез изграждане на нови и ремонт на съществуващи подземни и надземни линейни или отделно стоящи съоръжения в обхвата на пътя …………………………………………………………………………………………………… …………………………………………………</w:t>
      </w:r>
      <w:r w:rsidR="005A426E" w:rsidRPr="001F573A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</w:t>
      </w:r>
    </w:p>
    <w:p w:rsidR="00D5104F" w:rsidRPr="001F573A" w:rsidRDefault="00D5104F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 xml:space="preserve"> </w:t>
      </w:r>
    </w:p>
    <w:p w:rsidR="00D5104F" w:rsidRPr="001F573A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1F573A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1F573A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CB617B" w:rsidRPr="001F573A" w:rsidRDefault="00CB617B" w:rsidP="00CB61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1. декларация по образец на администрацията, управляваща пътя, с която се заявява, че при необходимост от изместване на съоръжението заявителят ще извърши това за собствена сметка;</w:t>
      </w:r>
    </w:p>
    <w:p w:rsidR="00CB617B" w:rsidRPr="001F573A" w:rsidRDefault="00CB617B" w:rsidP="00CB61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2. удостоверение за наличие или липса на публични задължения по чл. 87, ал. 6 ДОПК;</w:t>
      </w:r>
    </w:p>
    <w:p w:rsidR="001F573A" w:rsidRPr="001F573A" w:rsidRDefault="001F573A" w:rsidP="00CB61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3</w:t>
      </w:r>
      <w:r w:rsidR="00CB617B" w:rsidRPr="001F573A">
        <w:rPr>
          <w:rFonts w:ascii="Verdana" w:hAnsi="Verdana"/>
          <w:color w:val="000000"/>
          <w:lang w:val="bg-BG"/>
        </w:rPr>
        <w:t xml:space="preserve">. съгласуван от администрацията, управляваща пътя, технически или работен проект за съответния вид специално ползване на пътя; </w:t>
      </w:r>
    </w:p>
    <w:p w:rsidR="00CB617B" w:rsidRPr="001F573A" w:rsidRDefault="001F573A" w:rsidP="00CB61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4</w:t>
      </w:r>
      <w:r w:rsidR="00CB617B" w:rsidRPr="001F573A">
        <w:rPr>
          <w:rFonts w:ascii="Verdana" w:hAnsi="Verdana"/>
          <w:color w:val="000000"/>
          <w:lang w:val="bg-BG"/>
        </w:rPr>
        <w:t>. становище от органите на Министерството на вътрешните работи за част "Пътна" и част "Организация на движението";</w:t>
      </w:r>
    </w:p>
    <w:p w:rsidR="00CB617B" w:rsidRPr="001F573A" w:rsidRDefault="001F573A" w:rsidP="00CB61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5</w:t>
      </w:r>
      <w:r w:rsidR="00CB617B" w:rsidRPr="001F573A">
        <w:rPr>
          <w:rFonts w:ascii="Verdana" w:hAnsi="Verdana"/>
          <w:color w:val="000000"/>
          <w:lang w:val="bg-BG"/>
        </w:rPr>
        <w:t xml:space="preserve">. документ за собственост; </w:t>
      </w:r>
    </w:p>
    <w:p w:rsidR="00140835" w:rsidRPr="001F573A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CB617B" w:rsidRPr="001F573A" w:rsidRDefault="009421CB" w:rsidP="00CB61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Такса:</w:t>
      </w:r>
      <w:r w:rsidR="00CB617B" w:rsidRPr="001F573A">
        <w:rPr>
          <w:lang w:val="bg-BG"/>
        </w:rPr>
        <w:t xml:space="preserve"> </w:t>
      </w:r>
      <w:r w:rsidR="00CB617B" w:rsidRPr="001F573A">
        <w:rPr>
          <w:rFonts w:ascii="Verdana" w:hAnsi="Verdana"/>
          <w:color w:val="000000"/>
          <w:lang w:val="bg-BG"/>
        </w:rPr>
        <w:t>62 лв.</w:t>
      </w:r>
      <w:r w:rsidR="009D3AD6">
        <w:rPr>
          <w:rFonts w:ascii="Verdana" w:hAnsi="Verdana"/>
          <w:color w:val="000000"/>
          <w:lang w:val="bg-BG"/>
        </w:rPr>
        <w:t xml:space="preserve">; </w:t>
      </w:r>
      <w:r w:rsidR="009D3AD6" w:rsidRPr="009D3AD6">
        <w:rPr>
          <w:rFonts w:ascii="Verdana" w:hAnsi="Verdana"/>
          <w:color w:val="000000"/>
          <w:lang w:val="bg-BG"/>
        </w:rPr>
        <w:t>31.70</w:t>
      </w:r>
      <w:r w:rsidR="009D3AD6">
        <w:rPr>
          <w:rFonts w:ascii="Verdana" w:hAnsi="Verdana"/>
          <w:color w:val="000000"/>
          <w:lang w:val="bg-BG"/>
        </w:rPr>
        <w:t xml:space="preserve"> евро</w:t>
      </w:r>
      <w:r w:rsidR="00CB617B" w:rsidRPr="001F573A">
        <w:rPr>
          <w:rFonts w:ascii="Verdana" w:hAnsi="Verdana"/>
          <w:color w:val="000000"/>
          <w:lang w:val="bg-BG"/>
        </w:rPr>
        <w:t xml:space="preserve"> + такса за: </w:t>
      </w:r>
    </w:p>
    <w:p w:rsidR="00CB617B" w:rsidRPr="001F573A" w:rsidRDefault="00CB617B" w:rsidP="00CB61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1. новоизграждащи подземни и надземн</w:t>
      </w:r>
      <w:r w:rsidR="00943918">
        <w:rPr>
          <w:rFonts w:ascii="Verdana" w:hAnsi="Verdana"/>
          <w:color w:val="000000"/>
          <w:lang w:val="bg-BG"/>
        </w:rPr>
        <w:t xml:space="preserve">и съоръжения в обхвата на пътя </w:t>
      </w:r>
      <w:r w:rsidR="00943918" w:rsidRPr="009D3AD6">
        <w:rPr>
          <w:rFonts w:ascii="Verdana" w:hAnsi="Verdana"/>
          <w:color w:val="000000"/>
          <w:lang w:val="ru-RU"/>
        </w:rPr>
        <w:t xml:space="preserve">- </w:t>
      </w:r>
      <w:r w:rsidRPr="001F573A">
        <w:rPr>
          <w:rFonts w:ascii="Verdana" w:hAnsi="Verdana"/>
          <w:color w:val="000000"/>
          <w:lang w:val="bg-BG"/>
        </w:rPr>
        <w:t>1000.00 лв./км</w:t>
      </w:r>
      <w:r w:rsidR="009D3AD6">
        <w:rPr>
          <w:rFonts w:ascii="Verdana" w:hAnsi="Verdana"/>
          <w:color w:val="000000"/>
          <w:lang w:val="bg-BG"/>
        </w:rPr>
        <w:t>;</w:t>
      </w:r>
      <w:r w:rsidRPr="001F573A">
        <w:rPr>
          <w:rFonts w:ascii="Verdana" w:hAnsi="Verdana"/>
          <w:color w:val="000000"/>
          <w:lang w:val="bg-BG"/>
        </w:rPr>
        <w:t xml:space="preserve"> </w:t>
      </w:r>
      <w:r w:rsidR="009D3AD6" w:rsidRPr="009D3AD6">
        <w:rPr>
          <w:rFonts w:ascii="Verdana" w:hAnsi="Verdana"/>
          <w:color w:val="000000"/>
          <w:lang w:val="bg-BG"/>
        </w:rPr>
        <w:t>511.29 евро/км</w:t>
      </w:r>
    </w:p>
    <w:p w:rsidR="00CB617B" w:rsidRPr="001F573A" w:rsidRDefault="00CB617B" w:rsidP="00CB61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 xml:space="preserve">2. новоизграждани, отделно стоящи в обхвата на пътя </w:t>
      </w:r>
    </w:p>
    <w:p w:rsidR="00CB617B" w:rsidRPr="001F573A" w:rsidRDefault="004118CF" w:rsidP="00CB61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а) до  5 кв.м</w:t>
      </w:r>
      <w:r w:rsidR="00CB617B" w:rsidRPr="001F573A">
        <w:rPr>
          <w:rFonts w:ascii="Verdana" w:hAnsi="Verdana"/>
          <w:color w:val="000000"/>
          <w:lang w:val="bg-BG"/>
        </w:rPr>
        <w:t xml:space="preserve"> – 120.00 лв./бр.</w:t>
      </w:r>
      <w:r w:rsidR="009D3AD6">
        <w:rPr>
          <w:rFonts w:ascii="Verdana" w:hAnsi="Verdana"/>
          <w:color w:val="000000"/>
          <w:lang w:val="bg-BG"/>
        </w:rPr>
        <w:t xml:space="preserve">; </w:t>
      </w:r>
      <w:r w:rsidR="009D3AD6" w:rsidRPr="009D3AD6">
        <w:rPr>
          <w:rFonts w:ascii="Verdana" w:hAnsi="Verdana"/>
          <w:color w:val="000000"/>
          <w:lang w:val="bg-BG"/>
        </w:rPr>
        <w:t>61.36 евро/бр.</w:t>
      </w:r>
    </w:p>
    <w:p w:rsidR="00334F4C" w:rsidRPr="001F573A" w:rsidRDefault="004118CF" w:rsidP="00CB61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б) над 5 кв.м.</w:t>
      </w:r>
      <w:r w:rsidR="00CB617B" w:rsidRPr="001F573A">
        <w:rPr>
          <w:rFonts w:ascii="Verdana" w:hAnsi="Verdana"/>
          <w:color w:val="000000"/>
          <w:lang w:val="bg-BG"/>
        </w:rPr>
        <w:t xml:space="preserve"> – 170.00 лв./бр.</w:t>
      </w:r>
      <w:r w:rsidR="009D3AD6">
        <w:rPr>
          <w:rFonts w:ascii="Verdana" w:hAnsi="Verdana"/>
          <w:color w:val="000000"/>
          <w:lang w:val="bg-BG"/>
        </w:rPr>
        <w:t xml:space="preserve">; </w:t>
      </w:r>
      <w:r w:rsidR="009D3AD6" w:rsidRPr="009D3AD6">
        <w:rPr>
          <w:rFonts w:ascii="Verdana" w:hAnsi="Verdana"/>
          <w:color w:val="000000"/>
          <w:lang w:val="bg-BG"/>
        </w:rPr>
        <w:t>86.92 евро/бр.</w:t>
      </w:r>
    </w:p>
    <w:p w:rsidR="00562168" w:rsidRPr="00562168" w:rsidRDefault="00562168" w:rsidP="0056216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62168">
        <w:rPr>
          <w:rFonts w:ascii="Verdana" w:hAnsi="Verdana"/>
          <w:color w:val="000000"/>
          <w:lang w:val="bg-BG"/>
        </w:rPr>
        <w:t xml:space="preserve">3. пресичане на пътя с прокопаване </w:t>
      </w:r>
      <w:r w:rsidRPr="00840F8A">
        <w:rPr>
          <w:rFonts w:ascii="Verdana" w:hAnsi="Verdana"/>
          <w:color w:val="000000"/>
          <w:lang w:val="ru-RU"/>
        </w:rPr>
        <w:t xml:space="preserve">- </w:t>
      </w:r>
      <w:r w:rsidRPr="00562168">
        <w:rPr>
          <w:rFonts w:ascii="Verdana" w:hAnsi="Verdana"/>
          <w:color w:val="000000"/>
          <w:lang w:val="bg-BG"/>
        </w:rPr>
        <w:t>200.00 лв./бр.</w:t>
      </w:r>
      <w:r w:rsidR="009D3AD6">
        <w:rPr>
          <w:rFonts w:ascii="Verdana" w:hAnsi="Verdana"/>
          <w:color w:val="000000"/>
          <w:lang w:val="bg-BG"/>
        </w:rPr>
        <w:t>;</w:t>
      </w:r>
      <w:r w:rsidR="009D3AD6" w:rsidRPr="009D3A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9D3AD6" w:rsidRPr="009D3AD6">
        <w:rPr>
          <w:rFonts w:ascii="Verdana" w:hAnsi="Verdana"/>
          <w:color w:val="000000"/>
          <w:lang w:val="bg-BG"/>
        </w:rPr>
        <w:t>102.23 евро/бр.</w:t>
      </w:r>
    </w:p>
    <w:p w:rsidR="00562168" w:rsidRPr="00562168" w:rsidRDefault="00562168" w:rsidP="0056216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62168">
        <w:rPr>
          <w:rFonts w:ascii="Verdana" w:hAnsi="Verdana"/>
          <w:color w:val="000000"/>
          <w:lang w:val="bg-BG"/>
        </w:rPr>
        <w:t xml:space="preserve">4. пресичане на пътя с хоризонтален сондаж </w:t>
      </w:r>
      <w:r w:rsidRPr="00840F8A">
        <w:rPr>
          <w:rFonts w:ascii="Verdana" w:hAnsi="Verdana"/>
          <w:color w:val="000000"/>
          <w:lang w:val="ru-RU"/>
        </w:rPr>
        <w:t xml:space="preserve">- </w:t>
      </w:r>
      <w:r w:rsidRPr="00562168">
        <w:rPr>
          <w:rFonts w:ascii="Verdana" w:hAnsi="Verdana"/>
          <w:color w:val="000000"/>
          <w:lang w:val="bg-BG"/>
        </w:rPr>
        <w:t>50.00 лв./бр.</w:t>
      </w:r>
      <w:r w:rsidR="009D3AD6">
        <w:rPr>
          <w:rFonts w:ascii="Verdana" w:hAnsi="Verdana"/>
          <w:color w:val="000000"/>
          <w:lang w:val="bg-BG"/>
        </w:rPr>
        <w:t>;</w:t>
      </w:r>
      <w:r w:rsidR="009D3AD6" w:rsidRPr="009D3A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9D3AD6" w:rsidRPr="009D3AD6">
        <w:rPr>
          <w:rFonts w:ascii="Verdana" w:hAnsi="Verdana"/>
          <w:color w:val="000000"/>
          <w:lang w:val="bg-BG"/>
        </w:rPr>
        <w:t>25.56 евро/бр.</w:t>
      </w:r>
    </w:p>
    <w:p w:rsidR="00562168" w:rsidRPr="00562168" w:rsidRDefault="00562168" w:rsidP="0056216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62168">
        <w:rPr>
          <w:rFonts w:ascii="Verdana" w:hAnsi="Verdana"/>
          <w:color w:val="000000"/>
          <w:lang w:val="bg-BG"/>
        </w:rPr>
        <w:t xml:space="preserve">5. пресичане на пътя от надземни проводи и съоръжения </w:t>
      </w:r>
      <w:r w:rsidRPr="00840F8A">
        <w:rPr>
          <w:rFonts w:ascii="Verdana" w:hAnsi="Verdana"/>
          <w:color w:val="000000"/>
          <w:lang w:val="ru-RU"/>
        </w:rPr>
        <w:t>-</w:t>
      </w:r>
      <w:r w:rsidRPr="00562168">
        <w:rPr>
          <w:rFonts w:ascii="Verdana" w:hAnsi="Verdana"/>
          <w:color w:val="000000"/>
          <w:lang w:val="bg-BG"/>
        </w:rPr>
        <w:t xml:space="preserve"> 20.00 лв./бр.</w:t>
      </w:r>
      <w:r w:rsidR="009D3AD6">
        <w:rPr>
          <w:rFonts w:ascii="Verdana" w:hAnsi="Verdana"/>
          <w:color w:val="000000"/>
          <w:lang w:val="bg-BG"/>
        </w:rPr>
        <w:t>;</w:t>
      </w:r>
      <w:r w:rsidR="009D3AD6" w:rsidRPr="009D3A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9D3AD6" w:rsidRPr="009D3AD6">
        <w:rPr>
          <w:rFonts w:ascii="Verdana" w:hAnsi="Verdana"/>
          <w:color w:val="000000"/>
          <w:lang w:val="bg-BG"/>
        </w:rPr>
        <w:t>10.23 евро/бр.</w:t>
      </w:r>
    </w:p>
    <w:p w:rsidR="00CB617B" w:rsidRPr="001F573A" w:rsidRDefault="00562168" w:rsidP="0056216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62168">
        <w:rPr>
          <w:rFonts w:ascii="Verdana" w:hAnsi="Verdana"/>
          <w:color w:val="000000"/>
          <w:lang w:val="bg-BG"/>
        </w:rPr>
        <w:t>6. реконструкция на надземни или подземни проводи и съоръжения в обхвата на пътя</w:t>
      </w:r>
      <w:r>
        <w:rPr>
          <w:rFonts w:ascii="Verdana" w:hAnsi="Verdana"/>
          <w:color w:val="000000"/>
          <w:lang w:val="bg-BG"/>
        </w:rPr>
        <w:t xml:space="preserve"> </w:t>
      </w:r>
      <w:r w:rsidR="00943918" w:rsidRPr="00840F8A">
        <w:rPr>
          <w:rFonts w:ascii="Verdana" w:hAnsi="Verdana"/>
          <w:color w:val="000000"/>
          <w:lang w:val="ru-RU"/>
        </w:rPr>
        <w:t xml:space="preserve">- </w:t>
      </w:r>
      <w:r w:rsidRPr="00562168">
        <w:rPr>
          <w:rFonts w:ascii="Verdana" w:hAnsi="Verdana"/>
          <w:color w:val="000000"/>
          <w:lang w:val="bg-BG"/>
        </w:rPr>
        <w:t>15.00 лв./бр.</w:t>
      </w:r>
      <w:r w:rsidR="009D3AD6">
        <w:rPr>
          <w:rFonts w:ascii="Verdana" w:hAnsi="Verdana"/>
          <w:color w:val="000000"/>
          <w:lang w:val="bg-BG"/>
        </w:rPr>
        <w:t>;</w:t>
      </w:r>
      <w:r w:rsidR="009D3AD6" w:rsidRPr="009D3A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9D3AD6" w:rsidRPr="009D3AD6">
        <w:rPr>
          <w:rFonts w:ascii="Verdana" w:hAnsi="Verdana"/>
          <w:color w:val="000000"/>
          <w:lang w:val="bg-BG"/>
        </w:rPr>
        <w:t>7.67 евро/бр.</w:t>
      </w:r>
      <w:bookmarkStart w:id="0" w:name="_GoBack"/>
      <w:bookmarkEnd w:id="0"/>
    </w:p>
    <w:p w:rsidR="00334F4C" w:rsidRPr="001F573A" w:rsidRDefault="00334F4C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73A">
        <w:rPr>
          <w:rFonts w:ascii="Verdana" w:hAnsi="Verdana"/>
          <w:color w:val="000000"/>
          <w:lang w:val="bg-BG"/>
        </w:rPr>
        <w:t>Срок за изпълнение</w:t>
      </w:r>
      <w:r w:rsidR="009421CB" w:rsidRPr="001F573A">
        <w:rPr>
          <w:rFonts w:ascii="Verdana" w:hAnsi="Verdana"/>
          <w:color w:val="000000"/>
          <w:lang w:val="bg-BG"/>
        </w:rPr>
        <w:t xml:space="preserve">: </w:t>
      </w:r>
      <w:r w:rsidR="00CB617B" w:rsidRPr="001F573A">
        <w:rPr>
          <w:rFonts w:ascii="Verdana" w:hAnsi="Verdana"/>
          <w:color w:val="000000"/>
          <w:lang w:val="bg-BG"/>
        </w:rPr>
        <w:t xml:space="preserve">30 </w:t>
      </w:r>
      <w:r w:rsidRPr="001F573A">
        <w:rPr>
          <w:rFonts w:ascii="Verdana" w:hAnsi="Verdana"/>
          <w:color w:val="000000"/>
          <w:lang w:val="bg-BG"/>
        </w:rPr>
        <w:t>дни</w:t>
      </w:r>
    </w:p>
    <w:p w:rsidR="00334F4C" w:rsidRPr="001F573A" w:rsidRDefault="00334F4C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840F8A" w:rsidRPr="00840F8A" w:rsidRDefault="00840F8A" w:rsidP="00840F8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840F8A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840F8A" w:rsidRPr="00840F8A" w:rsidRDefault="00840F8A" w:rsidP="00840F8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840F8A">
        <w:rPr>
          <w:rFonts w:ascii="Verdana" w:hAnsi="Verdana" w:cs="Times New Roman"/>
          <w:color w:val="000000"/>
          <w:lang w:val="bg-BG" w:eastAsia="bg-BG"/>
        </w:rPr>
        <w:lastRenderedPageBreak/>
        <w:t xml:space="preserve"> Плащането е извършено по електронен път </w:t>
      </w:r>
    </w:p>
    <w:p w:rsidR="00840F8A" w:rsidRPr="00840F8A" w:rsidRDefault="00840F8A" w:rsidP="00840F8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840F8A" w:rsidRPr="00840F8A" w:rsidRDefault="00840F8A" w:rsidP="00840F8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840F8A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840F8A" w:rsidRPr="00840F8A" w:rsidRDefault="00840F8A" w:rsidP="00840F8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840F8A" w:rsidRPr="00840F8A" w:rsidRDefault="00840F8A" w:rsidP="00840F8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840F8A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840F8A" w:rsidRPr="00840F8A" w:rsidRDefault="00840F8A" w:rsidP="00840F8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840F8A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840F8A" w:rsidRPr="00840F8A" w:rsidRDefault="00840F8A" w:rsidP="00840F8A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840F8A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840F8A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40F8A" w:rsidRPr="00840F8A" w:rsidRDefault="00840F8A" w:rsidP="00840F8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840F8A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840F8A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1F573A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1F573A" w:rsidRDefault="00334F4C" w:rsidP="00964117">
      <w:pPr>
        <w:rPr>
          <w:rFonts w:ascii="Verdana" w:hAnsi="Verdana"/>
          <w:i/>
          <w:lang w:val="bg-BG"/>
        </w:rPr>
      </w:pPr>
      <w:r w:rsidRPr="001F573A">
        <w:rPr>
          <w:rFonts w:ascii="Verdana" w:hAnsi="Verdana"/>
          <w:i/>
          <w:lang w:val="bg-BG"/>
        </w:rPr>
        <w:t>Община Брезник</w:t>
      </w:r>
    </w:p>
    <w:p w:rsidR="00334F4C" w:rsidRPr="001F573A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1F573A">
        <w:rPr>
          <w:rFonts w:ascii="Verdana" w:hAnsi="Verdana"/>
          <w:i/>
          <w:lang w:val="bg-BG"/>
        </w:rPr>
        <w:t>Банкова сметка : BG46STSA93008423552400</w:t>
      </w:r>
      <w:r w:rsidR="00351F04" w:rsidRPr="001F573A">
        <w:rPr>
          <w:rFonts w:ascii="Verdana" w:hAnsi="Verdana"/>
          <w:i/>
          <w:lang w:val="bg-BG"/>
        </w:rPr>
        <w:t>,</w:t>
      </w:r>
      <w:r w:rsidR="00351F04" w:rsidRPr="001F573A">
        <w:rPr>
          <w:rFonts w:ascii="Verdana" w:hAnsi="Verdana"/>
          <w:i/>
          <w:lang w:val="bg-BG"/>
        </w:rPr>
        <w:tab/>
      </w:r>
      <w:r w:rsidRPr="001F573A">
        <w:rPr>
          <w:rFonts w:ascii="Verdana" w:hAnsi="Verdana"/>
          <w:i/>
          <w:lang w:val="bg-BG"/>
        </w:rPr>
        <w:t>BIC: STSABGSF,</w:t>
      </w:r>
      <w:r w:rsidRPr="001F573A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1F573A" w:rsidRDefault="0096127F" w:rsidP="00A37E47">
      <w:pPr>
        <w:ind w:left="22"/>
        <w:rPr>
          <w:rFonts w:ascii="Verdana" w:hAnsi="Verdana"/>
          <w:i/>
          <w:lang w:val="bg-BG"/>
        </w:rPr>
      </w:pPr>
      <w:r w:rsidRPr="001F573A">
        <w:rPr>
          <w:rFonts w:ascii="Verdana" w:hAnsi="Verdana"/>
          <w:i/>
          <w:lang w:val="bg-BG"/>
        </w:rPr>
        <w:t>вид плащане 448007 - общинска такса за административни услуги</w:t>
      </w:r>
    </w:p>
    <w:p w:rsidR="00334F4C" w:rsidRPr="001F573A" w:rsidRDefault="00334F4C" w:rsidP="00A37E47">
      <w:pPr>
        <w:ind w:left="22"/>
        <w:rPr>
          <w:rFonts w:ascii="Verdana" w:hAnsi="Verdana"/>
          <w:lang w:val="bg-BG"/>
        </w:rPr>
      </w:pPr>
    </w:p>
    <w:p w:rsidR="00C34929" w:rsidRPr="001F573A" w:rsidRDefault="00C34929" w:rsidP="00464265">
      <w:pPr>
        <w:ind w:left="22"/>
        <w:rPr>
          <w:rFonts w:ascii="Verdana" w:hAnsi="Verdana"/>
          <w:i/>
          <w:lang w:val="bg-BG"/>
        </w:rPr>
      </w:pPr>
    </w:p>
    <w:p w:rsidR="00DF50F2" w:rsidRPr="00840F8A" w:rsidRDefault="00334F4C" w:rsidP="00464265">
      <w:pPr>
        <w:ind w:left="22"/>
        <w:rPr>
          <w:rFonts w:ascii="Verdana" w:hAnsi="Verdana"/>
          <w:i/>
          <w:lang w:val="ru-RU"/>
        </w:rPr>
      </w:pPr>
      <w:r w:rsidRPr="001F573A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840F8A" w:rsidRPr="009D3AD6" w:rsidRDefault="00840F8A" w:rsidP="00464265">
      <w:pPr>
        <w:ind w:left="22"/>
        <w:rPr>
          <w:rFonts w:ascii="Verdana" w:hAnsi="Verdana"/>
          <w:i/>
          <w:lang w:val="ru-RU"/>
        </w:rPr>
      </w:pPr>
    </w:p>
    <w:p w:rsidR="00840F8A" w:rsidRPr="009D3AD6" w:rsidRDefault="00840F8A" w:rsidP="00840F8A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840F8A" w:rsidRPr="00840F8A" w:rsidRDefault="00840F8A" w:rsidP="00840F8A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840F8A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840F8A" w:rsidRPr="00840F8A" w:rsidRDefault="00840F8A" w:rsidP="00840F8A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840F8A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840F8A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p w:rsidR="00840F8A" w:rsidRPr="00840F8A" w:rsidRDefault="00840F8A" w:rsidP="00464265">
      <w:pPr>
        <w:ind w:left="22"/>
        <w:rPr>
          <w:rFonts w:ascii="Verdana" w:hAnsi="Verdana"/>
          <w:i/>
        </w:rPr>
      </w:pPr>
    </w:p>
    <w:sectPr w:rsidR="00840F8A" w:rsidRPr="00840F8A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46" w:rsidRDefault="00612346" w:rsidP="00334F4C">
      <w:r>
        <w:separator/>
      </w:r>
    </w:p>
  </w:endnote>
  <w:endnote w:type="continuationSeparator" w:id="0">
    <w:p w:rsidR="00612346" w:rsidRDefault="00612346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9D3AD6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9D3AD6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9D3AD6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9D3AD6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9D3AD6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9D3AD6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9D3AD6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9D3AD6">
      <w:rPr>
        <w:rFonts w:ascii="Verdana" w:hAnsi="Verdana"/>
        <w:bCs/>
        <w:noProof/>
        <w:sz w:val="16"/>
        <w:szCs w:val="16"/>
      </w:rPr>
      <w:t>2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840F8A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840F8A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840F8A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840F8A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840F8A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840F8A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840F8A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840F8A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840F8A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840F8A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840F8A" w:rsidRDefault="00562561" w:rsidP="00562561">
    <w:pPr>
      <w:pStyle w:val="a5"/>
      <w:jc w:val="center"/>
      <w:rPr>
        <w:lang w:val="ru-RU"/>
      </w:rPr>
    </w:pPr>
    <w:r w:rsidRPr="00840F8A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840F8A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840F8A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840F8A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840F8A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840F8A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840F8A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840F8A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840F8A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181CF6" w:rsidRPr="00181CF6">
      <w:rPr>
        <w:rFonts w:ascii="Verdana" w:hAnsi="Verdana" w:cs="Times New Roman"/>
        <w:sz w:val="16"/>
        <w:szCs w:val="16"/>
      </w:rPr>
      <w:t>kmet</w:t>
    </w:r>
    <w:proofErr w:type="spellEnd"/>
    <w:r w:rsidR="00181CF6" w:rsidRPr="00840F8A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181CF6" w:rsidRPr="00181CF6">
      <w:rPr>
        <w:rFonts w:ascii="Verdana" w:hAnsi="Verdana" w:cs="Times New Roman"/>
        <w:sz w:val="16"/>
        <w:szCs w:val="16"/>
      </w:rPr>
      <w:t>breznik</w:t>
    </w:r>
    <w:proofErr w:type="spellEnd"/>
    <w:r w:rsidR="00181CF6" w:rsidRPr="00840F8A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81CF6" w:rsidRPr="00181CF6">
      <w:rPr>
        <w:rFonts w:ascii="Verdana" w:hAnsi="Verdana" w:cs="Times New Roman"/>
        <w:sz w:val="16"/>
        <w:szCs w:val="16"/>
      </w:rPr>
      <w:t>egov</w:t>
    </w:r>
    <w:proofErr w:type="spellEnd"/>
    <w:r w:rsidR="00181CF6" w:rsidRPr="00840F8A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81CF6" w:rsidRPr="00181CF6">
      <w:rPr>
        <w:rFonts w:ascii="Verdana" w:hAnsi="Verdana" w:cs="Times New Roman"/>
        <w:sz w:val="16"/>
        <w:szCs w:val="16"/>
      </w:rPr>
      <w:t>bg</w:t>
    </w:r>
    <w:proofErr w:type="spellEnd"/>
    <w:r w:rsidR="00181CF6" w:rsidRPr="00840F8A">
      <w:rPr>
        <w:rFonts w:ascii="Verdana" w:hAnsi="Verdana" w:cs="Times New Roman"/>
        <w:sz w:val="16"/>
        <w:szCs w:val="16"/>
        <w:lang w:val="ru-RU"/>
      </w:rPr>
      <w:t xml:space="preserve">, </w:t>
    </w:r>
    <w:r w:rsidR="00181CF6" w:rsidRPr="00181CF6">
      <w:rPr>
        <w:rFonts w:ascii="Verdana" w:hAnsi="Verdana" w:cs="Times New Roman"/>
        <w:sz w:val="16"/>
        <w:szCs w:val="16"/>
      </w:rPr>
      <w:t>www</w:t>
    </w:r>
    <w:r w:rsidR="00181CF6" w:rsidRPr="00840F8A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81CF6" w:rsidRPr="00181CF6">
      <w:rPr>
        <w:rFonts w:ascii="Verdana" w:hAnsi="Verdana" w:cs="Times New Roman"/>
        <w:sz w:val="16"/>
        <w:szCs w:val="16"/>
      </w:rPr>
      <w:t>breznik</w:t>
    </w:r>
    <w:proofErr w:type="spellEnd"/>
    <w:r w:rsidR="00181CF6" w:rsidRPr="00840F8A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81CF6" w:rsidRPr="00181CF6">
      <w:rPr>
        <w:rFonts w:ascii="Verdana" w:hAnsi="Verdana" w:cs="Times New Roman"/>
        <w:sz w:val="16"/>
        <w:szCs w:val="16"/>
      </w:rPr>
      <w:t>egov</w:t>
    </w:r>
    <w:proofErr w:type="spellEnd"/>
    <w:r w:rsidR="00181CF6" w:rsidRPr="00840F8A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81CF6" w:rsidRPr="00181CF6">
      <w:rPr>
        <w:rFonts w:ascii="Verdana" w:hAnsi="Verdana" w:cs="Times New Roman"/>
        <w:sz w:val="16"/>
        <w:szCs w:val="16"/>
      </w:rPr>
      <w:t>bg</w:t>
    </w:r>
    <w:proofErr w:type="spellEnd"/>
  </w:p>
  <w:p w:rsidR="00334F4C" w:rsidRPr="00840F8A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46" w:rsidRDefault="00612346" w:rsidP="00334F4C">
      <w:r>
        <w:separator/>
      </w:r>
    </w:p>
  </w:footnote>
  <w:footnote w:type="continuationSeparator" w:id="0">
    <w:p w:rsidR="00612346" w:rsidRDefault="00612346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E430F"/>
    <w:rsid w:val="000F2070"/>
    <w:rsid w:val="000F5A25"/>
    <w:rsid w:val="00140835"/>
    <w:rsid w:val="001564AA"/>
    <w:rsid w:val="00181CF6"/>
    <w:rsid w:val="001B17C7"/>
    <w:rsid w:val="001F573A"/>
    <w:rsid w:val="002248FD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A6E83"/>
    <w:rsid w:val="003D088F"/>
    <w:rsid w:val="003E4A32"/>
    <w:rsid w:val="003F1F4C"/>
    <w:rsid w:val="004075F7"/>
    <w:rsid w:val="004118CF"/>
    <w:rsid w:val="00462C13"/>
    <w:rsid w:val="00464265"/>
    <w:rsid w:val="00466C96"/>
    <w:rsid w:val="004B5F1C"/>
    <w:rsid w:val="004B79FA"/>
    <w:rsid w:val="005053DB"/>
    <w:rsid w:val="00562168"/>
    <w:rsid w:val="00562561"/>
    <w:rsid w:val="00577E97"/>
    <w:rsid w:val="005A426E"/>
    <w:rsid w:val="005F5AC5"/>
    <w:rsid w:val="00612346"/>
    <w:rsid w:val="00612C31"/>
    <w:rsid w:val="006E0CB5"/>
    <w:rsid w:val="006F60D3"/>
    <w:rsid w:val="00701DBB"/>
    <w:rsid w:val="00722990"/>
    <w:rsid w:val="00751AD3"/>
    <w:rsid w:val="007F79BF"/>
    <w:rsid w:val="00840F8A"/>
    <w:rsid w:val="00845308"/>
    <w:rsid w:val="0088525E"/>
    <w:rsid w:val="008B36A3"/>
    <w:rsid w:val="008B40DE"/>
    <w:rsid w:val="00937A0D"/>
    <w:rsid w:val="009421CB"/>
    <w:rsid w:val="00943918"/>
    <w:rsid w:val="00955C5D"/>
    <w:rsid w:val="0096127F"/>
    <w:rsid w:val="00964117"/>
    <w:rsid w:val="009D3AD6"/>
    <w:rsid w:val="00A12661"/>
    <w:rsid w:val="00A37E47"/>
    <w:rsid w:val="00A47A96"/>
    <w:rsid w:val="00A772D0"/>
    <w:rsid w:val="00AB55C8"/>
    <w:rsid w:val="00AF4B9C"/>
    <w:rsid w:val="00B549CC"/>
    <w:rsid w:val="00B8051E"/>
    <w:rsid w:val="00BA03DF"/>
    <w:rsid w:val="00BD5550"/>
    <w:rsid w:val="00BD5BA7"/>
    <w:rsid w:val="00C04AEF"/>
    <w:rsid w:val="00C0657D"/>
    <w:rsid w:val="00C23CB8"/>
    <w:rsid w:val="00C34929"/>
    <w:rsid w:val="00C74F30"/>
    <w:rsid w:val="00C87328"/>
    <w:rsid w:val="00C874B2"/>
    <w:rsid w:val="00CA0951"/>
    <w:rsid w:val="00CB617B"/>
    <w:rsid w:val="00CB7019"/>
    <w:rsid w:val="00CF2418"/>
    <w:rsid w:val="00D5104F"/>
    <w:rsid w:val="00D60F76"/>
    <w:rsid w:val="00D850AC"/>
    <w:rsid w:val="00D8612D"/>
    <w:rsid w:val="00DB1F8B"/>
    <w:rsid w:val="00DF50F2"/>
    <w:rsid w:val="00E1078B"/>
    <w:rsid w:val="00E31F3E"/>
    <w:rsid w:val="00E458D2"/>
    <w:rsid w:val="00EA07D3"/>
    <w:rsid w:val="00EA08A4"/>
    <w:rsid w:val="00EB72EC"/>
    <w:rsid w:val="00F775E2"/>
    <w:rsid w:val="00FB5FB9"/>
    <w:rsid w:val="00F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2025-06-10T11:02:00Z</dcterms:created>
  <dcterms:modified xsi:type="dcterms:W3CDTF">2025-06-10T11:02:00Z</dcterms:modified>
</cp:coreProperties>
</file>