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EC2577" w:rsidRDefault="000C0558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-95250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77">
        <w:rPr>
          <w:rFonts w:ascii="Verdana" w:hAnsi="Verdana"/>
          <w:color w:val="000000"/>
          <w:lang w:val="bg-BG"/>
        </w:rPr>
        <w:t>Усл. 2051</w:t>
      </w:r>
    </w:p>
    <w:p w:rsidR="00E31F3E" w:rsidRPr="00A37E47" w:rsidRDefault="000C0558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5934710</wp:posOffset>
            </wp:positionH>
            <wp:positionV relativeFrom="paragraph">
              <wp:posOffset>13970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4A736E" w:rsidRDefault="004A736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4A736E" w:rsidRPr="004A736E" w:rsidRDefault="004A736E" w:rsidP="004A736E">
      <w:pPr>
        <w:rPr>
          <w:lang w:val="bg-BG"/>
        </w:rPr>
      </w:pPr>
    </w:p>
    <w:p w:rsidR="00504B03" w:rsidRPr="00504B03" w:rsidRDefault="00504B03" w:rsidP="00504B03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504B03">
        <w:rPr>
          <w:rFonts w:ascii="Verdana" w:hAnsi="Verdana"/>
          <w:bCs/>
          <w:color w:val="000000"/>
          <w:lang w:val="bg-BG"/>
        </w:rPr>
        <w:t>ЗА ОПРЕДЕЛЯНЕ НА МАРШРУТ И ИЗДАВАНЕ НА РАЗРЕШЕНИЕ ЗА ДВИЖЕНИЕ НА АВТОМОБИЛИ, ПРЕВОЗВАЩИ ИЗВЪНГАБАРИТНИ ТОВАРИ</w:t>
      </w:r>
    </w:p>
    <w:p w:rsidR="00334F4C" w:rsidRPr="00A37E47" w:rsidRDefault="00504B03" w:rsidP="00504B03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504B03">
        <w:rPr>
          <w:rFonts w:ascii="Verdana" w:hAnsi="Verdana"/>
          <w:bCs/>
          <w:color w:val="000000"/>
          <w:lang w:val="bg-BG"/>
        </w:rPr>
        <w:t xml:space="preserve"> (На основание Наредба № 11 за движение на извънгабаритни и тежки превозни средства - чл. 14, ал. 1 и ал. 2, т. 3)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04B03" w:rsidRPr="000C0558" w:rsidRDefault="00504B03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9701B1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9701B1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504B03" w:rsidRPr="00504B03" w:rsidRDefault="00504B03" w:rsidP="00504B03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504B03">
        <w:rPr>
          <w:rFonts w:ascii="Verdana" w:hAnsi="Verdana"/>
          <w:color w:val="000000"/>
          <w:lang w:val="bg-BG"/>
        </w:rPr>
        <w:t>Желая да ми бъде определен маршрут за движение и издадено разрешение за движение на превозно средство</w:t>
      </w:r>
      <w:r w:rsidRPr="000C0558">
        <w:rPr>
          <w:rFonts w:ascii="Verdana" w:hAnsi="Verdana"/>
          <w:color w:val="000000"/>
          <w:lang w:val="ru-RU"/>
        </w:rPr>
        <w:t xml:space="preserve"> </w:t>
      </w:r>
      <w:r w:rsidRPr="00504B03">
        <w:rPr>
          <w:rFonts w:ascii="Verdana" w:hAnsi="Verdana"/>
          <w:color w:val="000000"/>
          <w:lang w:val="bg-BG"/>
        </w:rPr>
        <w:t>…………</w:t>
      </w:r>
      <w:r>
        <w:rPr>
          <w:rFonts w:ascii="Verdana" w:hAnsi="Verdana"/>
          <w:color w:val="000000"/>
          <w:lang w:val="bg-BG"/>
        </w:rPr>
        <w:t>…………………………………………….</w:t>
      </w:r>
      <w:r w:rsidRPr="00504B03">
        <w:rPr>
          <w:rFonts w:ascii="Verdana" w:hAnsi="Verdana"/>
          <w:color w:val="000000"/>
          <w:lang w:val="bg-BG"/>
        </w:rPr>
        <w:t>………………………………………………………………………</w:t>
      </w:r>
    </w:p>
    <w:p w:rsidR="00504B03" w:rsidRPr="00504B03" w:rsidRDefault="00504B03" w:rsidP="00504B03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504B03">
        <w:rPr>
          <w:rFonts w:ascii="Verdana" w:hAnsi="Verdana"/>
          <w:color w:val="000000"/>
          <w:lang w:val="bg-BG"/>
        </w:rPr>
        <w:t>с извънгабаритен товар по маршрут …</w:t>
      </w:r>
      <w:r w:rsidR="004A736E">
        <w:rPr>
          <w:rFonts w:ascii="Verdana" w:hAnsi="Verdana"/>
          <w:color w:val="000000"/>
          <w:lang w:val="bg-BG"/>
        </w:rPr>
        <w:t>…………………………………………</w:t>
      </w:r>
      <w:r w:rsidRPr="00504B03">
        <w:rPr>
          <w:rFonts w:ascii="Verdana" w:hAnsi="Verdana"/>
          <w:color w:val="000000"/>
          <w:lang w:val="bg-BG"/>
        </w:rPr>
        <w:t>………………………………………………………….</w:t>
      </w:r>
    </w:p>
    <w:p w:rsidR="00D5104F" w:rsidRPr="00A37E47" w:rsidRDefault="00504B03" w:rsidP="00504B03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504B03">
        <w:rPr>
          <w:rFonts w:ascii="Verdana" w:hAnsi="Verdana"/>
          <w:color w:val="000000"/>
          <w:lang w:val="bg-BG"/>
        </w:rPr>
        <w:t>…………………………………………………………</w:t>
      </w:r>
      <w:r w:rsidR="004A736E">
        <w:rPr>
          <w:rFonts w:ascii="Verdana" w:hAnsi="Verdana"/>
          <w:color w:val="000000"/>
          <w:lang w:val="bg-BG"/>
        </w:rPr>
        <w:t>…………………………………………………………….</w:t>
      </w:r>
      <w:r w:rsidRPr="00504B03">
        <w:rPr>
          <w:rFonts w:ascii="Verdana" w:hAnsi="Verdana"/>
          <w:color w:val="000000"/>
          <w:lang w:val="bg-BG"/>
        </w:rPr>
        <w:t>…………………………………………...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4A736E" w:rsidRDefault="004A736E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4A736E" w:rsidRPr="004A73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C0558">
        <w:rPr>
          <w:rFonts w:ascii="Verdana" w:hAnsi="Verdana"/>
          <w:color w:val="000000"/>
          <w:lang w:val="ru-RU"/>
        </w:rPr>
        <w:t>1</w:t>
      </w:r>
      <w:r w:rsidR="004A736E" w:rsidRPr="004A736E">
        <w:rPr>
          <w:rFonts w:ascii="Verdana" w:hAnsi="Verdana"/>
          <w:color w:val="000000"/>
          <w:lang w:val="bg-BG"/>
        </w:rPr>
        <w:t xml:space="preserve">. Данни за превозното средство; </w:t>
      </w:r>
    </w:p>
    <w:p w:rsidR="004A736E" w:rsidRPr="004A73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C0558">
        <w:rPr>
          <w:rFonts w:ascii="Verdana" w:hAnsi="Verdana"/>
          <w:color w:val="000000"/>
          <w:lang w:val="ru-RU"/>
        </w:rPr>
        <w:t>2</w:t>
      </w:r>
      <w:r w:rsidR="004A736E" w:rsidRPr="004A736E">
        <w:rPr>
          <w:rFonts w:ascii="Verdana" w:hAnsi="Verdana"/>
          <w:color w:val="000000"/>
          <w:lang w:val="bg-BG"/>
        </w:rPr>
        <w:t xml:space="preserve">. Данни за товара; </w:t>
      </w:r>
    </w:p>
    <w:p w:rsidR="004A736E" w:rsidRPr="00B63C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0C0558">
        <w:rPr>
          <w:rFonts w:ascii="Verdana" w:hAnsi="Verdana"/>
          <w:lang w:val="ru-RU"/>
        </w:rPr>
        <w:t>3</w:t>
      </w:r>
      <w:r w:rsidR="004A736E" w:rsidRPr="00B63C6E">
        <w:rPr>
          <w:rFonts w:ascii="Verdana" w:hAnsi="Verdana"/>
          <w:lang w:val="bg-BG"/>
        </w:rPr>
        <w:t xml:space="preserve">. Общи данни за превозното средство в натоварено състояние; </w:t>
      </w:r>
    </w:p>
    <w:p w:rsidR="004A736E" w:rsidRPr="00B63C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0C0558">
        <w:rPr>
          <w:rFonts w:ascii="Verdana" w:hAnsi="Verdana"/>
          <w:lang w:val="ru-RU"/>
        </w:rPr>
        <w:t>4</w:t>
      </w:r>
      <w:r w:rsidR="004A736E" w:rsidRPr="00B63C6E">
        <w:rPr>
          <w:rFonts w:ascii="Verdana" w:hAnsi="Verdana"/>
          <w:lang w:val="bg-BG"/>
        </w:rPr>
        <w:t xml:space="preserve">. Схема на разположение на осите с обозначавана на разстоянието между тях и съответното натоварване; </w:t>
      </w:r>
    </w:p>
    <w:p w:rsidR="004A736E" w:rsidRPr="00B63C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0C0558">
        <w:rPr>
          <w:rFonts w:ascii="Verdana" w:hAnsi="Verdana"/>
          <w:lang w:val="ru-RU"/>
        </w:rPr>
        <w:t>5</w:t>
      </w:r>
      <w:r w:rsidR="004A736E" w:rsidRPr="00B63C6E">
        <w:rPr>
          <w:rFonts w:ascii="Verdana" w:hAnsi="Verdana"/>
          <w:lang w:val="bg-BG"/>
        </w:rPr>
        <w:t xml:space="preserve">. Брой курсове; </w:t>
      </w:r>
    </w:p>
    <w:p w:rsidR="004A736E" w:rsidRPr="00B63C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0C0558">
        <w:rPr>
          <w:rFonts w:ascii="Verdana" w:hAnsi="Verdana"/>
          <w:lang w:val="ru-RU"/>
        </w:rPr>
        <w:t>6</w:t>
      </w:r>
      <w:r w:rsidR="004A736E" w:rsidRPr="00B63C6E">
        <w:rPr>
          <w:rFonts w:ascii="Verdana" w:hAnsi="Verdana"/>
          <w:lang w:val="bg-BG"/>
        </w:rPr>
        <w:t xml:space="preserve">. </w:t>
      </w:r>
      <w:r w:rsidRPr="00B63C6E">
        <w:rPr>
          <w:rFonts w:ascii="Verdana" w:hAnsi="Verdana"/>
          <w:lang w:val="bg-BG"/>
        </w:rPr>
        <w:t>Данни за п</w:t>
      </w:r>
      <w:r w:rsidR="004A736E" w:rsidRPr="00B63C6E">
        <w:rPr>
          <w:rFonts w:ascii="Verdana" w:hAnsi="Verdana"/>
          <w:lang w:val="bg-BG"/>
        </w:rPr>
        <w:t>ревозвач</w:t>
      </w:r>
      <w:r w:rsidRPr="00B63C6E">
        <w:rPr>
          <w:rFonts w:ascii="Verdana" w:hAnsi="Verdana"/>
          <w:lang w:val="bg-BG"/>
        </w:rPr>
        <w:t>а</w:t>
      </w:r>
      <w:r w:rsidR="004A736E" w:rsidRPr="00B63C6E">
        <w:rPr>
          <w:rFonts w:ascii="Verdana" w:hAnsi="Verdana"/>
          <w:lang w:val="bg-BG"/>
        </w:rPr>
        <w:t xml:space="preserve">; </w:t>
      </w:r>
    </w:p>
    <w:p w:rsidR="004A736E" w:rsidRPr="00B63C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0C0558">
        <w:rPr>
          <w:rFonts w:ascii="Verdana" w:hAnsi="Verdana"/>
          <w:lang w:val="ru-RU"/>
        </w:rPr>
        <w:t>7</w:t>
      </w:r>
      <w:r w:rsidR="004A736E" w:rsidRPr="00B63C6E">
        <w:rPr>
          <w:rFonts w:ascii="Verdana" w:hAnsi="Verdana"/>
          <w:lang w:val="bg-BG"/>
        </w:rPr>
        <w:t xml:space="preserve">. Придружаващо лице; </w:t>
      </w:r>
    </w:p>
    <w:p w:rsidR="00140835" w:rsidRPr="00B63C6E" w:rsidRDefault="005910A8" w:rsidP="004A73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0C0558">
        <w:rPr>
          <w:rFonts w:ascii="Verdana" w:hAnsi="Verdana"/>
          <w:lang w:val="ru-RU"/>
        </w:rPr>
        <w:t>8</w:t>
      </w:r>
      <w:r w:rsidR="004A736E" w:rsidRPr="00B63C6E">
        <w:rPr>
          <w:rFonts w:ascii="Verdana" w:hAnsi="Verdana"/>
          <w:lang w:val="bg-BG"/>
        </w:rPr>
        <w:t>. Съгласуване с МВР.</w:t>
      </w:r>
    </w:p>
    <w:p w:rsidR="004A736E" w:rsidRPr="00B63C6E" w:rsidRDefault="004A736E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</w:p>
    <w:p w:rsidR="00DA4A14" w:rsidRPr="00DA4A14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4A736E">
        <w:rPr>
          <w:rFonts w:ascii="Verdana" w:hAnsi="Verdana"/>
          <w:color w:val="000000"/>
          <w:lang w:val="bg-BG"/>
        </w:rPr>
        <w:t>безплатно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</w:p>
    <w:p w:rsidR="00DA4A14" w:rsidRPr="000C0558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0C0558" w:rsidRPr="000C0558" w:rsidRDefault="000C0558" w:rsidP="000C055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0C0558" w:rsidRPr="000C0558" w:rsidRDefault="000C0558" w:rsidP="000C055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C0558" w:rsidRPr="000C0558" w:rsidRDefault="000C0558" w:rsidP="000C055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0C0558" w:rsidRPr="000C0558" w:rsidRDefault="000C0558" w:rsidP="000C055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0C0558" w:rsidRPr="000C0558" w:rsidRDefault="000C0558" w:rsidP="000C0558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0C0558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C0558" w:rsidRPr="000C0558" w:rsidRDefault="000C0558" w:rsidP="000C055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0C0558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lastRenderedPageBreak/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0C0558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DF50F2" w:rsidRPr="000C0558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0C0558" w:rsidRDefault="000C0558" w:rsidP="000C055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eastAsia="bg-BG"/>
        </w:rPr>
      </w:pPr>
    </w:p>
    <w:p w:rsidR="000C0558" w:rsidRDefault="000C0558" w:rsidP="000C055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eastAsia="bg-BG"/>
        </w:rPr>
      </w:pPr>
    </w:p>
    <w:p w:rsidR="000C0558" w:rsidRPr="000C0558" w:rsidRDefault="000C0558" w:rsidP="000C055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C0558" w:rsidRPr="000C0558" w:rsidRDefault="000C0558" w:rsidP="000C0558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C0558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</w:t>
      </w:r>
      <w:bookmarkStart w:id="0" w:name="_GoBack"/>
      <w:bookmarkEnd w:id="0"/>
      <w:r w:rsidRPr="000C0558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</w:t>
      </w:r>
      <w:r w:rsidRPr="000C0558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0C0558" w:rsidRPr="000C0558" w:rsidRDefault="000C0558" w:rsidP="00464265">
      <w:pPr>
        <w:ind w:left="22"/>
        <w:rPr>
          <w:rFonts w:ascii="Verdana" w:hAnsi="Verdana"/>
          <w:i/>
          <w:lang w:val="ru-RU"/>
        </w:rPr>
      </w:pPr>
    </w:p>
    <w:sectPr w:rsidR="000C0558" w:rsidRPr="000C0558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DB" w:rsidRDefault="00BA5ADB" w:rsidP="00334F4C">
      <w:r>
        <w:separator/>
      </w:r>
    </w:p>
  </w:endnote>
  <w:endnote w:type="continuationSeparator" w:id="0">
    <w:p w:rsidR="00BA5ADB" w:rsidRDefault="00BA5ADB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62561" w:rsidRDefault="00562561">
    <w:pPr>
      <w:pStyle w:val="a5"/>
      <w:jc w:val="right"/>
      <w:rPr>
        <w:rFonts w:ascii="Verdana" w:hAnsi="Verdana"/>
        <w:sz w:val="16"/>
        <w:szCs w:val="16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PAGE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C0558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62561">
      <w:rPr>
        <w:rFonts w:ascii="Verdana" w:hAnsi="Verdana"/>
        <w:sz w:val="16"/>
        <w:szCs w:val="16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NUMPAGES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C0558">
      <w:rPr>
        <w:rFonts w:ascii="Verdana" w:hAnsi="Verdana"/>
        <w:bCs/>
        <w:noProof/>
        <w:sz w:val="16"/>
        <w:szCs w:val="16"/>
      </w:rPr>
      <w:t>2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0C0558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C0558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0C0558" w:rsidRDefault="00562561" w:rsidP="00562561">
    <w:pPr>
      <w:pStyle w:val="a5"/>
      <w:jc w:val="center"/>
      <w:rPr>
        <w:lang w:val="ru-RU"/>
      </w:rPr>
    </w:pPr>
    <w:r w:rsidRPr="000C0558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0C0558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C0558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0C0558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C0558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0C0558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0C0558">
      <w:rPr>
        <w:rFonts w:ascii="Verdana" w:hAnsi="Verdana" w:cs="Times New Roman"/>
        <w:sz w:val="16"/>
        <w:szCs w:val="16"/>
        <w:lang w:val="ru-RU"/>
      </w:rPr>
      <w:t xml:space="preserve">: </w:t>
    </w:r>
    <w:r w:rsidR="009701B1">
      <w:rPr>
        <w:rFonts w:ascii="Verdana" w:hAnsi="Verdana" w:cs="Times New Roman"/>
        <w:sz w:val="16"/>
        <w:szCs w:val="16"/>
      </w:rPr>
      <w:t>kmet</w:t>
    </w:r>
    <w:r w:rsidR="009701B1" w:rsidRPr="000C0558">
      <w:rPr>
        <w:rFonts w:ascii="Verdana" w:hAnsi="Verdana" w:cs="Times New Roman"/>
        <w:sz w:val="16"/>
        <w:szCs w:val="16"/>
        <w:lang w:val="ru-RU"/>
      </w:rPr>
      <w:t>@</w:t>
    </w:r>
    <w:r w:rsidR="009701B1" w:rsidRPr="00414A1C">
      <w:rPr>
        <w:rFonts w:ascii="Verdana" w:hAnsi="Verdana" w:cs="Times New Roman"/>
        <w:sz w:val="16"/>
        <w:szCs w:val="16"/>
      </w:rPr>
      <w:t>breznik</w:t>
    </w:r>
    <w:r w:rsidR="009701B1" w:rsidRPr="000C0558">
      <w:rPr>
        <w:rFonts w:ascii="Verdana" w:hAnsi="Verdana" w:cs="Times New Roman"/>
        <w:sz w:val="16"/>
        <w:szCs w:val="16"/>
        <w:lang w:val="ru-RU"/>
      </w:rPr>
      <w:t>.</w:t>
    </w:r>
    <w:r w:rsidR="009701B1" w:rsidRPr="00414A1C">
      <w:rPr>
        <w:rFonts w:ascii="Verdana" w:hAnsi="Verdana" w:cs="Times New Roman"/>
        <w:sz w:val="16"/>
        <w:szCs w:val="16"/>
      </w:rPr>
      <w:t>egov</w:t>
    </w:r>
    <w:r w:rsidR="009701B1" w:rsidRPr="000C0558">
      <w:rPr>
        <w:rFonts w:ascii="Verdana" w:hAnsi="Verdana" w:cs="Times New Roman"/>
        <w:sz w:val="16"/>
        <w:szCs w:val="16"/>
        <w:lang w:val="ru-RU"/>
      </w:rPr>
      <w:t>.</w:t>
    </w:r>
    <w:r w:rsidR="009701B1" w:rsidRPr="00414A1C">
      <w:rPr>
        <w:rFonts w:ascii="Verdana" w:hAnsi="Verdana" w:cs="Times New Roman"/>
        <w:sz w:val="16"/>
        <w:szCs w:val="16"/>
      </w:rPr>
      <w:t>bg</w:t>
    </w:r>
    <w:r w:rsidR="009701B1" w:rsidRPr="000C0558">
      <w:rPr>
        <w:rFonts w:ascii="Verdana" w:hAnsi="Verdana" w:cs="Times New Roman"/>
        <w:sz w:val="16"/>
        <w:szCs w:val="16"/>
        <w:lang w:val="ru-RU"/>
      </w:rPr>
      <w:t xml:space="preserve">, </w:t>
    </w:r>
    <w:r w:rsidR="009701B1" w:rsidRPr="00544D1B">
      <w:rPr>
        <w:rFonts w:ascii="Verdana" w:hAnsi="Verdana" w:cs="Times New Roman"/>
        <w:noProof/>
        <w:sz w:val="16"/>
        <w:szCs w:val="16"/>
      </w:rPr>
      <w:t>www</w:t>
    </w:r>
    <w:r w:rsidR="009701B1" w:rsidRPr="000C0558">
      <w:rPr>
        <w:rFonts w:ascii="Verdana" w:hAnsi="Verdana" w:cs="Times New Roman"/>
        <w:noProof/>
        <w:sz w:val="16"/>
        <w:szCs w:val="16"/>
        <w:lang w:val="ru-RU"/>
      </w:rPr>
      <w:t>.</w:t>
    </w:r>
    <w:r w:rsidR="009701B1" w:rsidRPr="00414A1C">
      <w:rPr>
        <w:rFonts w:ascii="Verdana" w:hAnsi="Verdana" w:cs="Times New Roman"/>
        <w:noProof/>
        <w:sz w:val="16"/>
        <w:szCs w:val="16"/>
      </w:rPr>
      <w:t>breznik</w:t>
    </w:r>
    <w:r w:rsidR="009701B1" w:rsidRPr="000C0558">
      <w:rPr>
        <w:rFonts w:ascii="Verdana" w:hAnsi="Verdana" w:cs="Times New Roman"/>
        <w:noProof/>
        <w:sz w:val="16"/>
        <w:szCs w:val="16"/>
        <w:lang w:val="ru-RU"/>
      </w:rPr>
      <w:t>.</w:t>
    </w:r>
    <w:r w:rsidR="009701B1" w:rsidRPr="00414A1C">
      <w:rPr>
        <w:rFonts w:ascii="Verdana" w:hAnsi="Verdana" w:cs="Times New Roman"/>
        <w:noProof/>
        <w:sz w:val="16"/>
        <w:szCs w:val="16"/>
      </w:rPr>
      <w:t>egov</w:t>
    </w:r>
    <w:r w:rsidR="009701B1" w:rsidRPr="000C0558">
      <w:rPr>
        <w:rFonts w:ascii="Verdana" w:hAnsi="Verdana" w:cs="Times New Roman"/>
        <w:noProof/>
        <w:sz w:val="16"/>
        <w:szCs w:val="16"/>
        <w:lang w:val="ru-RU"/>
      </w:rPr>
      <w:t>.</w:t>
    </w:r>
    <w:r w:rsidR="009701B1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0C0558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DB" w:rsidRDefault="00BA5ADB" w:rsidP="00334F4C">
      <w:r>
        <w:separator/>
      </w:r>
    </w:p>
  </w:footnote>
  <w:footnote w:type="continuationSeparator" w:id="0">
    <w:p w:rsidR="00BA5ADB" w:rsidRDefault="00BA5ADB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B1507"/>
    <w:rsid w:val="000C0558"/>
    <w:rsid w:val="000C3F1C"/>
    <w:rsid w:val="000E430F"/>
    <w:rsid w:val="000F2070"/>
    <w:rsid w:val="000F5A25"/>
    <w:rsid w:val="00140835"/>
    <w:rsid w:val="001564AA"/>
    <w:rsid w:val="001B17C7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A736E"/>
    <w:rsid w:val="004B5F1C"/>
    <w:rsid w:val="004B79FA"/>
    <w:rsid w:val="00504B03"/>
    <w:rsid w:val="005053DB"/>
    <w:rsid w:val="00512FD6"/>
    <w:rsid w:val="00562561"/>
    <w:rsid w:val="00577E97"/>
    <w:rsid w:val="005910A8"/>
    <w:rsid w:val="005A426E"/>
    <w:rsid w:val="005F5AC5"/>
    <w:rsid w:val="00612C31"/>
    <w:rsid w:val="006E0CB5"/>
    <w:rsid w:val="006F60D3"/>
    <w:rsid w:val="00722990"/>
    <w:rsid w:val="00751AD3"/>
    <w:rsid w:val="007F79BF"/>
    <w:rsid w:val="00834D5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9701B1"/>
    <w:rsid w:val="00A37E47"/>
    <w:rsid w:val="00A47A96"/>
    <w:rsid w:val="00AF4B9C"/>
    <w:rsid w:val="00B27BD2"/>
    <w:rsid w:val="00B549CC"/>
    <w:rsid w:val="00B5753F"/>
    <w:rsid w:val="00B63C6E"/>
    <w:rsid w:val="00B8051E"/>
    <w:rsid w:val="00BA5ADB"/>
    <w:rsid w:val="00BD5550"/>
    <w:rsid w:val="00BD5BA7"/>
    <w:rsid w:val="00C04AEF"/>
    <w:rsid w:val="00C0657D"/>
    <w:rsid w:val="00C23CB8"/>
    <w:rsid w:val="00C87328"/>
    <w:rsid w:val="00C874B2"/>
    <w:rsid w:val="00CA0951"/>
    <w:rsid w:val="00CB7019"/>
    <w:rsid w:val="00CC7C59"/>
    <w:rsid w:val="00CF2418"/>
    <w:rsid w:val="00D2654C"/>
    <w:rsid w:val="00D5104F"/>
    <w:rsid w:val="00D60F76"/>
    <w:rsid w:val="00D850AC"/>
    <w:rsid w:val="00D8612D"/>
    <w:rsid w:val="00DA4A14"/>
    <w:rsid w:val="00DB1F8B"/>
    <w:rsid w:val="00DF50F2"/>
    <w:rsid w:val="00E1078B"/>
    <w:rsid w:val="00E31F3E"/>
    <w:rsid w:val="00E86D9C"/>
    <w:rsid w:val="00E93F9D"/>
    <w:rsid w:val="00EA07D3"/>
    <w:rsid w:val="00EA08A4"/>
    <w:rsid w:val="00EB72EC"/>
    <w:rsid w:val="00EC2577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Petkova</cp:lastModifiedBy>
  <cp:revision>2</cp:revision>
  <cp:lastPrinted>2015-03-23T11:38:00Z</cp:lastPrinted>
  <dcterms:created xsi:type="dcterms:W3CDTF">2024-03-27T11:29:00Z</dcterms:created>
  <dcterms:modified xsi:type="dcterms:W3CDTF">2024-03-27T11:29:00Z</dcterms:modified>
</cp:coreProperties>
</file>