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BCE" w:rsidRPr="00E54CE8" w:rsidRDefault="00E40BCE">
      <w:pPr>
        <w:rPr>
          <w:lang w:val="bg-BG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993"/>
        <w:gridCol w:w="992"/>
        <w:gridCol w:w="992"/>
        <w:gridCol w:w="992"/>
        <w:gridCol w:w="851"/>
        <w:gridCol w:w="709"/>
        <w:gridCol w:w="708"/>
        <w:gridCol w:w="709"/>
        <w:gridCol w:w="1418"/>
        <w:gridCol w:w="2409"/>
      </w:tblGrid>
      <w:tr w:rsidR="003817BB" w:rsidRPr="00E54CE8" w:rsidTr="0025260D">
        <w:trPr>
          <w:trHeight w:val="515"/>
        </w:trPr>
        <w:tc>
          <w:tcPr>
            <w:tcW w:w="15168" w:type="dxa"/>
            <w:gridSpan w:val="11"/>
            <w:shd w:val="clear" w:color="auto" w:fill="auto"/>
            <w:vAlign w:val="center"/>
          </w:tcPr>
          <w:p w:rsidR="003817BB" w:rsidRPr="00E54CE8" w:rsidRDefault="003817BB" w:rsidP="00326346">
            <w:pPr>
              <w:pStyle w:val="a4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b/>
              </w:rPr>
            </w:pPr>
            <w:r w:rsidRPr="00E54CE8">
              <w:rPr>
                <w:b/>
              </w:rPr>
              <w:t>Наименование на услугата:</w:t>
            </w:r>
            <w:r w:rsidR="00377D19" w:rsidRPr="00E54CE8">
              <w:rPr>
                <w:b/>
              </w:rPr>
              <w:t xml:space="preserve"> 3167</w:t>
            </w:r>
            <w:r w:rsidRPr="00E54CE8">
              <w:rPr>
                <w:snapToGrid w:val="0"/>
                <w:color w:val="000000"/>
                <w:lang w:eastAsia="en-US"/>
              </w:rPr>
              <w:t xml:space="preserve"> </w:t>
            </w:r>
            <w:hyperlink r:id="rId6" w:history="1">
              <w:r w:rsidRPr="00E54CE8">
                <w:rPr>
                  <w:rStyle w:val="a3"/>
                  <w:b/>
                  <w:color w:val="auto"/>
                  <w:u w:val="none"/>
                </w:rPr>
                <w:t>Из</w:t>
              </w:r>
              <w:r w:rsidR="00326346" w:rsidRPr="00E54CE8">
                <w:rPr>
                  <w:rStyle w:val="a3"/>
                  <w:b/>
                  <w:color w:val="auto"/>
                  <w:u w:val="none"/>
                </w:rPr>
                <w:t xml:space="preserve">вършване на промяна  на обстоятелствата, вписани в </w:t>
              </w:r>
              <w:r w:rsidRPr="00E54CE8">
                <w:rPr>
                  <w:rStyle w:val="a3"/>
                  <w:b/>
                  <w:color w:val="auto"/>
                  <w:u w:val="none"/>
                </w:rPr>
                <w:t xml:space="preserve">разрешение за </w:t>
              </w:r>
              <w:r w:rsidR="00326346" w:rsidRPr="00E54CE8">
                <w:rPr>
                  <w:rStyle w:val="a3"/>
                  <w:b/>
                  <w:color w:val="auto"/>
                  <w:u w:val="none"/>
                </w:rPr>
                <w:t xml:space="preserve">извършване на </w:t>
              </w:r>
              <w:r w:rsidRPr="00E54CE8">
                <w:rPr>
                  <w:rStyle w:val="a3"/>
                  <w:b/>
                  <w:color w:val="auto"/>
                  <w:u w:val="none"/>
                </w:rPr>
                <w:t>таксиметров превоз на пътници</w:t>
              </w:r>
            </w:hyperlink>
          </w:p>
        </w:tc>
      </w:tr>
      <w:tr w:rsidR="003817BB" w:rsidRPr="00E54CE8" w:rsidTr="0025260D">
        <w:trPr>
          <w:trHeight w:val="699"/>
        </w:trPr>
        <w:tc>
          <w:tcPr>
            <w:tcW w:w="15168" w:type="dxa"/>
            <w:gridSpan w:val="11"/>
            <w:shd w:val="clear" w:color="auto" w:fill="auto"/>
            <w:vAlign w:val="center"/>
          </w:tcPr>
          <w:p w:rsidR="003817BB" w:rsidRPr="00E54CE8" w:rsidRDefault="003817BB" w:rsidP="006020B1">
            <w:pPr>
              <w:jc w:val="both"/>
              <w:rPr>
                <w:lang w:val="bg-BG"/>
              </w:rPr>
            </w:pPr>
            <w:r w:rsidRPr="00E54CE8">
              <w:rPr>
                <w:b/>
                <w:lang w:val="bg-BG"/>
              </w:rPr>
              <w:t>Правно основание /нормативни документи/:</w:t>
            </w:r>
            <w:r w:rsidRPr="00E54CE8">
              <w:rPr>
                <w:lang w:val="bg-BG"/>
              </w:rPr>
              <w:t xml:space="preserve"> чл.2</w:t>
            </w:r>
            <w:r w:rsidR="006020B1" w:rsidRPr="00E54CE8">
              <w:rPr>
                <w:lang w:val="bg-BG"/>
              </w:rPr>
              <w:t xml:space="preserve">5, ал.3 </w:t>
            </w:r>
            <w:r w:rsidRPr="00E54CE8">
              <w:rPr>
                <w:lang w:val="bg-BG"/>
              </w:rPr>
              <w:t>от Наредба № 34 от 06.12.1999г. за таксиметров превоз на пътници</w:t>
            </w:r>
            <w:r w:rsidR="006020B1" w:rsidRPr="00E54CE8">
              <w:rPr>
                <w:lang w:val="bg-BG"/>
              </w:rPr>
              <w:t xml:space="preserve"> във връзка с чл. 24а, от Закон за автомобилните превози</w:t>
            </w:r>
            <w:r w:rsidR="002F38DD" w:rsidRPr="00E54CE8">
              <w:rPr>
                <w:lang w:val="bg-BG"/>
              </w:rPr>
              <w:t>; Наредбата  № 17 за определянето и администрирането на местните такси и цени на услуги  на територията на Община Плевен  приета от Общински съвет</w:t>
            </w:r>
          </w:p>
        </w:tc>
      </w:tr>
      <w:tr w:rsidR="003817BB" w:rsidRPr="00E54CE8" w:rsidTr="0025260D">
        <w:trPr>
          <w:trHeight w:val="699"/>
        </w:trPr>
        <w:tc>
          <w:tcPr>
            <w:tcW w:w="15168" w:type="dxa"/>
            <w:gridSpan w:val="11"/>
            <w:shd w:val="clear" w:color="auto" w:fill="auto"/>
            <w:vAlign w:val="center"/>
          </w:tcPr>
          <w:p w:rsidR="003817BB" w:rsidRPr="00E54CE8" w:rsidRDefault="003817BB" w:rsidP="002F5EFC">
            <w:pPr>
              <w:jc w:val="both"/>
              <w:rPr>
                <w:lang w:val="bg-BG"/>
              </w:rPr>
            </w:pPr>
            <w:r w:rsidRPr="00E54CE8">
              <w:rPr>
                <w:b/>
                <w:lang w:val="bg-BG"/>
              </w:rPr>
              <w:t>Срок на действие на индивидуалния административен акт:</w:t>
            </w:r>
            <w:r w:rsidR="006020B1" w:rsidRPr="00E54CE8">
              <w:rPr>
                <w:lang w:val="bg-BG"/>
              </w:rPr>
              <w:t xml:space="preserve"> Промяна на обстоятелствата в р</w:t>
            </w:r>
            <w:r w:rsidRPr="00E54CE8">
              <w:rPr>
                <w:lang w:val="bg-BG"/>
              </w:rPr>
              <w:t>азрешение</w:t>
            </w:r>
            <w:r w:rsidR="006020B1" w:rsidRPr="00E54CE8">
              <w:rPr>
                <w:lang w:val="bg-BG"/>
              </w:rPr>
              <w:t>то</w:t>
            </w:r>
            <w:r w:rsidRPr="00E54CE8">
              <w:rPr>
                <w:lang w:val="bg-BG"/>
              </w:rPr>
              <w:t xml:space="preserve"> за текущата календарна година</w:t>
            </w:r>
          </w:p>
        </w:tc>
      </w:tr>
      <w:tr w:rsidR="003817BB" w:rsidRPr="00E54CE8" w:rsidTr="0025260D">
        <w:trPr>
          <w:trHeight w:val="515"/>
        </w:trPr>
        <w:tc>
          <w:tcPr>
            <w:tcW w:w="15168" w:type="dxa"/>
            <w:gridSpan w:val="11"/>
            <w:shd w:val="clear" w:color="auto" w:fill="auto"/>
            <w:vAlign w:val="center"/>
          </w:tcPr>
          <w:p w:rsidR="003817BB" w:rsidRPr="00E54CE8" w:rsidRDefault="003817BB" w:rsidP="006020B1">
            <w:pPr>
              <w:tabs>
                <w:tab w:val="left" w:pos="0"/>
              </w:tabs>
              <w:jc w:val="both"/>
              <w:rPr>
                <w:lang w:val="bg-BG"/>
              </w:rPr>
            </w:pPr>
            <w:r w:rsidRPr="00E54CE8">
              <w:rPr>
                <w:b/>
                <w:lang w:val="bg-BG"/>
              </w:rPr>
              <w:t>Необходими документи за изпълнение на услугата</w:t>
            </w:r>
            <w:r w:rsidR="006020B1" w:rsidRPr="00E54CE8">
              <w:rPr>
                <w:b/>
                <w:lang w:val="bg-BG"/>
              </w:rPr>
              <w:t>:</w:t>
            </w:r>
            <w:r w:rsidR="002F38DD" w:rsidRPr="00E54CE8">
              <w:rPr>
                <w:color w:val="000000"/>
                <w:shd w:val="clear" w:color="auto" w:fill="FEFEFE"/>
                <w:lang w:val="bg-BG"/>
              </w:rPr>
              <w:t xml:space="preserve"> Пълномощно (при </w:t>
            </w:r>
            <w:r w:rsidR="003764A0" w:rsidRPr="00E54CE8">
              <w:rPr>
                <w:color w:val="000000"/>
                <w:shd w:val="clear" w:color="auto" w:fill="FEFEFE"/>
                <w:lang w:val="bg-BG"/>
              </w:rPr>
              <w:t>необходимо</w:t>
            </w:r>
            <w:r w:rsidR="006020B1" w:rsidRPr="00E54CE8">
              <w:rPr>
                <w:color w:val="000000"/>
                <w:shd w:val="clear" w:color="auto" w:fill="FEFEFE"/>
                <w:lang w:val="bg-BG"/>
              </w:rPr>
              <w:t>ст</w:t>
            </w:r>
            <w:r w:rsidR="003764A0" w:rsidRPr="00E54CE8">
              <w:rPr>
                <w:color w:val="000000"/>
                <w:shd w:val="clear" w:color="auto" w:fill="FEFEFE"/>
                <w:lang w:val="bg-BG"/>
              </w:rPr>
              <w:t xml:space="preserve">); </w:t>
            </w:r>
            <w:r w:rsidR="006020B1" w:rsidRPr="00E54CE8">
              <w:rPr>
                <w:color w:val="000000"/>
                <w:shd w:val="clear" w:color="auto" w:fill="FEFEFE"/>
                <w:lang w:val="bg-BG"/>
              </w:rPr>
              <w:t xml:space="preserve">Документи, удостоверяващи промяната на обстоятелствата; </w:t>
            </w:r>
            <w:r w:rsidR="006020B1" w:rsidRPr="00E54CE8">
              <w:rPr>
                <w:lang w:val="bg-BG"/>
              </w:rPr>
              <w:t>Документ за платена такса.</w:t>
            </w:r>
          </w:p>
        </w:tc>
      </w:tr>
      <w:tr w:rsidR="003817BB" w:rsidRPr="000915A8" w:rsidTr="00E54CE8">
        <w:trPr>
          <w:trHeight w:val="515"/>
        </w:trPr>
        <w:tc>
          <w:tcPr>
            <w:tcW w:w="4395" w:type="dxa"/>
            <w:vMerge w:val="restart"/>
            <w:shd w:val="clear" w:color="auto" w:fill="auto"/>
            <w:vAlign w:val="center"/>
          </w:tcPr>
          <w:p w:rsidR="00E54CE8" w:rsidRDefault="009E56F8" w:rsidP="0025260D">
            <w:pPr>
              <w:jc w:val="right"/>
              <w:rPr>
                <w:lang w:val="bg-BG"/>
              </w:rPr>
            </w:pPr>
            <w:r>
              <w:rPr>
                <w:noProof/>
                <w:lang w:val="bg-BG"/>
              </w:rPr>
              <w:pict>
                <v:line id="_x0000_s1027" style="position:absolute;left:0;text-align:left;z-index:251660288;mso-position-horizontal-relative:text;mso-position-vertical-relative:text" from="-4.1pt,.7pt" to="214.95pt,166.9pt"/>
              </w:pict>
            </w:r>
            <w:r w:rsidR="00E54CE8">
              <w:rPr>
                <w:b/>
                <w:lang w:val="bg-BG"/>
              </w:rPr>
              <w:t xml:space="preserve">           </w:t>
            </w:r>
            <w:r w:rsidR="003817BB" w:rsidRPr="000915A8">
              <w:rPr>
                <w:b/>
                <w:lang w:val="bg-BG"/>
              </w:rPr>
              <w:t xml:space="preserve">Изпълнители </w:t>
            </w:r>
            <w:r w:rsidR="0025260D">
              <w:rPr>
                <w:lang w:val="bg-BG"/>
              </w:rPr>
              <w:t xml:space="preserve">           </w:t>
            </w:r>
          </w:p>
          <w:p w:rsidR="003817BB" w:rsidRPr="000915A8" w:rsidRDefault="003817BB" w:rsidP="0025260D">
            <w:pPr>
              <w:jc w:val="right"/>
              <w:rPr>
                <w:lang w:val="bg-BG"/>
              </w:rPr>
            </w:pPr>
            <w:r w:rsidRPr="000915A8">
              <w:rPr>
                <w:lang w:val="bg-BG"/>
              </w:rPr>
              <w:t xml:space="preserve">структурни звена в                             </w:t>
            </w:r>
            <w:r w:rsidR="0025260D">
              <w:rPr>
                <w:lang w:val="bg-BG"/>
              </w:rPr>
              <w:t xml:space="preserve">                     </w:t>
            </w:r>
            <w:r w:rsidRPr="000915A8">
              <w:rPr>
                <w:lang w:val="bg-BG"/>
              </w:rPr>
              <w:t>Общината; външни                                 структури/</w:t>
            </w:r>
          </w:p>
          <w:p w:rsidR="003817BB" w:rsidRPr="000915A8" w:rsidRDefault="003817BB" w:rsidP="002F5EFC">
            <w:pPr>
              <w:rPr>
                <w:lang w:val="bg-BG"/>
              </w:rPr>
            </w:pPr>
          </w:p>
          <w:p w:rsidR="003817BB" w:rsidRPr="000915A8" w:rsidRDefault="003817BB" w:rsidP="002F5EFC">
            <w:pPr>
              <w:rPr>
                <w:lang w:val="bg-BG"/>
              </w:rPr>
            </w:pPr>
          </w:p>
          <w:p w:rsidR="003817BB" w:rsidRPr="000915A8" w:rsidRDefault="003817BB" w:rsidP="002F5EFC">
            <w:pPr>
              <w:rPr>
                <w:lang w:val="bg-BG"/>
              </w:rPr>
            </w:pPr>
          </w:p>
          <w:p w:rsidR="003817BB" w:rsidRPr="000915A8" w:rsidRDefault="003817BB" w:rsidP="002F5EFC">
            <w:pPr>
              <w:rPr>
                <w:lang w:val="bg-BG"/>
              </w:rPr>
            </w:pPr>
          </w:p>
          <w:p w:rsidR="003817BB" w:rsidRPr="000915A8" w:rsidRDefault="003817BB" w:rsidP="002F5EFC">
            <w:pPr>
              <w:rPr>
                <w:lang w:val="bg-BG"/>
              </w:rPr>
            </w:pPr>
          </w:p>
          <w:p w:rsidR="003817BB" w:rsidRPr="000915A8" w:rsidRDefault="003817BB" w:rsidP="002F5EFC">
            <w:pPr>
              <w:rPr>
                <w:lang w:val="bg-BG"/>
              </w:rPr>
            </w:pPr>
          </w:p>
          <w:p w:rsidR="003817BB" w:rsidRPr="000915A8" w:rsidRDefault="003817BB" w:rsidP="002F5EFC">
            <w:pPr>
              <w:rPr>
                <w:b/>
                <w:lang w:val="bg-BG"/>
              </w:rPr>
            </w:pPr>
            <w:r w:rsidRPr="000915A8">
              <w:rPr>
                <w:b/>
                <w:lang w:val="bg-BG"/>
              </w:rPr>
              <w:t>Технологични операции</w:t>
            </w:r>
          </w:p>
          <w:p w:rsidR="003817BB" w:rsidRPr="000915A8" w:rsidRDefault="003817BB" w:rsidP="002F5EFC">
            <w:pPr>
              <w:rPr>
                <w:lang w:val="bg-BG"/>
              </w:rPr>
            </w:pPr>
            <w:r w:rsidRPr="000915A8">
              <w:rPr>
                <w:lang w:val="bg-BG"/>
              </w:rPr>
              <w:t>/Задачи по изпълнение на услугата/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3817BB" w:rsidRPr="000915A8" w:rsidRDefault="003817BB" w:rsidP="002F5EFC">
            <w:pPr>
              <w:jc w:val="center"/>
              <w:rPr>
                <w:b/>
                <w:lang w:val="bg-BG"/>
              </w:rPr>
            </w:pPr>
            <w:r w:rsidRPr="000915A8">
              <w:rPr>
                <w:b/>
                <w:lang w:val="bg-BG"/>
              </w:rPr>
              <w:t>Общинска администрация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3817BB" w:rsidRPr="000915A8" w:rsidRDefault="003817BB" w:rsidP="002F5EFC">
            <w:pPr>
              <w:jc w:val="center"/>
              <w:rPr>
                <w:b/>
                <w:lang w:val="bg-BG"/>
              </w:rPr>
            </w:pPr>
            <w:r w:rsidRPr="000915A8">
              <w:rPr>
                <w:b/>
                <w:lang w:val="bg-BG"/>
              </w:rPr>
              <w:t>Външни администрации /институции/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817BB" w:rsidRPr="000915A8" w:rsidRDefault="003817BB" w:rsidP="002F5EFC">
            <w:pPr>
              <w:jc w:val="center"/>
              <w:rPr>
                <w:b/>
                <w:lang w:val="bg-BG"/>
              </w:rPr>
            </w:pPr>
            <w:r w:rsidRPr="000915A8">
              <w:rPr>
                <w:b/>
                <w:lang w:val="bg-BG"/>
              </w:rPr>
              <w:t>Срок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817BB" w:rsidRPr="000915A8" w:rsidRDefault="003817BB" w:rsidP="002F5EFC">
            <w:pPr>
              <w:jc w:val="center"/>
              <w:rPr>
                <w:b/>
                <w:lang w:val="bg-BG"/>
              </w:rPr>
            </w:pPr>
            <w:r w:rsidRPr="000915A8">
              <w:rPr>
                <w:b/>
                <w:lang w:val="bg-BG"/>
              </w:rPr>
              <w:t>Цена</w:t>
            </w:r>
          </w:p>
        </w:tc>
      </w:tr>
      <w:tr w:rsidR="00E54CE8" w:rsidRPr="000915A8" w:rsidTr="00E54CE8">
        <w:trPr>
          <w:cantSplit/>
          <w:trHeight w:val="2639"/>
        </w:trPr>
        <w:tc>
          <w:tcPr>
            <w:tcW w:w="4395" w:type="dxa"/>
            <w:vMerge/>
            <w:shd w:val="clear" w:color="auto" w:fill="auto"/>
            <w:vAlign w:val="center"/>
          </w:tcPr>
          <w:p w:rsidR="00E54CE8" w:rsidRPr="000915A8" w:rsidRDefault="00E54CE8" w:rsidP="002F5EFC">
            <w:pPr>
              <w:rPr>
                <w:lang w:val="bg-BG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E54CE8" w:rsidRPr="0063212A" w:rsidRDefault="00E54CE8" w:rsidP="002B36F2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  отдел АО /Каса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E54CE8" w:rsidRPr="000915A8" w:rsidRDefault="00E54CE8" w:rsidP="002F5EFC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Зам.-кмет ФСД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E54CE8" w:rsidRDefault="00E54CE8" w:rsidP="00AE2E5A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 Началник </w:t>
            </w:r>
          </w:p>
          <w:p w:rsidR="00E54CE8" w:rsidRPr="000915A8" w:rsidRDefault="00E54CE8" w:rsidP="00E54CE8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отдел СД и ЗП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E54CE8" w:rsidRPr="000915A8" w:rsidRDefault="00E54CE8" w:rsidP="00AE2E5A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Главен експерт </w:t>
            </w:r>
            <w:r w:rsidRPr="000915A8">
              <w:rPr>
                <w:lang w:val="bg-BG"/>
              </w:rPr>
              <w:t xml:space="preserve"> </w:t>
            </w:r>
            <w:r>
              <w:rPr>
                <w:lang w:val="bg-BG"/>
              </w:rPr>
              <w:t>отдел М</w:t>
            </w:r>
            <w:r w:rsidRPr="000915A8">
              <w:rPr>
                <w:lang w:val="bg-BG"/>
              </w:rPr>
              <w:t>ИР</w:t>
            </w:r>
            <w:r>
              <w:rPr>
                <w:lang w:val="bg-BG"/>
              </w:rPr>
              <w:t xml:space="preserve"> и ЗП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54CE8" w:rsidRPr="000915A8" w:rsidRDefault="00E54CE8" w:rsidP="002F5EFC">
            <w:pPr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E54CE8" w:rsidRPr="000915A8" w:rsidRDefault="00E54CE8" w:rsidP="002F5EFC">
            <w:pPr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E54CE8" w:rsidRPr="000915A8" w:rsidRDefault="00E54CE8" w:rsidP="002F5EFC">
            <w:pPr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E54CE8" w:rsidRPr="00EB41C0" w:rsidRDefault="00E54CE8" w:rsidP="002F5EFC">
            <w:pPr>
              <w:ind w:left="113" w:right="113"/>
              <w:jc w:val="center"/>
              <w:rPr>
                <w:b/>
                <w:lang w:val="bg-BG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4CE8" w:rsidRPr="00EB41C0" w:rsidRDefault="00E54CE8" w:rsidP="00EB41C0">
            <w:pPr>
              <w:jc w:val="center"/>
              <w:rPr>
                <w:b/>
                <w:lang w:val="bg-BG"/>
              </w:rPr>
            </w:pPr>
            <w:r w:rsidRPr="00EB41C0">
              <w:rPr>
                <w:b/>
                <w:lang w:val="bg-BG"/>
              </w:rPr>
              <w:t>7 дни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54CE8" w:rsidRDefault="00E54CE8" w:rsidP="002F5EF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Съгласно </w:t>
            </w:r>
          </w:p>
          <w:p w:rsidR="00E54CE8" w:rsidRPr="000915A8" w:rsidRDefault="00E54CE8" w:rsidP="002F5EF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Наредба № 17 на </w:t>
            </w:r>
            <w:proofErr w:type="spellStart"/>
            <w:r>
              <w:rPr>
                <w:lang w:val="bg-BG"/>
              </w:rPr>
              <w:t>ОбС</w:t>
            </w:r>
            <w:proofErr w:type="spellEnd"/>
            <w:r>
              <w:rPr>
                <w:lang w:val="bg-BG"/>
              </w:rPr>
              <w:t>-Плевен</w:t>
            </w:r>
          </w:p>
        </w:tc>
      </w:tr>
      <w:tr w:rsidR="00E54CE8" w:rsidRPr="000915A8" w:rsidTr="00E54CE8">
        <w:trPr>
          <w:cantSplit/>
          <w:trHeight w:val="699"/>
        </w:trPr>
        <w:tc>
          <w:tcPr>
            <w:tcW w:w="4395" w:type="dxa"/>
            <w:shd w:val="clear" w:color="auto" w:fill="auto"/>
            <w:vAlign w:val="center"/>
          </w:tcPr>
          <w:p w:rsidR="00E54CE8" w:rsidRPr="000915A8" w:rsidRDefault="00E54CE8" w:rsidP="00713D53">
            <w:pPr>
              <w:rPr>
                <w:lang w:val="bg-BG"/>
              </w:rPr>
            </w:pPr>
            <w:r>
              <w:rPr>
                <w:lang w:val="bg-BG"/>
              </w:rPr>
              <w:t>1. Приемане и  регистриране</w:t>
            </w:r>
            <w:r w:rsidRPr="000915A8">
              <w:rPr>
                <w:lang w:val="bg-BG"/>
              </w:rPr>
              <w:t xml:space="preserve"> в </w:t>
            </w:r>
            <w:r>
              <w:rPr>
                <w:lang w:val="bg-BG"/>
              </w:rPr>
              <w:t>АИС</w:t>
            </w:r>
            <w:r w:rsidRPr="000915A8">
              <w:rPr>
                <w:lang w:val="bg-BG"/>
              </w:rPr>
              <w:t xml:space="preserve"> </w:t>
            </w:r>
            <w:r>
              <w:rPr>
                <w:lang w:val="bg-BG"/>
              </w:rPr>
              <w:t>,,</w:t>
            </w:r>
            <w:r w:rsidRPr="000915A8">
              <w:rPr>
                <w:lang w:val="bg-BG"/>
              </w:rPr>
              <w:t>Архимед</w:t>
            </w:r>
            <w:r>
              <w:rPr>
                <w:lang w:val="bg-BG"/>
              </w:rPr>
              <w:t xml:space="preserve">” и предоставяне на информационна визитка с рег.№ и ген. код за достъп за проверка движението на преписката 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  <w:r w:rsidRPr="0035739C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4CE8" w:rsidRPr="000915A8" w:rsidRDefault="00E54CE8" w:rsidP="00EB41C0">
            <w:pPr>
              <w:jc w:val="center"/>
              <w:rPr>
                <w:lang w:val="bg-BG"/>
              </w:rPr>
            </w:pPr>
            <w:r w:rsidRPr="000915A8">
              <w:rPr>
                <w:lang w:val="bg-BG"/>
              </w:rPr>
              <w:t>веднага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both"/>
              <w:rPr>
                <w:lang w:val="bg-BG"/>
              </w:rPr>
            </w:pPr>
          </w:p>
        </w:tc>
      </w:tr>
      <w:tr w:rsidR="00E54CE8" w:rsidRPr="000915A8" w:rsidTr="00E54CE8">
        <w:trPr>
          <w:cantSplit/>
          <w:trHeight w:val="699"/>
        </w:trPr>
        <w:tc>
          <w:tcPr>
            <w:tcW w:w="4395" w:type="dxa"/>
            <w:shd w:val="clear" w:color="auto" w:fill="auto"/>
            <w:vAlign w:val="center"/>
          </w:tcPr>
          <w:p w:rsidR="00E54CE8" w:rsidRDefault="00E54CE8" w:rsidP="00713D53">
            <w:pPr>
              <w:rPr>
                <w:lang w:val="bg-BG"/>
              </w:rPr>
            </w:pPr>
            <w:r>
              <w:rPr>
                <w:lang w:val="bg-BG"/>
              </w:rPr>
              <w:t>2.Н</w:t>
            </w:r>
            <w:r w:rsidRPr="000915A8">
              <w:rPr>
                <w:lang w:val="bg-BG"/>
              </w:rPr>
              <w:t xml:space="preserve">асочване на преписката към </w:t>
            </w:r>
            <w:r>
              <w:rPr>
                <w:lang w:val="bg-BG"/>
              </w:rPr>
              <w:t xml:space="preserve">Началник отдел СД и ЗП и </w:t>
            </w:r>
            <w:r w:rsidRPr="000915A8">
              <w:rPr>
                <w:lang w:val="bg-BG"/>
              </w:rPr>
              <w:t>за резолюция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4CE8" w:rsidRPr="000915A8" w:rsidRDefault="00E54CE8" w:rsidP="00EB41C0">
            <w:pPr>
              <w:jc w:val="center"/>
              <w:rPr>
                <w:lang w:val="bg-BG"/>
              </w:rPr>
            </w:pPr>
            <w:r w:rsidRPr="000915A8">
              <w:rPr>
                <w:lang w:val="bg-BG"/>
              </w:rPr>
              <w:t>веднага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both"/>
              <w:rPr>
                <w:lang w:val="bg-BG"/>
              </w:rPr>
            </w:pPr>
          </w:p>
        </w:tc>
      </w:tr>
      <w:tr w:rsidR="00E54CE8" w:rsidRPr="000915A8" w:rsidTr="00E54CE8">
        <w:trPr>
          <w:cantSplit/>
          <w:trHeight w:val="526"/>
        </w:trPr>
        <w:tc>
          <w:tcPr>
            <w:tcW w:w="4395" w:type="dxa"/>
            <w:shd w:val="clear" w:color="auto" w:fill="auto"/>
            <w:vAlign w:val="center"/>
          </w:tcPr>
          <w:p w:rsidR="00E54CE8" w:rsidRPr="000915A8" w:rsidRDefault="00E54CE8" w:rsidP="00713D53">
            <w:pPr>
              <w:rPr>
                <w:lang w:val="bg-BG"/>
              </w:rPr>
            </w:pPr>
            <w:r>
              <w:rPr>
                <w:lang w:val="bg-BG"/>
              </w:rPr>
              <w:t>3 .Заплащане дължимата такса</w:t>
            </w:r>
            <w:r w:rsidRPr="000915A8">
              <w:rPr>
                <w:lang w:val="bg-BG"/>
              </w:rPr>
              <w:t xml:space="preserve"> на </w:t>
            </w:r>
            <w:r>
              <w:rPr>
                <w:lang w:val="bg-BG"/>
              </w:rPr>
              <w:t>каса в ЦАО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4CE8" w:rsidRPr="000915A8" w:rsidRDefault="00E54CE8" w:rsidP="00EB41C0">
            <w:pPr>
              <w:jc w:val="center"/>
              <w:rPr>
                <w:lang w:val="bg-BG"/>
              </w:rPr>
            </w:pPr>
            <w:r w:rsidRPr="000915A8">
              <w:rPr>
                <w:lang w:val="bg-BG"/>
              </w:rPr>
              <w:t>веднага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54CE8" w:rsidRDefault="00E54CE8" w:rsidP="00A337CE">
            <w:pPr>
              <w:jc w:val="center"/>
              <w:rPr>
                <w:lang w:val="bg-BG"/>
              </w:rPr>
            </w:pPr>
          </w:p>
          <w:p w:rsidR="00E54CE8" w:rsidRDefault="00E54CE8" w:rsidP="00A337C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33,00 лв.</w:t>
            </w:r>
          </w:p>
          <w:p w:rsidR="00E54CE8" w:rsidRPr="000915A8" w:rsidRDefault="00E54CE8" w:rsidP="0025260D">
            <w:pPr>
              <w:rPr>
                <w:lang w:val="bg-BG"/>
              </w:rPr>
            </w:pPr>
          </w:p>
        </w:tc>
      </w:tr>
      <w:tr w:rsidR="00E54CE8" w:rsidRPr="006A5C81" w:rsidTr="00E54CE8">
        <w:trPr>
          <w:cantSplit/>
          <w:trHeight w:val="526"/>
        </w:trPr>
        <w:tc>
          <w:tcPr>
            <w:tcW w:w="4395" w:type="dxa"/>
            <w:shd w:val="clear" w:color="auto" w:fill="auto"/>
            <w:vAlign w:val="center"/>
          </w:tcPr>
          <w:p w:rsidR="00E54CE8" w:rsidRPr="000915A8" w:rsidRDefault="00E54CE8" w:rsidP="00E54CE8">
            <w:pPr>
              <w:rPr>
                <w:lang w:val="bg-BG"/>
              </w:rPr>
            </w:pPr>
            <w:r>
              <w:rPr>
                <w:lang w:val="bg-BG"/>
              </w:rPr>
              <w:t>4.</w:t>
            </w:r>
            <w:r w:rsidRPr="000915A8">
              <w:rPr>
                <w:lang w:val="bg-BG"/>
              </w:rPr>
              <w:t xml:space="preserve">Пренасочване на преписката към </w:t>
            </w:r>
            <w:r>
              <w:rPr>
                <w:lang w:val="bg-BG"/>
              </w:rPr>
              <w:t>Главен експерт отдел СД и ЗП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4CE8" w:rsidRPr="00071FD6" w:rsidRDefault="00E54CE8" w:rsidP="00EB41C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 ден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54CE8" w:rsidRPr="006A5C81" w:rsidRDefault="00E54CE8" w:rsidP="002F5EFC">
            <w:pPr>
              <w:jc w:val="center"/>
              <w:rPr>
                <w:highlight w:val="yellow"/>
                <w:lang w:val="bg-BG"/>
              </w:rPr>
            </w:pPr>
          </w:p>
        </w:tc>
      </w:tr>
      <w:tr w:rsidR="00E54CE8" w:rsidRPr="000915A8" w:rsidTr="00E54CE8">
        <w:trPr>
          <w:cantSplit/>
          <w:trHeight w:val="526"/>
        </w:trPr>
        <w:tc>
          <w:tcPr>
            <w:tcW w:w="4395" w:type="dxa"/>
            <w:shd w:val="clear" w:color="auto" w:fill="auto"/>
            <w:vAlign w:val="center"/>
          </w:tcPr>
          <w:p w:rsidR="00E54CE8" w:rsidRPr="000915A8" w:rsidRDefault="00E54CE8" w:rsidP="00382F61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5.Проверка н</w:t>
            </w:r>
            <w:r w:rsidRPr="000915A8">
              <w:rPr>
                <w:lang w:val="bg-BG"/>
              </w:rPr>
              <w:t xml:space="preserve">а приложените </w:t>
            </w:r>
            <w:r>
              <w:rPr>
                <w:lang w:val="bg-BG"/>
              </w:rPr>
              <w:t xml:space="preserve">към </w:t>
            </w:r>
            <w:r w:rsidRPr="000915A8">
              <w:rPr>
                <w:lang w:val="bg-BG"/>
              </w:rPr>
              <w:t>заявлението документи</w:t>
            </w:r>
            <w:r>
              <w:rPr>
                <w:lang w:val="bg-BG"/>
              </w:rPr>
              <w:t xml:space="preserve"> за</w:t>
            </w:r>
            <w:r w:rsidRPr="000915A8">
              <w:rPr>
                <w:lang w:val="bg-BG"/>
              </w:rPr>
              <w:t xml:space="preserve"> съответс</w:t>
            </w:r>
            <w:r>
              <w:rPr>
                <w:lang w:val="bg-BG"/>
              </w:rPr>
              <w:t xml:space="preserve">твие с нормативните изисквания </w:t>
            </w:r>
            <w:r w:rsidRPr="000915A8">
              <w:rPr>
                <w:lang w:val="bg-BG"/>
              </w:rPr>
              <w:t xml:space="preserve"> и за установ</w:t>
            </w:r>
            <w:r>
              <w:rPr>
                <w:lang w:val="bg-BG"/>
              </w:rPr>
              <w:t xml:space="preserve">яване на законосъобразността им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  <w:r w:rsidRPr="0035739C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4CE8" w:rsidRPr="006A5C81" w:rsidRDefault="00E54CE8" w:rsidP="00EB41C0">
            <w:pPr>
              <w:jc w:val="center"/>
              <w:rPr>
                <w:highlight w:val="yellow"/>
                <w:lang w:val="bg-BG"/>
              </w:rPr>
            </w:pPr>
            <w:r>
              <w:rPr>
                <w:lang w:val="bg-BG"/>
              </w:rPr>
              <w:t>от 2 до 3</w:t>
            </w:r>
            <w:r w:rsidRPr="00751E8E">
              <w:rPr>
                <w:lang w:val="bg-BG"/>
              </w:rPr>
              <w:t xml:space="preserve"> д</w:t>
            </w:r>
            <w:r>
              <w:rPr>
                <w:lang w:val="bg-BG"/>
              </w:rPr>
              <w:t>ни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</w:tr>
      <w:tr w:rsidR="00E54CE8" w:rsidRPr="000915A8" w:rsidTr="00E54CE8">
        <w:trPr>
          <w:cantSplit/>
          <w:trHeight w:val="703"/>
        </w:trPr>
        <w:tc>
          <w:tcPr>
            <w:tcW w:w="4395" w:type="dxa"/>
            <w:shd w:val="clear" w:color="auto" w:fill="auto"/>
            <w:vAlign w:val="center"/>
          </w:tcPr>
          <w:p w:rsidR="00E54CE8" w:rsidRPr="000915A8" w:rsidRDefault="00E54CE8" w:rsidP="00A337CE">
            <w:pPr>
              <w:rPr>
                <w:lang w:val="bg-BG"/>
              </w:rPr>
            </w:pPr>
            <w:r>
              <w:rPr>
                <w:lang w:val="bg-BG"/>
              </w:rPr>
              <w:t>7.Изготвяне на промяна на обстоятелствата в разрешение</w:t>
            </w:r>
            <w:r w:rsidRPr="000915A8">
              <w:rPr>
                <w:lang w:val="bg-BG"/>
              </w:rPr>
              <w:t xml:space="preserve"> за таксиметров превоз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  <w:r w:rsidRPr="0035739C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4CE8" w:rsidRPr="00071FD6" w:rsidRDefault="00E54CE8" w:rsidP="00EB41C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 ден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</w:tr>
      <w:tr w:rsidR="00E54CE8" w:rsidRPr="000915A8" w:rsidTr="00E54CE8">
        <w:trPr>
          <w:cantSplit/>
          <w:trHeight w:val="619"/>
        </w:trPr>
        <w:tc>
          <w:tcPr>
            <w:tcW w:w="4395" w:type="dxa"/>
            <w:shd w:val="clear" w:color="auto" w:fill="auto"/>
            <w:vAlign w:val="center"/>
          </w:tcPr>
          <w:p w:rsidR="00E54CE8" w:rsidRPr="00502938" w:rsidRDefault="00E54CE8" w:rsidP="00A337CE">
            <w:pPr>
              <w:rPr>
                <w:lang w:val="bg-BG"/>
              </w:rPr>
            </w:pPr>
            <w:r>
              <w:rPr>
                <w:lang w:val="bg-BG"/>
              </w:rPr>
              <w:t>8.Съгласуване на разрешението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  <w:r w:rsidRPr="0035739C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4CE8" w:rsidRPr="000915A8" w:rsidRDefault="00E54CE8" w:rsidP="00EB41C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</w:tr>
      <w:tr w:rsidR="00E54CE8" w:rsidRPr="000915A8" w:rsidTr="00E54CE8">
        <w:trPr>
          <w:cantSplit/>
          <w:trHeight w:val="808"/>
        </w:trPr>
        <w:tc>
          <w:tcPr>
            <w:tcW w:w="4395" w:type="dxa"/>
            <w:shd w:val="clear" w:color="auto" w:fill="auto"/>
            <w:vAlign w:val="center"/>
          </w:tcPr>
          <w:p w:rsidR="00E54CE8" w:rsidRPr="000915A8" w:rsidRDefault="00E54CE8" w:rsidP="00382F61">
            <w:pPr>
              <w:rPr>
                <w:lang w:val="bg-BG"/>
              </w:rPr>
            </w:pPr>
            <w:r>
              <w:rPr>
                <w:lang w:val="bg-BG"/>
              </w:rPr>
              <w:t>9.</w:t>
            </w:r>
            <w:r w:rsidRPr="000915A8">
              <w:rPr>
                <w:lang w:val="bg-BG"/>
              </w:rPr>
              <w:t xml:space="preserve">Подписване на разрешението от </w:t>
            </w:r>
            <w:r>
              <w:rPr>
                <w:lang w:val="bg-BG"/>
              </w:rPr>
              <w:t xml:space="preserve"> Зам.-кмет ФСД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4CE8" w:rsidRPr="00071FD6" w:rsidRDefault="00E54CE8" w:rsidP="00EB41C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 ден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</w:tr>
      <w:tr w:rsidR="00E54CE8" w:rsidRPr="000915A8" w:rsidTr="00E54CE8">
        <w:trPr>
          <w:cantSplit/>
          <w:trHeight w:val="526"/>
        </w:trPr>
        <w:tc>
          <w:tcPr>
            <w:tcW w:w="4395" w:type="dxa"/>
            <w:shd w:val="clear" w:color="auto" w:fill="auto"/>
            <w:vAlign w:val="center"/>
          </w:tcPr>
          <w:p w:rsidR="00E54CE8" w:rsidRPr="000915A8" w:rsidRDefault="00E54CE8" w:rsidP="00A337CE">
            <w:pPr>
              <w:rPr>
                <w:lang w:val="bg-BG"/>
              </w:rPr>
            </w:pPr>
            <w:r>
              <w:rPr>
                <w:lang w:val="bg-BG"/>
              </w:rPr>
              <w:t xml:space="preserve">10.Регистрация на удостоверителния </w:t>
            </w:r>
            <w:r w:rsidRPr="000915A8">
              <w:rPr>
                <w:lang w:val="bg-BG"/>
              </w:rPr>
              <w:t xml:space="preserve">документ в </w:t>
            </w:r>
            <w:r>
              <w:rPr>
                <w:lang w:val="bg-BG"/>
              </w:rPr>
              <w:t>АИС ,,</w:t>
            </w:r>
            <w:r w:rsidRPr="000915A8">
              <w:rPr>
                <w:lang w:val="bg-BG"/>
              </w:rPr>
              <w:t>Архимед</w:t>
            </w:r>
            <w:r>
              <w:rPr>
                <w:lang w:val="bg-BG"/>
              </w:rPr>
              <w:t>” за получаване  в ЦАО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  <w:r w:rsidRPr="0035739C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4CE8" w:rsidRPr="000915A8" w:rsidRDefault="00E54CE8" w:rsidP="00EB41C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</w:tr>
      <w:tr w:rsidR="00E54CE8" w:rsidRPr="000915A8" w:rsidTr="00E54CE8">
        <w:trPr>
          <w:cantSplit/>
          <w:trHeight w:val="70"/>
        </w:trPr>
        <w:tc>
          <w:tcPr>
            <w:tcW w:w="4395" w:type="dxa"/>
            <w:shd w:val="clear" w:color="auto" w:fill="auto"/>
            <w:vAlign w:val="center"/>
          </w:tcPr>
          <w:p w:rsidR="00E54CE8" w:rsidRPr="000915A8" w:rsidRDefault="009E56F8" w:rsidP="00071FD6">
            <w:pPr>
              <w:rPr>
                <w:lang w:val="bg-BG"/>
              </w:rPr>
            </w:pPr>
            <w:r>
              <w:rPr>
                <w:lang w:val="bg-BG"/>
              </w:rPr>
              <w:t>1</w:t>
            </w:r>
            <w:r>
              <w:t>1</w:t>
            </w:r>
            <w:r w:rsidR="00E54CE8">
              <w:rPr>
                <w:lang w:val="bg-BG"/>
              </w:rPr>
              <w:t>. Връчване на разрешение</w:t>
            </w:r>
            <w:r w:rsidR="00E54CE8" w:rsidRPr="000915A8">
              <w:rPr>
                <w:lang w:val="bg-BG"/>
              </w:rPr>
              <w:t xml:space="preserve"> </w:t>
            </w:r>
            <w:r w:rsidR="00E54CE8">
              <w:rPr>
                <w:lang w:val="bg-BG"/>
              </w:rPr>
              <w:t>за таксиметров превоз с промени в обстоятелствата на потребителя</w:t>
            </w:r>
            <w:r w:rsidR="00E54CE8" w:rsidRPr="000915A8">
              <w:rPr>
                <w:lang w:val="bg-BG"/>
              </w:rPr>
              <w:t xml:space="preserve"> срещу подпис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  <w:r w:rsidRPr="0035739C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4CE8" w:rsidRPr="000915A8" w:rsidRDefault="00E54CE8" w:rsidP="00EB41C0">
            <w:pPr>
              <w:jc w:val="center"/>
              <w:rPr>
                <w:lang w:val="bg-BG"/>
              </w:rPr>
            </w:pPr>
            <w:r w:rsidRPr="000915A8">
              <w:rPr>
                <w:lang w:val="bg-BG"/>
              </w:rPr>
              <w:t>при поискване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</w:tr>
      <w:tr w:rsidR="00E54CE8" w:rsidRPr="000915A8" w:rsidTr="00E54CE8">
        <w:trPr>
          <w:cantSplit/>
          <w:trHeight w:val="70"/>
        </w:trPr>
        <w:tc>
          <w:tcPr>
            <w:tcW w:w="4395" w:type="dxa"/>
            <w:shd w:val="clear" w:color="auto" w:fill="auto"/>
            <w:vAlign w:val="center"/>
          </w:tcPr>
          <w:p w:rsidR="00E54CE8" w:rsidRDefault="009E56F8" w:rsidP="00071FD6">
            <w:pPr>
              <w:rPr>
                <w:lang w:val="bg-BG"/>
              </w:rPr>
            </w:pPr>
            <w:r>
              <w:rPr>
                <w:lang w:val="bg-BG"/>
              </w:rPr>
              <w:t>12</w:t>
            </w:r>
            <w:bookmarkStart w:id="0" w:name="_GoBack"/>
            <w:bookmarkEnd w:id="0"/>
            <w:r w:rsidR="00E54CE8">
              <w:rPr>
                <w:lang w:val="bg-BG"/>
              </w:rPr>
              <w:t>. Архивиране на преписката.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4CE8" w:rsidRPr="000915A8" w:rsidRDefault="00E54CE8" w:rsidP="00EB41C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 ден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</w:tr>
    </w:tbl>
    <w:p w:rsidR="00421253" w:rsidRDefault="00421253" w:rsidP="00FC14EA">
      <w:pPr>
        <w:rPr>
          <w:lang w:val="bg-BG"/>
        </w:rPr>
      </w:pPr>
    </w:p>
    <w:sectPr w:rsidR="00421253" w:rsidSect="00247E58">
      <w:pgSz w:w="16838" w:h="11906" w:orient="landscape"/>
      <w:pgMar w:top="709" w:right="1418" w:bottom="567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249DA"/>
    <w:multiLevelType w:val="hybridMultilevel"/>
    <w:tmpl w:val="8376A628"/>
    <w:lvl w:ilvl="0" w:tplc="16BEF4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777F0"/>
    <w:multiLevelType w:val="hybridMultilevel"/>
    <w:tmpl w:val="CD7001EA"/>
    <w:lvl w:ilvl="0" w:tplc="5462CD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719F8"/>
    <w:multiLevelType w:val="hybridMultilevel"/>
    <w:tmpl w:val="02061D2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573664"/>
    <w:multiLevelType w:val="hybridMultilevel"/>
    <w:tmpl w:val="931E7A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69E2569C"/>
    <w:multiLevelType w:val="hybridMultilevel"/>
    <w:tmpl w:val="90BC0654"/>
    <w:lvl w:ilvl="0" w:tplc="5EEAB65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16"/>
        <w:szCs w:val="16"/>
      </w:rPr>
    </w:lvl>
    <w:lvl w:ilvl="1" w:tplc="13C2782C">
      <w:start w:val="1"/>
      <w:numFmt w:val="bullet"/>
      <w:lvlText w:val="–"/>
      <w:lvlJc w:val="left"/>
      <w:pPr>
        <w:tabs>
          <w:tab w:val="num" w:pos="890"/>
        </w:tabs>
        <w:ind w:left="946" w:hanging="453"/>
      </w:pPr>
      <w:rPr>
        <w:rFonts w:ascii="Haettenschweiler" w:hAnsi="Haettenschweiler" w:cs="Haettenschweiler" w:hint="default"/>
        <w:b w:val="0"/>
        <w:i w:val="0"/>
        <w:color w:val="auto"/>
        <w:sz w:val="18"/>
        <w:szCs w:val="96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1C40"/>
    <w:rsid w:val="00001C40"/>
    <w:rsid w:val="00034760"/>
    <w:rsid w:val="00035C71"/>
    <w:rsid w:val="00071FD6"/>
    <w:rsid w:val="000D43A2"/>
    <w:rsid w:val="000D4508"/>
    <w:rsid w:val="000F46B6"/>
    <w:rsid w:val="00101D0C"/>
    <w:rsid w:val="001668F8"/>
    <w:rsid w:val="001D5A7D"/>
    <w:rsid w:val="00247E58"/>
    <w:rsid w:val="0025260D"/>
    <w:rsid w:val="0027693B"/>
    <w:rsid w:val="002B2975"/>
    <w:rsid w:val="002B36F2"/>
    <w:rsid w:val="002F38DD"/>
    <w:rsid w:val="00326346"/>
    <w:rsid w:val="0035739C"/>
    <w:rsid w:val="003764A0"/>
    <w:rsid w:val="00377D19"/>
    <w:rsid w:val="003817BB"/>
    <w:rsid w:val="00382F61"/>
    <w:rsid w:val="00421253"/>
    <w:rsid w:val="004A72D3"/>
    <w:rsid w:val="004B4C98"/>
    <w:rsid w:val="00547106"/>
    <w:rsid w:val="006020B1"/>
    <w:rsid w:val="006846AC"/>
    <w:rsid w:val="006A75DE"/>
    <w:rsid w:val="006C41AD"/>
    <w:rsid w:val="00713D53"/>
    <w:rsid w:val="00753D17"/>
    <w:rsid w:val="007D7E84"/>
    <w:rsid w:val="008021BB"/>
    <w:rsid w:val="00873C1A"/>
    <w:rsid w:val="00873F71"/>
    <w:rsid w:val="009A31C0"/>
    <w:rsid w:val="009B3084"/>
    <w:rsid w:val="009E2BE6"/>
    <w:rsid w:val="009E56F8"/>
    <w:rsid w:val="00A337CE"/>
    <w:rsid w:val="00AE2E5A"/>
    <w:rsid w:val="00B65666"/>
    <w:rsid w:val="00B74C8F"/>
    <w:rsid w:val="00BB00B8"/>
    <w:rsid w:val="00C35753"/>
    <w:rsid w:val="00C50BA8"/>
    <w:rsid w:val="00C91B99"/>
    <w:rsid w:val="00D84259"/>
    <w:rsid w:val="00E12935"/>
    <w:rsid w:val="00E17D4F"/>
    <w:rsid w:val="00E40BCE"/>
    <w:rsid w:val="00E41D90"/>
    <w:rsid w:val="00E54CE8"/>
    <w:rsid w:val="00EA1E2F"/>
    <w:rsid w:val="00EB41C0"/>
    <w:rsid w:val="00EE4190"/>
    <w:rsid w:val="00F76E21"/>
    <w:rsid w:val="00FC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7E6114"/>
  <w15:docId w15:val="{9D877A56-061B-4AC8-A28D-0174005D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paragraph" w:styleId="1">
    <w:name w:val="heading 1"/>
    <w:basedOn w:val="a"/>
    <w:link w:val="10"/>
    <w:uiPriority w:val="9"/>
    <w:qFormat/>
    <w:rsid w:val="00001C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001C40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customStyle="1" w:styleId="Style">
    <w:name w:val="Style"/>
    <w:rsid w:val="00C91B99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3">
    <w:name w:val="Hyperlink"/>
    <w:basedOn w:val="a0"/>
    <w:uiPriority w:val="99"/>
    <w:semiHidden/>
    <w:rsid w:val="00E12935"/>
    <w:rPr>
      <w:color w:val="0000FF"/>
      <w:u w:val="single"/>
    </w:rPr>
  </w:style>
  <w:style w:type="character" w:customStyle="1" w:styleId="number-level">
    <w:name w:val="number-level"/>
    <w:basedOn w:val="a0"/>
    <w:rsid w:val="00E12935"/>
  </w:style>
  <w:style w:type="paragraph" w:styleId="a4">
    <w:name w:val="Normal (Web)"/>
    <w:basedOn w:val="a"/>
    <w:uiPriority w:val="99"/>
    <w:unhideWhenUsed/>
    <w:rsid w:val="003817BB"/>
    <w:pPr>
      <w:spacing w:before="100" w:beforeAutospacing="1" w:after="100" w:afterAutospacing="1"/>
    </w:pPr>
    <w:rPr>
      <w:lang w:val="bg-BG"/>
    </w:rPr>
  </w:style>
  <w:style w:type="paragraph" w:styleId="a5">
    <w:name w:val="List Paragraph"/>
    <w:basedOn w:val="a"/>
    <w:uiPriority w:val="34"/>
    <w:qFormat/>
    <w:rsid w:val="0025260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071FD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71FD6"/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071FD6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71FD6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071FD6"/>
    <w:rPr>
      <w:rFonts w:ascii="Times New Roman" w:eastAsia="Times New Roman" w:hAnsi="Times New Roman" w:cs="Times New Roman"/>
      <w:b/>
      <w:bCs/>
      <w:sz w:val="20"/>
      <w:szCs w:val="20"/>
      <w:lang w:val="en-US" w:eastAsia="bg-BG"/>
    </w:rPr>
  </w:style>
  <w:style w:type="paragraph" w:styleId="ab">
    <w:name w:val="Balloon Text"/>
    <w:basedOn w:val="a"/>
    <w:link w:val="ac"/>
    <w:uiPriority w:val="99"/>
    <w:semiHidden/>
    <w:unhideWhenUsed/>
    <w:rsid w:val="00071FD6"/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071FD6"/>
    <w:rPr>
      <w:rFonts w:ascii="Segoe UI" w:eastAsia="Times New Roman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obrich.bg/bg/info_pages/765-6-%D0%B8%D0%B7%D0%B4%D0%B0%D0%B2%D0%B0%D0%BD%D0%B5-%D0%BD%D0%B0-%D1%80%D0%B0%D0%B7%D1%80%D0%B5%D1%88%D0%B8%D1%82%D0%B5%D0%BB%D0%BD%D0%BE-%D0%B7%D0%B0-%D0%B8%D0%B7%D0%B2%D1%8A%D1%80%D1%88%D0%B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59F31-B794-4301-9E34-3FE3B334A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r.stoyanova</dc:creator>
  <cp:keywords/>
  <dc:description/>
  <cp:lastModifiedBy>user</cp:lastModifiedBy>
  <cp:revision>42</cp:revision>
  <dcterms:created xsi:type="dcterms:W3CDTF">2017-06-20T07:22:00Z</dcterms:created>
  <dcterms:modified xsi:type="dcterms:W3CDTF">2024-06-18T11:56:00Z</dcterms:modified>
</cp:coreProperties>
</file>