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F6" w:rsidRPr="00D06AF6" w:rsidRDefault="00D06AF6" w:rsidP="00D06AF6">
      <w:pPr>
        <w:jc w:val="right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</w:t>
      </w:r>
      <w:r w:rsidRPr="00D06AF6">
        <w:rPr>
          <w:rFonts w:ascii="Times New Roman" w:hAnsi="Times New Roman" w:cs="Times New Roman"/>
        </w:rPr>
        <w:t>Приложение № 1</w:t>
      </w:r>
    </w:p>
    <w:p w:rsidR="00D06AF6" w:rsidRPr="00D06AF6" w:rsidRDefault="00D06AF6" w:rsidP="00D06AF6">
      <w:pPr>
        <w:jc w:val="right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към чл. 10, ал. 1</w:t>
      </w:r>
    </w:p>
    <w:p w:rsidR="00D06AF6" w:rsidRPr="00D06AF6" w:rsidRDefault="00D06AF6" w:rsidP="00D06AF6">
      <w:pPr>
        <w:jc w:val="right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(Изм. и доп. - ДВ, бр. 81 от 2010 г.,</w:t>
      </w:r>
    </w:p>
    <w:p w:rsidR="00D06AF6" w:rsidRPr="00D06AF6" w:rsidRDefault="00D06AF6" w:rsidP="00D06AF6">
      <w:pPr>
        <w:jc w:val="right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в сила от 15.10.2010 г.,</w:t>
      </w:r>
    </w:p>
    <w:p w:rsidR="00D06AF6" w:rsidRPr="00D06AF6" w:rsidRDefault="00D06AF6" w:rsidP="00D06AF6">
      <w:pPr>
        <w:jc w:val="right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доп., бр. 94 от 2012 г.,</w:t>
      </w:r>
    </w:p>
    <w:p w:rsidR="00D06AF6" w:rsidRPr="00D06AF6" w:rsidRDefault="00D06AF6" w:rsidP="00D06AF6">
      <w:pPr>
        <w:jc w:val="right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в сила от 30.11.2012 г.)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Съдържание на уведомлението по чл. 10, ал. 1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Част А - за планове, програми и проекти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1. Информация за възложителя (орган или оправомощено по закон трето лице): име,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пълен пощенски адрес, лице за връзка - телефон, факс и адрес на електронна поща.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2. Обща информация за предложените план, програма и проект: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а) основание за изготвяне на плана, програмата и проекта – нормативен или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административен акт;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б) период на действие и етапи на изпълнение на плана, програмата и проекта;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в) териториален обхват (национален, регионален, областен, общински, за по-малки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територии) с посочване на съответните области и общини;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г) (отм. - ДВ, бр. 81 от 2010 г., в сила от 15.10.2010 г.);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д) основни цели и предмет на плана, програмата и проекта;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е) срокове и етапи на изготвянето на плана или програмата;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ж) (нова - ДВ, бр. 94 от 2012 г. , в сила от 30.11.2012 г.) природни ресурси, предвидени за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използване по време на строителството и експлоатацията, предвидено водовземане за питейни,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промишлени и други нужди - чрез обществено водоснабдяване (ВиК или друга мрежа) и/или от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повърхностни води, и/или подземни води, необходими количества, съществуващи съоръжения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или необходимост от изграждане на нови.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3. Орган, отговорен за одобряването, и орган по прилагането на плана,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програмата и проекта.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4. Друга информация по преценка на възложителя.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Част Б - за инвестиционни предложения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lastRenderedPageBreak/>
        <w:t>1. Информация за възложителя (орган или оправомощено по закон трето лице): име,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пълен пощенски адрес, лице за връзка - телефон, факс и адрес на електронна поща.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2. Обща информация за предложеното инвестиционно предложение: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а) (доп. - ДВ, бр. 81 от 2010 г., в сила от 15.10.2010 г.) местоположение на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инвестиционното предложение - област и община, землище, номер на имота;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б) срок за реализация и етапи на изпълнение на инвестиционното предложение;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в) (отм. - ДВ, бр. 81 от 2010 г., в сила от 15.10.2010 г.);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г) цел и предмет на инвестиционното предложение - производство, жилищно, пътно и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др. строителство;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д) необходимост от нова инфраструктура - пътища, електроснабдяване, ВиК;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е) (нова - ДВ, бр. 94 от 2012 г. , в сила от 30.11.2012 г.) природни ресурси, предвидени за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използване по време на строителството и експлоатацията, предвидено водовземане за питейни,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промишлени и други нужди - чрез обществено водоснабдяване (ВиК или друга мрежа) и/или от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повърхностни води, и/или подземни води, необходими количества, съществуващи съоръжения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или необходимост от изграждане на нови.</w:t>
      </w:r>
    </w:p>
    <w:p w:rsidR="00D06AF6" w:rsidRPr="00D06AF6" w:rsidRDefault="00D06AF6" w:rsidP="00D06AF6">
      <w:pPr>
        <w:jc w:val="both"/>
        <w:rPr>
          <w:rFonts w:ascii="Times New Roman" w:hAnsi="Times New Roman" w:cs="Times New Roman"/>
        </w:rPr>
      </w:pPr>
      <w:r w:rsidRPr="00D06AF6">
        <w:rPr>
          <w:rFonts w:ascii="Times New Roman" w:hAnsi="Times New Roman" w:cs="Times New Roman"/>
        </w:rPr>
        <w:t>3. Орган, отговорен за одобряването на инвестиционното предложение.</w:t>
      </w:r>
      <w:bookmarkStart w:id="0" w:name="_GoBack"/>
      <w:bookmarkEnd w:id="0"/>
    </w:p>
    <w:sectPr w:rsidR="00D06AF6" w:rsidRPr="00D06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09"/>
    <w:rsid w:val="008519FA"/>
    <w:rsid w:val="00D06AF6"/>
    <w:rsid w:val="00DB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RPetrova</dc:creator>
  <cp:keywords/>
  <dc:description/>
  <cp:lastModifiedBy>RPetrova</cp:lastModifiedBy>
  <cp:revision>2</cp:revision>
  <dcterms:created xsi:type="dcterms:W3CDTF">2019-01-18T12:53:00Z</dcterms:created>
  <dcterms:modified xsi:type="dcterms:W3CDTF">2019-01-18T12:54:00Z</dcterms:modified>
</cp:coreProperties>
</file>