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A9" w:rsidRDefault="00494E55" w:rsidP="00C35B6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B17">
        <w:rPr>
          <w:sz w:val="28"/>
          <w:szCs w:val="28"/>
        </w:rPr>
        <w:t xml:space="preserve"> </w:t>
      </w:r>
    </w:p>
    <w:p w:rsidR="00C35B6B" w:rsidRDefault="009776CF" w:rsidP="00C35B6B">
      <w:pPr>
        <w:rPr>
          <w:lang w:val="bg-BG"/>
        </w:rPr>
      </w:pPr>
      <w:r w:rsidRPr="00DE72A6">
        <w:rPr>
          <w:lang w:val="bg-BG"/>
        </w:rPr>
        <w:t>В</w:t>
      </w:r>
      <w:r w:rsidR="00C35B6B" w:rsidRPr="00DE72A6">
        <w:rPr>
          <w:lang w:val="bg-BG"/>
        </w:rPr>
        <w:t>х.№…………………./…………………</w:t>
      </w:r>
    </w:p>
    <w:p w:rsidR="00861C1B" w:rsidRPr="00DE72A6" w:rsidRDefault="00861C1B" w:rsidP="00C35B6B">
      <w:pPr>
        <w:rPr>
          <w:lang w:val="bg-BG"/>
        </w:rPr>
      </w:pPr>
    </w:p>
    <w:p w:rsidR="00281247" w:rsidRPr="00DE72A6" w:rsidRDefault="00281247" w:rsidP="00281247">
      <w:pPr>
        <w:jc w:val="center"/>
        <w:rPr>
          <w:b/>
        </w:rPr>
      </w:pPr>
      <w:proofErr w:type="gramStart"/>
      <w:r w:rsidRPr="00DE72A6">
        <w:rPr>
          <w:b/>
        </w:rPr>
        <w:t>И  С</w:t>
      </w:r>
      <w:proofErr w:type="gramEnd"/>
      <w:r w:rsidRPr="00DE72A6">
        <w:rPr>
          <w:b/>
        </w:rPr>
        <w:t xml:space="preserve">  К  А  Н  Е</w:t>
      </w:r>
    </w:p>
    <w:p w:rsidR="00861C1B" w:rsidRDefault="00281247" w:rsidP="00861C1B">
      <w:pPr>
        <w:jc w:val="center"/>
        <w:rPr>
          <w:lang w:val="bg-BG"/>
        </w:rPr>
      </w:pPr>
      <w:r w:rsidRPr="00DE72A6">
        <w:rPr>
          <w:lang w:val="bg-BG"/>
        </w:rPr>
        <w:t>ЗА ИЗДАВАНЕ НА ДА</w:t>
      </w:r>
      <w:r w:rsidR="00582CCA" w:rsidRPr="00DE72A6">
        <w:rPr>
          <w:lang w:val="bg-BG"/>
        </w:rPr>
        <w:t>НЪЧНА ОЦЕНКА НА НЕДВИЖИМ ИМОТ</w:t>
      </w:r>
      <w:bookmarkStart w:id="0" w:name="_GoBack"/>
      <w:bookmarkEnd w:id="0"/>
    </w:p>
    <w:p w:rsidR="00281247" w:rsidRDefault="00861C1B" w:rsidP="00861C1B">
      <w:pPr>
        <w:jc w:val="center"/>
        <w:rPr>
          <w:lang w:val="bg-BG" w:eastAsia="bg-BG"/>
        </w:rPr>
      </w:pPr>
      <w:r>
        <w:rPr>
          <w:lang w:eastAsia="bg-BG"/>
        </w:rPr>
        <w:t>(</w:t>
      </w:r>
      <w:r>
        <w:rPr>
          <w:lang w:val="bg-BG" w:eastAsia="bg-BG"/>
        </w:rPr>
        <w:t>Уникален идентификатор</w:t>
      </w:r>
      <w:r>
        <w:rPr>
          <w:lang w:val="bg-BG" w:eastAsia="bg-BG"/>
        </w:rPr>
        <w:t xml:space="preserve"> на административната услуга – 2395</w:t>
      </w:r>
      <w:r>
        <w:rPr>
          <w:lang w:val="bg-BG" w:eastAsia="bg-BG"/>
        </w:rPr>
        <w:t>)</w:t>
      </w:r>
    </w:p>
    <w:p w:rsidR="00861C1B" w:rsidRDefault="00861C1B" w:rsidP="00861C1B">
      <w:pPr>
        <w:jc w:val="center"/>
        <w:rPr>
          <w:lang w:val="bg-BG" w:eastAsia="bg-BG"/>
        </w:rPr>
      </w:pPr>
      <w:r>
        <w:rPr>
          <w:lang w:eastAsia="bg-BG"/>
        </w:rPr>
        <w:t>(</w:t>
      </w:r>
      <w:r>
        <w:rPr>
          <w:lang w:val="bg-BG" w:eastAsia="bg-BG"/>
        </w:rPr>
        <w:t xml:space="preserve">Уникален идентификатор на административната услуга – </w:t>
      </w:r>
      <w:r>
        <w:rPr>
          <w:lang w:val="bg-BG" w:eastAsia="bg-BG"/>
        </w:rPr>
        <w:t>2396</w:t>
      </w:r>
      <w:r>
        <w:rPr>
          <w:lang w:val="bg-BG" w:eastAsia="bg-BG"/>
        </w:rPr>
        <w:t>)</w:t>
      </w:r>
    </w:p>
    <w:p w:rsidR="00861C1B" w:rsidRPr="00DE72A6" w:rsidRDefault="00861C1B" w:rsidP="00861C1B">
      <w:pPr>
        <w:jc w:val="center"/>
        <w:rPr>
          <w:lang w:val="bg-BG"/>
        </w:rPr>
      </w:pPr>
    </w:p>
    <w:p w:rsidR="00281247" w:rsidRPr="00582CCA" w:rsidRDefault="00281247" w:rsidP="00281247">
      <w:pPr>
        <w:jc w:val="both"/>
        <w:rPr>
          <w:lang w:val="bg-BG"/>
        </w:rPr>
      </w:pPr>
      <w:proofErr w:type="spellStart"/>
      <w:r w:rsidRPr="00582CCA">
        <w:t>От</w:t>
      </w:r>
      <w:proofErr w:type="spellEnd"/>
      <w:r w:rsidRPr="00582CCA">
        <w:t xml:space="preserve"> </w:t>
      </w:r>
      <w:r w:rsidRPr="00582CCA">
        <w:rPr>
          <w:lang w:val="bg-BG"/>
        </w:rPr>
        <w:t>…………………………………………………………………………….</w:t>
      </w:r>
    </w:p>
    <w:p w:rsidR="00281247" w:rsidRPr="00582CCA" w:rsidRDefault="00281247" w:rsidP="00281247">
      <w:pPr>
        <w:jc w:val="both"/>
        <w:rPr>
          <w:lang w:val="bg-BG"/>
        </w:rPr>
      </w:pPr>
      <w:r w:rsidRPr="00582CCA">
        <w:tab/>
      </w:r>
      <w:r w:rsidRPr="00582CCA">
        <w:tab/>
      </w:r>
      <w:r w:rsidRPr="00582CCA">
        <w:tab/>
      </w:r>
    </w:p>
    <w:tbl>
      <w:tblPr>
        <w:tblStyle w:val="ab"/>
        <w:tblpPr w:leftFromText="141" w:rightFromText="141" w:vertAnchor="text" w:horzAnchor="page" w:tblpX="3298" w:tblpY="-53"/>
        <w:tblW w:w="0" w:type="auto"/>
        <w:tblLook w:val="04A0" w:firstRow="1" w:lastRow="0" w:firstColumn="1" w:lastColumn="0" w:noHBand="0" w:noVBand="1"/>
      </w:tblPr>
      <w:tblGrid>
        <w:gridCol w:w="34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582CCA" w:rsidRPr="00582CCA" w:rsidTr="00582CCA">
        <w:tc>
          <w:tcPr>
            <w:tcW w:w="340" w:type="dxa"/>
          </w:tcPr>
          <w:p w:rsidR="00582CCA" w:rsidRPr="00582CCA" w:rsidRDefault="00582CCA" w:rsidP="00582CCA">
            <w:pPr>
              <w:jc w:val="both"/>
              <w:rPr>
                <w:lang w:val="bg-BG"/>
              </w:rPr>
            </w:pPr>
          </w:p>
        </w:tc>
        <w:tc>
          <w:tcPr>
            <w:tcW w:w="283" w:type="dxa"/>
          </w:tcPr>
          <w:p w:rsidR="00582CCA" w:rsidRPr="00582CCA" w:rsidRDefault="00582CCA" w:rsidP="00582CCA">
            <w:pPr>
              <w:jc w:val="both"/>
              <w:rPr>
                <w:lang w:val="bg-BG"/>
              </w:rPr>
            </w:pPr>
          </w:p>
        </w:tc>
        <w:tc>
          <w:tcPr>
            <w:tcW w:w="284" w:type="dxa"/>
          </w:tcPr>
          <w:p w:rsidR="00582CCA" w:rsidRPr="00582CCA" w:rsidRDefault="00582CCA" w:rsidP="00582CCA">
            <w:pPr>
              <w:jc w:val="both"/>
              <w:rPr>
                <w:lang w:val="bg-BG"/>
              </w:rPr>
            </w:pPr>
          </w:p>
        </w:tc>
        <w:tc>
          <w:tcPr>
            <w:tcW w:w="283" w:type="dxa"/>
          </w:tcPr>
          <w:p w:rsidR="00582CCA" w:rsidRPr="00582CCA" w:rsidRDefault="00582CCA" w:rsidP="00582CCA">
            <w:pPr>
              <w:jc w:val="both"/>
              <w:rPr>
                <w:lang w:val="bg-BG"/>
              </w:rPr>
            </w:pPr>
          </w:p>
        </w:tc>
        <w:tc>
          <w:tcPr>
            <w:tcW w:w="284" w:type="dxa"/>
          </w:tcPr>
          <w:p w:rsidR="00582CCA" w:rsidRPr="00582CCA" w:rsidRDefault="00582CCA" w:rsidP="00582CCA">
            <w:pPr>
              <w:jc w:val="both"/>
              <w:rPr>
                <w:lang w:val="bg-BG"/>
              </w:rPr>
            </w:pPr>
          </w:p>
        </w:tc>
        <w:tc>
          <w:tcPr>
            <w:tcW w:w="283" w:type="dxa"/>
          </w:tcPr>
          <w:p w:rsidR="00582CCA" w:rsidRPr="00582CCA" w:rsidRDefault="00582CCA" w:rsidP="00582CCA">
            <w:pPr>
              <w:jc w:val="both"/>
              <w:rPr>
                <w:lang w:val="bg-BG"/>
              </w:rPr>
            </w:pPr>
          </w:p>
        </w:tc>
        <w:tc>
          <w:tcPr>
            <w:tcW w:w="284" w:type="dxa"/>
          </w:tcPr>
          <w:p w:rsidR="00582CCA" w:rsidRPr="00582CCA" w:rsidRDefault="00582CCA" w:rsidP="00582CCA">
            <w:pPr>
              <w:jc w:val="both"/>
              <w:rPr>
                <w:lang w:val="bg-BG"/>
              </w:rPr>
            </w:pPr>
          </w:p>
        </w:tc>
        <w:tc>
          <w:tcPr>
            <w:tcW w:w="283" w:type="dxa"/>
          </w:tcPr>
          <w:p w:rsidR="00582CCA" w:rsidRPr="00582CCA" w:rsidRDefault="00582CCA" w:rsidP="00582CCA">
            <w:pPr>
              <w:jc w:val="both"/>
              <w:rPr>
                <w:lang w:val="bg-BG"/>
              </w:rPr>
            </w:pPr>
          </w:p>
        </w:tc>
        <w:tc>
          <w:tcPr>
            <w:tcW w:w="284" w:type="dxa"/>
          </w:tcPr>
          <w:p w:rsidR="00582CCA" w:rsidRPr="00582CCA" w:rsidRDefault="00582CCA" w:rsidP="00582CCA">
            <w:pPr>
              <w:jc w:val="both"/>
              <w:rPr>
                <w:lang w:val="bg-BG"/>
              </w:rPr>
            </w:pPr>
          </w:p>
        </w:tc>
        <w:tc>
          <w:tcPr>
            <w:tcW w:w="283" w:type="dxa"/>
          </w:tcPr>
          <w:p w:rsidR="00582CCA" w:rsidRPr="00582CCA" w:rsidRDefault="00582CCA" w:rsidP="00582CCA">
            <w:pPr>
              <w:jc w:val="both"/>
              <w:rPr>
                <w:lang w:val="bg-BG"/>
              </w:rPr>
            </w:pPr>
          </w:p>
        </w:tc>
      </w:tr>
    </w:tbl>
    <w:p w:rsidR="00281247" w:rsidRPr="00582CCA" w:rsidRDefault="00582CCA" w:rsidP="00281247">
      <w:pPr>
        <w:jc w:val="both"/>
        <w:rPr>
          <w:lang w:val="bg-BG"/>
        </w:rPr>
      </w:pPr>
      <w:r w:rsidRPr="00582CCA">
        <w:rPr>
          <w:lang w:val="bg-BG"/>
        </w:rPr>
        <w:t>ЕГН/ЛНЧ</w:t>
      </w:r>
    </w:p>
    <w:p w:rsidR="00281247" w:rsidRPr="00582CCA" w:rsidRDefault="00281247" w:rsidP="00281247">
      <w:pPr>
        <w:rPr>
          <w:lang w:val="bg-BG"/>
        </w:rPr>
      </w:pPr>
      <w:proofErr w:type="spellStart"/>
      <w:r w:rsidRPr="00582CCA">
        <w:t>Номер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НДР/ БУЛСТАТ, ТЕЛ. №</w:t>
      </w:r>
      <w:r w:rsidRPr="00582CCA">
        <w:rPr>
          <w:lang w:val="bg-BG"/>
        </w:rPr>
        <w:t>…………………………………………</w:t>
      </w:r>
    </w:p>
    <w:p w:rsidR="00281247" w:rsidRPr="00582CCA" w:rsidRDefault="00281247" w:rsidP="00281247">
      <w:pPr>
        <w:rPr>
          <w:lang w:val="bg-BG"/>
        </w:rPr>
      </w:pPr>
      <w:proofErr w:type="spellStart"/>
      <w:r w:rsidRPr="00582CCA">
        <w:t>Адрес</w:t>
      </w:r>
      <w:proofErr w:type="spellEnd"/>
      <w:r w:rsidRPr="00582CCA">
        <w:t xml:space="preserve">: </w:t>
      </w:r>
      <w:proofErr w:type="spellStart"/>
      <w:r w:rsidRPr="00582CCA">
        <w:t>гр</w:t>
      </w:r>
      <w:proofErr w:type="spellEnd"/>
      <w:r w:rsidRPr="00582CCA">
        <w:t>…</w:t>
      </w:r>
      <w:r w:rsidRPr="00582CCA">
        <w:rPr>
          <w:lang w:val="bg-BG"/>
        </w:rPr>
        <w:t>……………………….</w:t>
      </w:r>
      <w:r w:rsidRPr="00582CCA">
        <w:t xml:space="preserve">, </w:t>
      </w:r>
      <w:proofErr w:type="spellStart"/>
      <w:r w:rsidRPr="00582CCA">
        <w:t>ул</w:t>
      </w:r>
      <w:proofErr w:type="spellEnd"/>
      <w:r w:rsidRPr="00582CCA">
        <w:t xml:space="preserve">. </w:t>
      </w:r>
      <w:r w:rsidRPr="00582CCA">
        <w:rPr>
          <w:lang w:val="bg-BG"/>
        </w:rPr>
        <w:t>………………………………………</w:t>
      </w:r>
    </w:p>
    <w:p w:rsidR="00281247" w:rsidRPr="00582CCA" w:rsidRDefault="00281247" w:rsidP="00281247">
      <w:pPr>
        <w:rPr>
          <w:lang w:val="bg-BG"/>
        </w:rPr>
      </w:pPr>
      <w:proofErr w:type="spellStart"/>
      <w:r w:rsidRPr="00582CCA">
        <w:t>Подава</w:t>
      </w:r>
      <w:proofErr w:type="spellEnd"/>
      <w:r w:rsidRPr="00582CCA">
        <w:t xml:space="preserve"> </w:t>
      </w:r>
      <w:proofErr w:type="spellStart"/>
      <w:r w:rsidRPr="00582CCA">
        <w:t>се</w:t>
      </w:r>
      <w:proofErr w:type="spellEnd"/>
      <w:r w:rsidRPr="00582CCA">
        <w:t xml:space="preserve"> </w:t>
      </w:r>
      <w:proofErr w:type="spellStart"/>
      <w:r w:rsidRPr="00582CCA">
        <w:t>чрез</w:t>
      </w:r>
      <w:proofErr w:type="spellEnd"/>
      <w:r w:rsidRPr="00582CCA">
        <w:t xml:space="preserve"> </w:t>
      </w:r>
      <w:r w:rsidRPr="00582CCA">
        <w:rPr>
          <w:lang w:val="bg-BG"/>
        </w:rPr>
        <w:t>………………………………………………………………...</w:t>
      </w:r>
    </w:p>
    <w:p w:rsidR="00281247" w:rsidRPr="00582CCA" w:rsidRDefault="00281247" w:rsidP="00281247">
      <w:pPr>
        <w:rPr>
          <w:lang w:val="bg-BG"/>
        </w:rPr>
      </w:pPr>
      <w:r w:rsidRPr="00582CCA">
        <w:t xml:space="preserve">ЕГН </w:t>
      </w:r>
      <w:r w:rsidRPr="00582CCA">
        <w:rPr>
          <w:lang w:val="bg-BG"/>
        </w:rPr>
        <w:t>………………………………..</w:t>
      </w:r>
      <w:proofErr w:type="spellStart"/>
      <w:r w:rsidRPr="00582CCA">
        <w:t>Адрес</w:t>
      </w:r>
      <w:proofErr w:type="spellEnd"/>
      <w:r w:rsidRPr="00582CCA">
        <w:t xml:space="preserve">: </w:t>
      </w:r>
      <w:proofErr w:type="spellStart"/>
      <w:r w:rsidRPr="00582CCA">
        <w:t>гр</w:t>
      </w:r>
      <w:proofErr w:type="spellEnd"/>
      <w:r w:rsidRPr="00582CCA">
        <w:t>…</w:t>
      </w:r>
      <w:r w:rsidRPr="00582CCA">
        <w:rPr>
          <w:lang w:val="bg-BG"/>
        </w:rPr>
        <w:t>……………………………..</w:t>
      </w:r>
    </w:p>
    <w:p w:rsidR="00281247" w:rsidRPr="00582CCA" w:rsidRDefault="00281247" w:rsidP="00281247">
      <w:pPr>
        <w:rPr>
          <w:lang w:val="bg-BG"/>
        </w:rPr>
      </w:pPr>
      <w:proofErr w:type="spellStart"/>
      <w:proofErr w:type="gramStart"/>
      <w:r w:rsidRPr="00582CCA">
        <w:t>ул</w:t>
      </w:r>
      <w:proofErr w:type="spellEnd"/>
      <w:proofErr w:type="gramEnd"/>
      <w:r w:rsidRPr="00582CCA">
        <w:t xml:space="preserve">. </w:t>
      </w:r>
      <w:r w:rsidRPr="00582CCA">
        <w:rPr>
          <w:lang w:val="bg-BG"/>
        </w:rPr>
        <w:t>………………………………………………………………………………</w:t>
      </w:r>
    </w:p>
    <w:p w:rsidR="00281247" w:rsidRPr="00582CCA" w:rsidRDefault="00281247" w:rsidP="00281247">
      <w:pPr>
        <w:rPr>
          <w:lang w:val="bg-BG"/>
        </w:rPr>
      </w:pPr>
      <w:proofErr w:type="spellStart"/>
      <w:r w:rsidRPr="00582CCA">
        <w:t>Л.к</w:t>
      </w:r>
      <w:proofErr w:type="spellEnd"/>
      <w:r w:rsidRPr="00582CCA">
        <w:t>. №</w:t>
      </w:r>
      <w:r w:rsidRPr="00582CCA">
        <w:rPr>
          <w:lang w:val="bg-BG"/>
        </w:rPr>
        <w:t>…………………….</w:t>
      </w:r>
      <w:r w:rsidRPr="00582CCA">
        <w:t xml:space="preserve"> </w:t>
      </w:r>
      <w:proofErr w:type="spellStart"/>
      <w:r w:rsidRPr="00582CCA">
        <w:t>изд</w:t>
      </w:r>
      <w:proofErr w:type="spellEnd"/>
      <w:r w:rsidRPr="00582CCA">
        <w:t xml:space="preserve">. </w:t>
      </w:r>
      <w:r w:rsidRPr="00582CCA">
        <w:rPr>
          <w:lang w:val="bg-BG"/>
        </w:rPr>
        <w:t>н</w:t>
      </w:r>
      <w:r w:rsidRPr="00582CCA">
        <w:t xml:space="preserve">а </w:t>
      </w:r>
      <w:r w:rsidRPr="00582CCA">
        <w:rPr>
          <w:lang w:val="bg-BG"/>
        </w:rPr>
        <w:t>………………</w:t>
      </w:r>
      <w:proofErr w:type="spellStart"/>
      <w:r w:rsidRPr="00582CCA">
        <w:t>от</w:t>
      </w:r>
      <w:proofErr w:type="spellEnd"/>
      <w:r w:rsidRPr="00582CCA">
        <w:t xml:space="preserve"> </w:t>
      </w:r>
      <w:r w:rsidRPr="00582CCA">
        <w:rPr>
          <w:lang w:val="bg-BG"/>
        </w:rPr>
        <w:t>МВР-</w:t>
      </w:r>
      <w:proofErr w:type="spellStart"/>
      <w:r w:rsidRPr="00582CCA">
        <w:rPr>
          <w:lang w:val="bg-BG"/>
        </w:rPr>
        <w:t>гр</w:t>
      </w:r>
      <w:proofErr w:type="spellEnd"/>
      <w:r w:rsidRPr="00582CCA">
        <w:rPr>
          <w:lang w:val="bg-BG"/>
        </w:rPr>
        <w:t>……………….</w:t>
      </w:r>
    </w:p>
    <w:p w:rsidR="00281247" w:rsidRPr="00582CCA" w:rsidRDefault="00660E26" w:rsidP="00281247">
      <w:pPr>
        <w:rPr>
          <w:lang w:val="bg-BG"/>
        </w:rPr>
      </w:pPr>
      <w:proofErr w:type="spellStart"/>
      <w:r w:rsidRPr="00582CCA">
        <w:t>Пълномощно</w:t>
      </w:r>
      <w:proofErr w:type="spellEnd"/>
      <w:r w:rsidRPr="00582CCA">
        <w:t xml:space="preserve"> № </w:t>
      </w:r>
      <w:r w:rsidRPr="00582CCA">
        <w:rPr>
          <w:lang w:val="bg-BG"/>
        </w:rPr>
        <w:t>…………………………</w:t>
      </w:r>
      <w:r w:rsidRPr="00582CCA">
        <w:t xml:space="preserve">, </w:t>
      </w:r>
      <w:proofErr w:type="spellStart"/>
      <w:r w:rsidRPr="00582CCA">
        <w:t>заверено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r w:rsidRPr="00582CCA">
        <w:rPr>
          <w:lang w:val="bg-BG"/>
        </w:rPr>
        <w:t>……………………..от кантора…………………………………………………………………………..</w:t>
      </w:r>
    </w:p>
    <w:p w:rsidR="00281247" w:rsidRPr="00281247" w:rsidRDefault="00281247" w:rsidP="00281247">
      <w:pPr>
        <w:jc w:val="center"/>
        <w:rPr>
          <w:b/>
          <w:sz w:val="28"/>
          <w:szCs w:val="28"/>
        </w:rPr>
      </w:pPr>
    </w:p>
    <w:p w:rsidR="00281247" w:rsidRPr="00582CCA" w:rsidRDefault="00281247" w:rsidP="00281247">
      <w:pPr>
        <w:jc w:val="center"/>
        <w:rPr>
          <w:b/>
          <w:sz w:val="28"/>
          <w:szCs w:val="28"/>
          <w:lang w:val="bg-BG"/>
        </w:rPr>
      </w:pPr>
      <w:proofErr w:type="spellStart"/>
      <w:r w:rsidRPr="00582CCA">
        <w:rPr>
          <w:b/>
          <w:sz w:val="28"/>
          <w:szCs w:val="28"/>
        </w:rPr>
        <w:t>Желая</w:t>
      </w:r>
      <w:proofErr w:type="spellEnd"/>
      <w:r w:rsidRPr="00582CCA">
        <w:rPr>
          <w:b/>
          <w:sz w:val="28"/>
          <w:szCs w:val="28"/>
        </w:rPr>
        <w:t xml:space="preserve"> </w:t>
      </w:r>
      <w:proofErr w:type="spellStart"/>
      <w:r w:rsidRPr="00582CCA">
        <w:rPr>
          <w:b/>
          <w:sz w:val="28"/>
          <w:szCs w:val="28"/>
        </w:rPr>
        <w:t>да</w:t>
      </w:r>
      <w:proofErr w:type="spellEnd"/>
      <w:r w:rsidRPr="00582CCA">
        <w:rPr>
          <w:b/>
          <w:sz w:val="28"/>
          <w:szCs w:val="28"/>
        </w:rPr>
        <w:t xml:space="preserve"> </w:t>
      </w:r>
      <w:proofErr w:type="spellStart"/>
      <w:r w:rsidRPr="00582CCA">
        <w:rPr>
          <w:b/>
          <w:sz w:val="28"/>
          <w:szCs w:val="28"/>
        </w:rPr>
        <w:t>ми</w:t>
      </w:r>
      <w:proofErr w:type="spellEnd"/>
      <w:r w:rsidRPr="00582CCA">
        <w:rPr>
          <w:b/>
          <w:sz w:val="28"/>
          <w:szCs w:val="28"/>
        </w:rPr>
        <w:t xml:space="preserve"> </w:t>
      </w:r>
      <w:proofErr w:type="spellStart"/>
      <w:r w:rsidRPr="00582CCA">
        <w:rPr>
          <w:b/>
          <w:sz w:val="28"/>
          <w:szCs w:val="28"/>
        </w:rPr>
        <w:t>издадете</w:t>
      </w:r>
      <w:proofErr w:type="spellEnd"/>
      <w:r w:rsidRPr="00582CCA">
        <w:rPr>
          <w:b/>
          <w:sz w:val="28"/>
          <w:szCs w:val="28"/>
        </w:rPr>
        <w:t xml:space="preserve"> </w:t>
      </w:r>
      <w:proofErr w:type="spellStart"/>
      <w:r w:rsidRPr="00582CCA">
        <w:rPr>
          <w:b/>
          <w:sz w:val="28"/>
          <w:szCs w:val="28"/>
        </w:rPr>
        <w:t>удостоверение</w:t>
      </w:r>
      <w:proofErr w:type="spellEnd"/>
      <w:r w:rsidRPr="00582CCA">
        <w:rPr>
          <w:b/>
          <w:sz w:val="28"/>
          <w:szCs w:val="28"/>
        </w:rPr>
        <w:t xml:space="preserve"> </w:t>
      </w:r>
      <w:proofErr w:type="spellStart"/>
      <w:r w:rsidRPr="00582CCA">
        <w:rPr>
          <w:b/>
          <w:sz w:val="28"/>
          <w:szCs w:val="28"/>
        </w:rPr>
        <w:t>за</w:t>
      </w:r>
      <w:proofErr w:type="spellEnd"/>
      <w:r w:rsidRPr="00582CCA">
        <w:rPr>
          <w:b/>
          <w:sz w:val="28"/>
          <w:szCs w:val="28"/>
        </w:rPr>
        <w:t xml:space="preserve"> </w:t>
      </w:r>
      <w:proofErr w:type="spellStart"/>
      <w:r w:rsidRPr="00582CCA">
        <w:rPr>
          <w:b/>
          <w:sz w:val="28"/>
          <w:szCs w:val="28"/>
        </w:rPr>
        <w:t>данъчна</w:t>
      </w:r>
      <w:proofErr w:type="spellEnd"/>
      <w:r w:rsidRPr="00582CCA">
        <w:rPr>
          <w:b/>
          <w:sz w:val="28"/>
          <w:szCs w:val="28"/>
        </w:rPr>
        <w:t xml:space="preserve"> </w:t>
      </w:r>
      <w:proofErr w:type="spellStart"/>
      <w:r w:rsidRPr="00582CCA">
        <w:rPr>
          <w:b/>
          <w:sz w:val="28"/>
          <w:szCs w:val="28"/>
        </w:rPr>
        <w:t>оценка</w:t>
      </w:r>
      <w:proofErr w:type="spellEnd"/>
      <w:r w:rsidRPr="00582CCA">
        <w:rPr>
          <w:b/>
          <w:sz w:val="28"/>
          <w:szCs w:val="28"/>
        </w:rPr>
        <w:t xml:space="preserve"> </w:t>
      </w:r>
      <w:proofErr w:type="spellStart"/>
      <w:r w:rsidRPr="00582CCA">
        <w:rPr>
          <w:b/>
          <w:sz w:val="28"/>
          <w:szCs w:val="28"/>
        </w:rPr>
        <w:t>на</w:t>
      </w:r>
      <w:proofErr w:type="spellEnd"/>
      <w:r w:rsidRPr="00582CCA">
        <w:rPr>
          <w:b/>
          <w:sz w:val="28"/>
          <w:szCs w:val="28"/>
        </w:rPr>
        <w:t>:</w:t>
      </w:r>
    </w:p>
    <w:p w:rsidR="00281247" w:rsidRPr="00582CCA" w:rsidRDefault="00582CCA" w:rsidP="00582CCA">
      <w:pPr>
        <w:pStyle w:val="aa"/>
        <w:numPr>
          <w:ilvl w:val="0"/>
          <w:numId w:val="20"/>
        </w:numPr>
        <w:spacing w:after="200"/>
      </w:pPr>
      <w:proofErr w:type="spellStart"/>
      <w:r>
        <w:t>Имот</w:t>
      </w:r>
      <w:proofErr w:type="spellEnd"/>
      <w:r>
        <w:t xml:space="preserve">, </w:t>
      </w:r>
      <w:proofErr w:type="spellStart"/>
      <w:r>
        <w:t>находящ</w:t>
      </w:r>
      <w:proofErr w:type="spellEnd"/>
      <w:r>
        <w:t xml:space="preserve"> </w:t>
      </w:r>
      <w:r>
        <w:rPr>
          <w:lang w:val="bg-BG"/>
        </w:rPr>
        <w:t xml:space="preserve">се в </w:t>
      </w:r>
      <w:proofErr w:type="spellStart"/>
      <w:r w:rsidR="00281247" w:rsidRPr="00582CCA">
        <w:t>гр</w:t>
      </w:r>
      <w:proofErr w:type="spellEnd"/>
      <w:r w:rsidR="00281247" w:rsidRPr="00582CCA">
        <w:rPr>
          <w:lang w:val="bg-BG"/>
        </w:rPr>
        <w:t>/с………………………………</w:t>
      </w:r>
      <w:proofErr w:type="spellStart"/>
      <w:r w:rsidR="00281247" w:rsidRPr="00582CCA">
        <w:t>ул</w:t>
      </w:r>
      <w:proofErr w:type="spellEnd"/>
      <w:r w:rsidR="00660E26" w:rsidRPr="00582CCA">
        <w:t>…</w:t>
      </w:r>
      <w:r w:rsidR="00660E26" w:rsidRPr="00582CCA">
        <w:rPr>
          <w:lang w:val="bg-BG"/>
        </w:rPr>
        <w:t>…………………………</w:t>
      </w:r>
      <w:r w:rsidR="00660E26" w:rsidRPr="00582CCA">
        <w:t>№</w:t>
      </w:r>
      <w:r w:rsidR="00660E26" w:rsidRPr="00582CCA">
        <w:rPr>
          <w:lang w:val="bg-BG"/>
        </w:rPr>
        <w:t>……</w:t>
      </w:r>
      <w:r w:rsidR="00660E26" w:rsidRPr="00582CCA">
        <w:t xml:space="preserve">, </w:t>
      </w:r>
      <w:proofErr w:type="spellStart"/>
      <w:r w:rsidR="00660E26" w:rsidRPr="00582CCA">
        <w:t>бл</w:t>
      </w:r>
      <w:proofErr w:type="spellEnd"/>
      <w:r w:rsidR="00660E26" w:rsidRPr="00582CCA">
        <w:t>…</w:t>
      </w:r>
      <w:r w:rsidR="00660E26" w:rsidRPr="00582CCA">
        <w:rPr>
          <w:lang w:val="bg-BG"/>
        </w:rPr>
        <w:t>…</w:t>
      </w:r>
      <w:r w:rsidR="00660E26" w:rsidRPr="00582CCA">
        <w:t xml:space="preserve">, </w:t>
      </w:r>
      <w:proofErr w:type="spellStart"/>
      <w:r w:rsidR="00660E26" w:rsidRPr="00582CCA">
        <w:t>вх</w:t>
      </w:r>
      <w:proofErr w:type="spellEnd"/>
      <w:r w:rsidR="00660E26" w:rsidRPr="00582CCA">
        <w:t xml:space="preserve">. </w:t>
      </w:r>
      <w:r w:rsidR="00660E26" w:rsidRPr="00582CCA">
        <w:rPr>
          <w:lang w:val="bg-BG"/>
        </w:rPr>
        <w:t>…..</w:t>
      </w:r>
      <w:r w:rsidR="00660E26" w:rsidRPr="00582CCA">
        <w:t xml:space="preserve">, </w:t>
      </w:r>
      <w:proofErr w:type="spellStart"/>
      <w:proofErr w:type="gramStart"/>
      <w:r w:rsidR="00660E26" w:rsidRPr="00582CCA">
        <w:t>ет</w:t>
      </w:r>
      <w:proofErr w:type="spellEnd"/>
      <w:proofErr w:type="gramEnd"/>
      <w:r w:rsidR="00660E26" w:rsidRPr="00582CCA">
        <w:t xml:space="preserve">. </w:t>
      </w:r>
      <w:r w:rsidR="00660E26" w:rsidRPr="00582CCA">
        <w:rPr>
          <w:lang w:val="bg-BG"/>
        </w:rPr>
        <w:t>…..</w:t>
      </w:r>
      <w:r w:rsidR="00660E26" w:rsidRPr="00582CCA">
        <w:t xml:space="preserve">, </w:t>
      </w:r>
      <w:proofErr w:type="spellStart"/>
      <w:proofErr w:type="gramStart"/>
      <w:r w:rsidR="00660E26" w:rsidRPr="00582CCA">
        <w:t>ап</w:t>
      </w:r>
      <w:proofErr w:type="spellEnd"/>
      <w:proofErr w:type="gramEnd"/>
      <w:r w:rsidR="00660E26" w:rsidRPr="00582CCA">
        <w:t xml:space="preserve">. </w:t>
      </w:r>
      <w:r w:rsidR="00660E26" w:rsidRPr="00582CCA">
        <w:rPr>
          <w:lang w:val="bg-BG"/>
        </w:rPr>
        <w:t>…….</w:t>
      </w:r>
      <w:r w:rsidR="00281247" w:rsidRPr="00582CCA">
        <w:t xml:space="preserve">, </w:t>
      </w:r>
      <w:proofErr w:type="spellStart"/>
      <w:r w:rsidR="00281247" w:rsidRPr="00582CCA">
        <w:t>др.данни</w:t>
      </w:r>
      <w:proofErr w:type="spellEnd"/>
      <w:r w:rsidR="00281247" w:rsidRPr="00582CCA">
        <w:t xml:space="preserve">: </w:t>
      </w:r>
      <w:proofErr w:type="spellStart"/>
      <w:r w:rsidR="00281247" w:rsidRPr="00582CCA">
        <w:t>квар</w:t>
      </w:r>
      <w:r w:rsidR="00660E26" w:rsidRPr="00582CCA">
        <w:t>тал</w:t>
      </w:r>
      <w:proofErr w:type="spellEnd"/>
      <w:r w:rsidR="00660E26" w:rsidRPr="00582CCA">
        <w:t>/</w:t>
      </w:r>
      <w:proofErr w:type="spellStart"/>
      <w:r w:rsidR="00660E26" w:rsidRPr="00582CCA">
        <w:t>масив</w:t>
      </w:r>
      <w:proofErr w:type="spellEnd"/>
      <w:r w:rsidR="00660E26" w:rsidRPr="00582CCA">
        <w:rPr>
          <w:lang w:val="bg-BG"/>
        </w:rPr>
        <w:t>……..,</w:t>
      </w:r>
    </w:p>
    <w:p w:rsidR="00660E26" w:rsidRPr="00582CCA" w:rsidRDefault="00660E26" w:rsidP="00660E26">
      <w:pPr>
        <w:pStyle w:val="aa"/>
        <w:spacing w:after="200"/>
        <w:rPr>
          <w:lang w:val="bg-BG"/>
        </w:rPr>
      </w:pPr>
    </w:p>
    <w:p w:rsidR="00660E26" w:rsidRPr="00582CCA" w:rsidRDefault="00660E26" w:rsidP="00660E26">
      <w:pPr>
        <w:pStyle w:val="aa"/>
        <w:spacing w:after="200"/>
        <w:rPr>
          <w:lang w:val="bg-BG"/>
        </w:rPr>
      </w:pPr>
      <w:r w:rsidRPr="00582CCA">
        <w:rPr>
          <w:lang w:val="bg-BG"/>
        </w:rPr>
        <w:t>представляващ……………………………………………………………п</w:t>
      </w:r>
      <w:proofErr w:type="spellStart"/>
      <w:r w:rsidRPr="00582CCA">
        <w:t>ар</w:t>
      </w:r>
      <w:proofErr w:type="spellEnd"/>
      <w:r w:rsidRPr="00582CCA">
        <w:rPr>
          <w:lang w:val="bg-BG"/>
        </w:rPr>
        <w:t>цел…….</w:t>
      </w:r>
      <w:r w:rsidRPr="00582CCA">
        <w:t>п</w:t>
      </w:r>
      <w:r w:rsidRPr="00582CCA">
        <w:rPr>
          <w:lang w:val="bg-BG"/>
        </w:rPr>
        <w:t xml:space="preserve">о </w:t>
      </w:r>
      <w:proofErr w:type="spellStart"/>
      <w:r w:rsidRPr="00582CCA">
        <w:t>плана</w:t>
      </w:r>
      <w:proofErr w:type="spellEnd"/>
      <w:r w:rsidRPr="00582CCA">
        <w:rPr>
          <w:lang w:val="bg-BG"/>
        </w:rPr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r w:rsidRPr="00582CCA">
        <w:rPr>
          <w:lang w:val="bg-BG"/>
        </w:rPr>
        <w:t>………………….</w:t>
      </w:r>
      <w:r w:rsidRPr="00582CCA">
        <w:t xml:space="preserve"> </w:t>
      </w:r>
      <w:proofErr w:type="spellStart"/>
      <w:proofErr w:type="gramStart"/>
      <w:r w:rsidRPr="00582CCA">
        <w:t>от</w:t>
      </w:r>
      <w:proofErr w:type="spellEnd"/>
      <w:proofErr w:type="gramEnd"/>
      <w:r w:rsidRPr="00582CCA">
        <w:t xml:space="preserve"> </w:t>
      </w:r>
      <w:r w:rsidRPr="00582CCA">
        <w:rPr>
          <w:lang w:val="bg-BG"/>
        </w:rPr>
        <w:t>…………година</w:t>
      </w:r>
    </w:p>
    <w:p w:rsidR="00281247" w:rsidRPr="00582CCA" w:rsidRDefault="00281247" w:rsidP="00660E26">
      <w:pPr>
        <w:pStyle w:val="aa"/>
        <w:spacing w:after="200"/>
      </w:pPr>
      <w:r w:rsidRPr="00582CCA">
        <w:t>/</w:t>
      </w:r>
      <w:proofErr w:type="spellStart"/>
      <w:r w:rsidRPr="00582CCA">
        <w:t>вид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имота</w:t>
      </w:r>
      <w:proofErr w:type="spellEnd"/>
      <w:r w:rsidRPr="00582CCA">
        <w:t xml:space="preserve">: </w:t>
      </w:r>
      <w:proofErr w:type="spellStart"/>
      <w:r w:rsidRPr="00582CCA">
        <w:t>парцел</w:t>
      </w:r>
      <w:proofErr w:type="spellEnd"/>
      <w:r w:rsidRPr="00582CCA">
        <w:t xml:space="preserve">, </w:t>
      </w:r>
      <w:proofErr w:type="spellStart"/>
      <w:r w:rsidRPr="00582CCA">
        <w:t>дворно</w:t>
      </w:r>
      <w:proofErr w:type="spellEnd"/>
      <w:r w:rsidRPr="00582CCA">
        <w:t xml:space="preserve"> </w:t>
      </w:r>
      <w:proofErr w:type="spellStart"/>
      <w:r w:rsidRPr="00582CCA">
        <w:t>място</w:t>
      </w:r>
      <w:proofErr w:type="spellEnd"/>
      <w:r w:rsidRPr="00582CCA">
        <w:t xml:space="preserve">, </w:t>
      </w:r>
      <w:proofErr w:type="spellStart"/>
      <w:r w:rsidRPr="00582CCA">
        <w:t>др</w:t>
      </w:r>
      <w:proofErr w:type="spellEnd"/>
      <w:r w:rsidRPr="00582CCA">
        <w:t xml:space="preserve">. </w:t>
      </w:r>
      <w:proofErr w:type="spellStart"/>
      <w:r w:rsidRPr="00582CCA">
        <w:t>терен</w:t>
      </w:r>
      <w:proofErr w:type="spellEnd"/>
      <w:r w:rsidRPr="00582CCA">
        <w:t xml:space="preserve"> в </w:t>
      </w:r>
      <w:proofErr w:type="spellStart"/>
      <w:r w:rsidRPr="00582CCA">
        <w:t>строителни</w:t>
      </w:r>
      <w:proofErr w:type="spellEnd"/>
      <w:r w:rsidRPr="00582CCA">
        <w:t xml:space="preserve"> </w:t>
      </w:r>
      <w:proofErr w:type="spellStart"/>
      <w:r w:rsidRPr="00582CCA">
        <w:t>граници</w:t>
      </w:r>
      <w:proofErr w:type="spellEnd"/>
      <w:r w:rsidRPr="00582CCA">
        <w:t xml:space="preserve">, </w:t>
      </w:r>
      <w:proofErr w:type="spellStart"/>
      <w:r w:rsidRPr="00582CCA">
        <w:t>земеделска</w:t>
      </w:r>
      <w:proofErr w:type="spellEnd"/>
      <w:r w:rsidRPr="00582CCA">
        <w:t xml:space="preserve"> </w:t>
      </w:r>
      <w:proofErr w:type="spellStart"/>
      <w:r w:rsidRPr="00582CCA">
        <w:t>земя</w:t>
      </w:r>
      <w:proofErr w:type="spellEnd"/>
      <w:r w:rsidRPr="00582CCA">
        <w:t xml:space="preserve">, </w:t>
      </w:r>
      <w:proofErr w:type="spellStart"/>
      <w:r w:rsidRPr="00582CCA">
        <w:t>горска</w:t>
      </w:r>
      <w:proofErr w:type="spellEnd"/>
      <w:r w:rsidRPr="00582CCA">
        <w:t xml:space="preserve"> </w:t>
      </w:r>
      <w:proofErr w:type="spellStart"/>
      <w:r w:rsidRPr="00582CCA">
        <w:t>земя</w:t>
      </w:r>
      <w:proofErr w:type="spellEnd"/>
      <w:r w:rsidRPr="00582CCA">
        <w:t xml:space="preserve"> и </w:t>
      </w:r>
      <w:proofErr w:type="spellStart"/>
      <w:r w:rsidRPr="00582CCA">
        <w:t>др</w:t>
      </w:r>
      <w:proofErr w:type="spellEnd"/>
      <w:r w:rsidRPr="00582CCA">
        <w:t xml:space="preserve">./ </w:t>
      </w:r>
      <w:proofErr w:type="spellStart"/>
      <w:r w:rsidRPr="00582CCA">
        <w:t>каква</w:t>
      </w:r>
      <w:proofErr w:type="spellEnd"/>
      <w:r w:rsidRPr="00582CCA">
        <w:t xml:space="preserve"> </w:t>
      </w:r>
      <w:proofErr w:type="spellStart"/>
      <w:r w:rsidRPr="00582CCA">
        <w:t>част</w:t>
      </w:r>
      <w:proofErr w:type="spellEnd"/>
      <w:r w:rsidRPr="00582CCA">
        <w:t xml:space="preserve">; </w:t>
      </w:r>
      <w:proofErr w:type="spellStart"/>
      <w:r w:rsidRPr="00582CCA">
        <w:t>сграда</w:t>
      </w:r>
      <w:proofErr w:type="spellEnd"/>
      <w:r w:rsidRPr="00582CCA">
        <w:t xml:space="preserve"> </w:t>
      </w:r>
      <w:proofErr w:type="spellStart"/>
      <w:r w:rsidRPr="00582CCA">
        <w:t>или</w:t>
      </w:r>
      <w:proofErr w:type="spellEnd"/>
      <w:r w:rsidRPr="00582CCA">
        <w:t xml:space="preserve"> </w:t>
      </w:r>
      <w:proofErr w:type="spellStart"/>
      <w:r w:rsidRPr="00582CCA">
        <w:t>част</w:t>
      </w:r>
      <w:proofErr w:type="spellEnd"/>
      <w:r w:rsidRPr="00582CCA">
        <w:t xml:space="preserve"> </w:t>
      </w:r>
      <w:proofErr w:type="spellStart"/>
      <w:r w:rsidRPr="00582CCA">
        <w:t>от</w:t>
      </w:r>
      <w:proofErr w:type="spellEnd"/>
      <w:r w:rsidRPr="00582CCA">
        <w:t xml:space="preserve"> </w:t>
      </w:r>
      <w:proofErr w:type="spellStart"/>
      <w:r w:rsidRPr="00582CCA">
        <w:t>сграда</w:t>
      </w:r>
      <w:proofErr w:type="spellEnd"/>
      <w:r w:rsidRPr="00582CCA">
        <w:t xml:space="preserve"> /</w:t>
      </w:r>
      <w:proofErr w:type="spellStart"/>
      <w:r w:rsidRPr="00582CCA">
        <w:t>обект</w:t>
      </w:r>
      <w:proofErr w:type="spellEnd"/>
      <w:r w:rsidRPr="00582CCA">
        <w:t xml:space="preserve"> в </w:t>
      </w:r>
      <w:proofErr w:type="spellStart"/>
      <w:r w:rsidRPr="00582CCA">
        <w:t>нея</w:t>
      </w:r>
      <w:proofErr w:type="spellEnd"/>
      <w:r w:rsidRPr="00582CCA">
        <w:t xml:space="preserve"> – </w:t>
      </w:r>
      <w:proofErr w:type="spellStart"/>
      <w:r w:rsidRPr="00582CCA">
        <w:t>вид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обекта</w:t>
      </w:r>
      <w:proofErr w:type="spellEnd"/>
      <w:r w:rsidRPr="00582CCA">
        <w:t xml:space="preserve">/, </w:t>
      </w:r>
      <w:proofErr w:type="spellStart"/>
      <w:r w:rsidRPr="00582CCA">
        <w:t>каква</w:t>
      </w:r>
      <w:proofErr w:type="spellEnd"/>
      <w:r w:rsidRPr="00582CCA">
        <w:t xml:space="preserve"> </w:t>
      </w:r>
      <w:proofErr w:type="spellStart"/>
      <w:r w:rsidRPr="00582CCA">
        <w:t>част</w:t>
      </w:r>
      <w:proofErr w:type="spellEnd"/>
      <w:r w:rsidRPr="00582CCA">
        <w:t xml:space="preserve">, </w:t>
      </w:r>
      <w:proofErr w:type="spellStart"/>
      <w:r w:rsidRPr="00582CCA">
        <w:t>незавършено</w:t>
      </w:r>
      <w:proofErr w:type="spellEnd"/>
      <w:r w:rsidRPr="00582CCA">
        <w:t xml:space="preserve"> </w:t>
      </w:r>
      <w:proofErr w:type="spellStart"/>
      <w:r w:rsidRPr="00582CCA">
        <w:t>строителство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сграда</w:t>
      </w:r>
      <w:proofErr w:type="spellEnd"/>
      <w:r w:rsidRPr="00582CCA">
        <w:t xml:space="preserve">/ </w:t>
      </w:r>
      <w:proofErr w:type="spellStart"/>
      <w:r w:rsidRPr="00582CCA">
        <w:t>обект</w:t>
      </w:r>
      <w:proofErr w:type="spellEnd"/>
      <w:r w:rsidRPr="00582CCA">
        <w:t xml:space="preserve"> в </w:t>
      </w:r>
      <w:proofErr w:type="spellStart"/>
      <w:r w:rsidRPr="00582CCA">
        <w:t>нея</w:t>
      </w:r>
      <w:proofErr w:type="spellEnd"/>
      <w:r w:rsidRPr="00582CCA">
        <w:t xml:space="preserve"> – </w:t>
      </w:r>
      <w:proofErr w:type="spellStart"/>
      <w:r w:rsidRPr="00582CCA">
        <w:t>вид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обекта</w:t>
      </w:r>
      <w:proofErr w:type="spellEnd"/>
      <w:r w:rsidRPr="00582CCA">
        <w:t xml:space="preserve">/ и </w:t>
      </w:r>
      <w:proofErr w:type="spellStart"/>
      <w:r w:rsidRPr="00582CCA">
        <w:t>степен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завършеност</w:t>
      </w:r>
      <w:proofErr w:type="spellEnd"/>
      <w:r w:rsidRPr="00582CCA">
        <w:t xml:space="preserve"> – </w:t>
      </w:r>
      <w:proofErr w:type="spellStart"/>
      <w:r w:rsidRPr="00582CCA">
        <w:t>нулев</w:t>
      </w:r>
      <w:proofErr w:type="spellEnd"/>
      <w:r w:rsidRPr="00582CCA">
        <w:t xml:space="preserve"> </w:t>
      </w:r>
      <w:proofErr w:type="spellStart"/>
      <w:r w:rsidRPr="00582CCA">
        <w:t>цикъл</w:t>
      </w:r>
      <w:proofErr w:type="spellEnd"/>
      <w:r w:rsidRPr="00582CCA">
        <w:t xml:space="preserve">, </w:t>
      </w:r>
      <w:proofErr w:type="spellStart"/>
      <w:r w:rsidRPr="00582CCA">
        <w:t>груб</w:t>
      </w:r>
      <w:proofErr w:type="spellEnd"/>
      <w:r w:rsidRPr="00582CCA">
        <w:t xml:space="preserve"> </w:t>
      </w:r>
      <w:proofErr w:type="spellStart"/>
      <w:r w:rsidRPr="00582CCA">
        <w:t>строеж</w:t>
      </w:r>
      <w:proofErr w:type="spellEnd"/>
      <w:r w:rsidRPr="00582CCA">
        <w:t xml:space="preserve"> </w:t>
      </w:r>
      <w:proofErr w:type="spellStart"/>
      <w:r w:rsidRPr="00582CCA">
        <w:t>или</w:t>
      </w:r>
      <w:proofErr w:type="spellEnd"/>
      <w:r w:rsidRPr="00582CCA">
        <w:t xml:space="preserve">  </w:t>
      </w:r>
      <w:proofErr w:type="spellStart"/>
      <w:r w:rsidRPr="00582CCA">
        <w:t>завършени</w:t>
      </w:r>
      <w:proofErr w:type="spellEnd"/>
      <w:r w:rsidRPr="00582CCA">
        <w:t xml:space="preserve"> </w:t>
      </w:r>
      <w:proofErr w:type="spellStart"/>
      <w:r w:rsidRPr="00582CCA">
        <w:t>вътрешни</w:t>
      </w:r>
      <w:proofErr w:type="spellEnd"/>
      <w:r w:rsidRPr="00582CCA">
        <w:t xml:space="preserve"> </w:t>
      </w:r>
      <w:proofErr w:type="spellStart"/>
      <w:r w:rsidRPr="00582CCA">
        <w:t>мазилки</w:t>
      </w:r>
      <w:proofErr w:type="spellEnd"/>
      <w:r w:rsidRPr="00582CCA">
        <w:t xml:space="preserve"> и </w:t>
      </w:r>
      <w:proofErr w:type="spellStart"/>
      <w:r w:rsidRPr="00582CCA">
        <w:t>поставена</w:t>
      </w:r>
      <w:proofErr w:type="spellEnd"/>
      <w:r w:rsidRPr="00582CCA">
        <w:t xml:space="preserve"> </w:t>
      </w:r>
      <w:proofErr w:type="spellStart"/>
      <w:r w:rsidRPr="00582CCA">
        <w:t>дограма</w:t>
      </w:r>
      <w:proofErr w:type="spellEnd"/>
      <w:r w:rsidRPr="00582CCA">
        <w:t xml:space="preserve">; </w:t>
      </w:r>
      <w:proofErr w:type="spellStart"/>
      <w:r w:rsidRPr="00582CCA">
        <w:t>жилищна</w:t>
      </w:r>
      <w:proofErr w:type="spellEnd"/>
      <w:r w:rsidRPr="00582CCA">
        <w:t xml:space="preserve"> </w:t>
      </w:r>
      <w:proofErr w:type="spellStart"/>
      <w:r w:rsidRPr="00582CCA">
        <w:t>или</w:t>
      </w:r>
      <w:proofErr w:type="spellEnd"/>
      <w:r w:rsidRPr="00582CCA">
        <w:t xml:space="preserve"> </w:t>
      </w:r>
      <w:proofErr w:type="spellStart"/>
      <w:r w:rsidRPr="00582CCA">
        <w:t>нежилищна</w:t>
      </w:r>
      <w:proofErr w:type="spellEnd"/>
      <w:r w:rsidRPr="00582CCA">
        <w:t xml:space="preserve"> – </w:t>
      </w:r>
      <w:proofErr w:type="spellStart"/>
      <w:r w:rsidRPr="00582CCA">
        <w:t>производствена</w:t>
      </w:r>
      <w:proofErr w:type="spellEnd"/>
      <w:r w:rsidRPr="00582CCA">
        <w:t xml:space="preserve">, </w:t>
      </w:r>
      <w:proofErr w:type="spellStart"/>
      <w:r w:rsidRPr="00582CCA">
        <w:t>селскостопанска</w:t>
      </w:r>
      <w:proofErr w:type="spellEnd"/>
      <w:r w:rsidRPr="00582CCA">
        <w:t xml:space="preserve">, </w:t>
      </w:r>
      <w:proofErr w:type="spellStart"/>
      <w:r w:rsidRPr="00582CCA">
        <w:t>търговска</w:t>
      </w:r>
      <w:proofErr w:type="spellEnd"/>
      <w:r w:rsidRPr="00582CCA">
        <w:t xml:space="preserve">, </w:t>
      </w:r>
      <w:proofErr w:type="spellStart"/>
      <w:r w:rsidRPr="00582CCA">
        <w:t>административна</w:t>
      </w:r>
      <w:proofErr w:type="spellEnd"/>
      <w:r w:rsidRPr="00582CCA">
        <w:t>/</w:t>
      </w:r>
    </w:p>
    <w:p w:rsidR="00660E26" w:rsidRPr="00582CCA" w:rsidRDefault="00281247" w:rsidP="00281247">
      <w:pPr>
        <w:pStyle w:val="aa"/>
        <w:numPr>
          <w:ilvl w:val="0"/>
          <w:numId w:val="20"/>
        </w:numPr>
        <w:spacing w:after="200"/>
        <w:jc w:val="both"/>
      </w:pPr>
      <w:proofErr w:type="spellStart"/>
      <w:r w:rsidRPr="00582CCA">
        <w:t>Ограничено</w:t>
      </w:r>
      <w:proofErr w:type="spellEnd"/>
      <w:r w:rsidRPr="00582CCA">
        <w:t xml:space="preserve"> </w:t>
      </w:r>
      <w:proofErr w:type="spellStart"/>
      <w:r w:rsidRPr="00582CCA">
        <w:t>вещно</w:t>
      </w:r>
      <w:proofErr w:type="spellEnd"/>
      <w:r w:rsidRPr="00582CCA">
        <w:t xml:space="preserve"> </w:t>
      </w:r>
      <w:proofErr w:type="spellStart"/>
      <w:r w:rsidRPr="00582CCA">
        <w:t>право</w:t>
      </w:r>
      <w:proofErr w:type="spellEnd"/>
      <w:r w:rsidR="00660E26" w:rsidRPr="00582CCA">
        <w:rPr>
          <w:lang w:val="bg-BG"/>
        </w:rPr>
        <w:t xml:space="preserve">…………………………………, </w:t>
      </w:r>
    </w:p>
    <w:p w:rsidR="00281247" w:rsidRPr="00582CCA" w:rsidRDefault="00660E26" w:rsidP="00660E26">
      <w:pPr>
        <w:pStyle w:val="aa"/>
        <w:spacing w:after="200"/>
        <w:jc w:val="both"/>
        <w:rPr>
          <w:lang w:val="bg-BG"/>
        </w:rPr>
      </w:pPr>
      <w:r w:rsidRPr="00582CCA">
        <w:rPr>
          <w:lang w:val="bg-BG"/>
        </w:rPr>
        <w:t xml:space="preserve">                                           /строеж или ползване/върху описания имот или </w:t>
      </w:r>
      <w:r w:rsidR="00281247" w:rsidRPr="00582CCA">
        <w:t xml:space="preserve"> </w:t>
      </w:r>
      <w:proofErr w:type="spellStart"/>
      <w:r w:rsidR="00281247" w:rsidRPr="00582CCA">
        <w:t>част</w:t>
      </w:r>
      <w:proofErr w:type="spellEnd"/>
      <w:r w:rsidR="00281247" w:rsidRPr="00582CCA">
        <w:t xml:space="preserve"> </w:t>
      </w:r>
      <w:proofErr w:type="spellStart"/>
      <w:r w:rsidR="00281247" w:rsidRPr="00582CCA">
        <w:t>от</w:t>
      </w:r>
      <w:proofErr w:type="spellEnd"/>
      <w:r w:rsidR="00281247" w:rsidRPr="00582CCA">
        <w:t xml:space="preserve"> </w:t>
      </w:r>
      <w:proofErr w:type="spellStart"/>
      <w:r w:rsidR="00281247" w:rsidRPr="00582CCA">
        <w:t>него</w:t>
      </w:r>
      <w:proofErr w:type="spellEnd"/>
      <w:r w:rsidR="00281247" w:rsidRPr="00582CCA">
        <w:t xml:space="preserve"> /</w:t>
      </w:r>
      <w:proofErr w:type="spellStart"/>
      <w:r w:rsidR="00281247" w:rsidRPr="00582CCA">
        <w:t>квм</w:t>
      </w:r>
      <w:proofErr w:type="spellEnd"/>
      <w:r w:rsidR="00281247" w:rsidRPr="00582CCA">
        <w:t>/. (</w:t>
      </w:r>
      <w:proofErr w:type="spellStart"/>
      <w:r w:rsidR="00281247" w:rsidRPr="00582CCA">
        <w:t>Когато</w:t>
      </w:r>
      <w:proofErr w:type="spellEnd"/>
      <w:r w:rsidR="00281247" w:rsidRPr="00582CCA">
        <w:t xml:space="preserve"> </w:t>
      </w:r>
      <w:proofErr w:type="spellStart"/>
      <w:r w:rsidR="00281247" w:rsidRPr="00582CCA">
        <w:t>се</w:t>
      </w:r>
      <w:proofErr w:type="spellEnd"/>
      <w:r w:rsidR="00281247" w:rsidRPr="00582CCA">
        <w:t xml:space="preserve"> </w:t>
      </w:r>
      <w:proofErr w:type="spellStart"/>
      <w:r w:rsidR="00281247" w:rsidRPr="00582CCA">
        <w:t>учредява</w:t>
      </w:r>
      <w:proofErr w:type="spellEnd"/>
      <w:r w:rsidR="00281247" w:rsidRPr="00582CCA">
        <w:t xml:space="preserve"> </w:t>
      </w:r>
      <w:proofErr w:type="spellStart"/>
      <w:r w:rsidR="00281247" w:rsidRPr="00582CCA">
        <w:t>право</w:t>
      </w:r>
      <w:proofErr w:type="spellEnd"/>
      <w:r w:rsidR="00281247" w:rsidRPr="00582CCA">
        <w:t xml:space="preserve"> </w:t>
      </w:r>
      <w:proofErr w:type="spellStart"/>
      <w:r w:rsidR="00281247" w:rsidRPr="00582CCA">
        <w:t>на</w:t>
      </w:r>
      <w:proofErr w:type="spellEnd"/>
      <w:r w:rsidR="00281247" w:rsidRPr="00582CCA">
        <w:t xml:space="preserve"> </w:t>
      </w:r>
      <w:proofErr w:type="spellStart"/>
      <w:r w:rsidR="00281247" w:rsidRPr="00582CCA">
        <w:t>ползване</w:t>
      </w:r>
      <w:proofErr w:type="spellEnd"/>
      <w:r w:rsidR="00281247" w:rsidRPr="00582CCA">
        <w:t xml:space="preserve"> </w:t>
      </w:r>
      <w:proofErr w:type="spellStart"/>
      <w:r w:rsidR="00281247" w:rsidRPr="00582CCA">
        <w:t>върху</w:t>
      </w:r>
      <w:proofErr w:type="spellEnd"/>
      <w:r w:rsidR="00281247" w:rsidRPr="00582CCA">
        <w:t xml:space="preserve"> </w:t>
      </w:r>
      <w:proofErr w:type="spellStart"/>
      <w:r w:rsidR="00281247" w:rsidRPr="00582CCA">
        <w:t>отделен</w:t>
      </w:r>
      <w:proofErr w:type="spellEnd"/>
      <w:r w:rsidR="00281247" w:rsidRPr="00582CCA">
        <w:t xml:space="preserve"> </w:t>
      </w:r>
      <w:proofErr w:type="spellStart"/>
      <w:r w:rsidR="00281247" w:rsidRPr="00582CCA">
        <w:t>обект</w:t>
      </w:r>
      <w:proofErr w:type="spellEnd"/>
      <w:r w:rsidR="00281247" w:rsidRPr="00582CCA">
        <w:t xml:space="preserve"> </w:t>
      </w:r>
      <w:proofErr w:type="spellStart"/>
      <w:r w:rsidR="00281247" w:rsidRPr="00582CCA">
        <w:t>или</w:t>
      </w:r>
      <w:proofErr w:type="spellEnd"/>
      <w:r w:rsidR="00281247" w:rsidRPr="00582CCA">
        <w:t xml:space="preserve"> </w:t>
      </w:r>
      <w:proofErr w:type="spellStart"/>
      <w:r w:rsidR="00281247" w:rsidRPr="00582CCA">
        <w:t>част</w:t>
      </w:r>
      <w:proofErr w:type="spellEnd"/>
      <w:r w:rsidR="00281247" w:rsidRPr="00582CCA">
        <w:t xml:space="preserve"> </w:t>
      </w:r>
      <w:proofErr w:type="spellStart"/>
      <w:r w:rsidR="00281247" w:rsidRPr="00582CCA">
        <w:t>от</w:t>
      </w:r>
      <w:proofErr w:type="spellEnd"/>
      <w:r w:rsidR="00281247" w:rsidRPr="00582CCA">
        <w:t xml:space="preserve"> </w:t>
      </w:r>
      <w:proofErr w:type="spellStart"/>
      <w:r w:rsidR="00281247" w:rsidRPr="00582CCA">
        <w:t>обект</w:t>
      </w:r>
      <w:proofErr w:type="spellEnd"/>
      <w:r w:rsidR="00281247" w:rsidRPr="00582CCA">
        <w:t xml:space="preserve"> </w:t>
      </w:r>
      <w:proofErr w:type="spellStart"/>
      <w:r w:rsidR="00281247" w:rsidRPr="00582CCA">
        <w:t>от</w:t>
      </w:r>
      <w:proofErr w:type="spellEnd"/>
      <w:r w:rsidR="00281247" w:rsidRPr="00582CCA">
        <w:t xml:space="preserve"> </w:t>
      </w:r>
      <w:proofErr w:type="spellStart"/>
      <w:r w:rsidR="00281247" w:rsidRPr="00582CCA">
        <w:t>имота</w:t>
      </w:r>
      <w:proofErr w:type="spellEnd"/>
      <w:r w:rsidR="00281247" w:rsidRPr="00582CCA">
        <w:t xml:space="preserve"> е </w:t>
      </w:r>
      <w:proofErr w:type="spellStart"/>
      <w:r w:rsidR="00281247" w:rsidRPr="00582CCA">
        <w:t>необходимо</w:t>
      </w:r>
      <w:proofErr w:type="spellEnd"/>
      <w:r w:rsidR="00281247" w:rsidRPr="00582CCA">
        <w:t xml:space="preserve"> </w:t>
      </w:r>
      <w:proofErr w:type="spellStart"/>
      <w:r w:rsidR="00281247" w:rsidRPr="00582CCA">
        <w:t>да</w:t>
      </w:r>
      <w:proofErr w:type="spellEnd"/>
      <w:r w:rsidR="00281247" w:rsidRPr="00582CCA">
        <w:t xml:space="preserve"> </w:t>
      </w:r>
      <w:proofErr w:type="spellStart"/>
      <w:r w:rsidR="00281247" w:rsidRPr="00582CCA">
        <w:t>се</w:t>
      </w:r>
      <w:proofErr w:type="spellEnd"/>
      <w:r w:rsidR="00281247" w:rsidRPr="00582CCA">
        <w:t xml:space="preserve"> </w:t>
      </w:r>
      <w:proofErr w:type="spellStart"/>
      <w:r w:rsidR="00281247" w:rsidRPr="00582CCA">
        <w:t>конкретизира</w:t>
      </w:r>
      <w:proofErr w:type="spellEnd"/>
      <w:r w:rsidR="00281247" w:rsidRPr="00582CCA">
        <w:t xml:space="preserve"> </w:t>
      </w:r>
      <w:proofErr w:type="spellStart"/>
      <w:r w:rsidR="00281247" w:rsidRPr="00582CCA">
        <w:t>обекта</w:t>
      </w:r>
      <w:proofErr w:type="spellEnd"/>
      <w:r w:rsidR="00281247" w:rsidRPr="00582CCA">
        <w:t xml:space="preserve">, </w:t>
      </w:r>
      <w:proofErr w:type="spellStart"/>
      <w:r w:rsidR="00281247" w:rsidRPr="00582CCA">
        <w:t>посочен</w:t>
      </w:r>
      <w:proofErr w:type="spellEnd"/>
      <w:r w:rsidR="00281247" w:rsidRPr="00582CCA">
        <w:t xml:space="preserve"> в </w:t>
      </w:r>
      <w:proofErr w:type="spellStart"/>
      <w:r w:rsidR="00281247" w:rsidRPr="00582CCA">
        <w:t>данъчната</w:t>
      </w:r>
      <w:proofErr w:type="spellEnd"/>
      <w:r w:rsidR="00281247" w:rsidRPr="00582CCA">
        <w:t xml:space="preserve"> </w:t>
      </w:r>
      <w:proofErr w:type="spellStart"/>
      <w:r w:rsidR="00281247" w:rsidRPr="00582CCA">
        <w:t>декларация</w:t>
      </w:r>
      <w:proofErr w:type="spellEnd"/>
      <w:r w:rsidR="00281247" w:rsidRPr="00582CCA">
        <w:t>)</w:t>
      </w:r>
    </w:p>
    <w:p w:rsidR="00281247" w:rsidRPr="00582CCA" w:rsidRDefault="00281247" w:rsidP="00582CCA">
      <w:pPr>
        <w:jc w:val="center"/>
        <w:rPr>
          <w:lang w:val="bg-BG"/>
        </w:rPr>
      </w:pPr>
      <w:proofErr w:type="spellStart"/>
      <w:r w:rsidRPr="00582CCA">
        <w:t>Правото</w:t>
      </w:r>
      <w:proofErr w:type="spellEnd"/>
      <w:r w:rsidRPr="00582CCA">
        <w:t xml:space="preserve"> </w:t>
      </w:r>
      <w:proofErr w:type="spellStart"/>
      <w:r w:rsidRPr="00582CCA">
        <w:t>се</w:t>
      </w:r>
      <w:proofErr w:type="spellEnd"/>
      <w:r w:rsidRPr="00582CCA">
        <w:t xml:space="preserve"> </w:t>
      </w:r>
      <w:proofErr w:type="spellStart"/>
      <w:r w:rsidRPr="00582CCA">
        <w:t>учредява</w:t>
      </w:r>
      <w:proofErr w:type="spellEnd"/>
      <w:r w:rsidRPr="00582CCA">
        <w:t xml:space="preserve"> </w:t>
      </w:r>
      <w:proofErr w:type="spellStart"/>
      <w:r w:rsidRPr="00582CCA">
        <w:t>за</w:t>
      </w:r>
      <w:proofErr w:type="spellEnd"/>
      <w:r w:rsidR="00582CCA">
        <w:t xml:space="preserve"> </w:t>
      </w:r>
      <w:proofErr w:type="spellStart"/>
      <w:r w:rsidR="00582CCA">
        <w:t>срок</w:t>
      </w:r>
      <w:proofErr w:type="spellEnd"/>
      <w:r w:rsidR="00582CCA">
        <w:t xml:space="preserve"> </w:t>
      </w:r>
      <w:proofErr w:type="spellStart"/>
      <w:r w:rsidR="00582CCA">
        <w:t>от</w:t>
      </w:r>
      <w:proofErr w:type="spellEnd"/>
      <w:r w:rsidR="00582CCA">
        <w:t xml:space="preserve"> </w:t>
      </w:r>
      <w:r w:rsidR="00582CCA">
        <w:rPr>
          <w:lang w:val="bg-BG"/>
        </w:rPr>
        <w:t>…………………………………………….</w:t>
      </w:r>
    </w:p>
    <w:p w:rsidR="00281247" w:rsidRPr="00582CCA" w:rsidRDefault="00281247" w:rsidP="00582CCA">
      <w:pPr>
        <w:jc w:val="center"/>
      </w:pPr>
      <w:r w:rsidRPr="00582CCA">
        <w:t>/</w:t>
      </w:r>
      <w:proofErr w:type="spellStart"/>
      <w:r w:rsidRPr="00582CCA">
        <w:t>пожизнено</w:t>
      </w:r>
      <w:proofErr w:type="spellEnd"/>
      <w:r w:rsidRPr="00582CCA">
        <w:t xml:space="preserve">, </w:t>
      </w:r>
      <w:proofErr w:type="spellStart"/>
      <w:r w:rsidRPr="00582CCA">
        <w:t>вечно</w:t>
      </w:r>
      <w:proofErr w:type="spellEnd"/>
      <w:r w:rsidRPr="00582CCA">
        <w:t xml:space="preserve"> </w:t>
      </w:r>
      <w:proofErr w:type="spellStart"/>
      <w:r w:rsidRPr="00582CCA">
        <w:t>или</w:t>
      </w:r>
      <w:proofErr w:type="spellEnd"/>
      <w:r w:rsidRPr="00582CCA">
        <w:t xml:space="preserve"> </w:t>
      </w:r>
      <w:proofErr w:type="spellStart"/>
      <w:r w:rsidRPr="00582CCA">
        <w:t>период</w:t>
      </w:r>
      <w:proofErr w:type="spellEnd"/>
      <w:r w:rsidRPr="00582CCA">
        <w:t xml:space="preserve">, </w:t>
      </w:r>
      <w:proofErr w:type="spellStart"/>
      <w:r w:rsidRPr="00582CCA">
        <w:t>за</w:t>
      </w:r>
      <w:proofErr w:type="spellEnd"/>
      <w:r w:rsidRPr="00582CCA">
        <w:t xml:space="preserve"> </w:t>
      </w:r>
      <w:proofErr w:type="spellStart"/>
      <w:r w:rsidRPr="00582CCA">
        <w:t>който</w:t>
      </w:r>
      <w:proofErr w:type="spellEnd"/>
      <w:r w:rsidRPr="00582CCA">
        <w:t xml:space="preserve"> е </w:t>
      </w:r>
      <w:proofErr w:type="spellStart"/>
      <w:r w:rsidRPr="00582CCA">
        <w:t>учредено</w:t>
      </w:r>
      <w:proofErr w:type="spellEnd"/>
      <w:r w:rsidRPr="00582CCA">
        <w:t xml:space="preserve"> </w:t>
      </w:r>
      <w:proofErr w:type="spellStart"/>
      <w:r w:rsidRPr="00582CCA">
        <w:t>правото</w:t>
      </w:r>
      <w:proofErr w:type="spellEnd"/>
      <w:r w:rsidRPr="00582CCA">
        <w:t>/</w:t>
      </w:r>
    </w:p>
    <w:p w:rsidR="00281247" w:rsidRPr="00582CCA" w:rsidRDefault="00582CCA" w:rsidP="00582CCA">
      <w:pPr>
        <w:jc w:val="center"/>
      </w:pPr>
      <w:proofErr w:type="spellStart"/>
      <w:proofErr w:type="gramStart"/>
      <w:r>
        <w:t>считано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r>
        <w:rPr>
          <w:lang w:val="bg-BG"/>
        </w:rPr>
        <w:t>……………………………..</w:t>
      </w:r>
      <w:r w:rsidR="00281247" w:rsidRPr="00582CCA">
        <w:t>г.</w:t>
      </w:r>
    </w:p>
    <w:p w:rsidR="00281247" w:rsidRPr="00582CCA" w:rsidRDefault="00281247" w:rsidP="00D41FB9">
      <w:pPr>
        <w:pStyle w:val="aa"/>
        <w:spacing w:after="200"/>
        <w:jc w:val="both"/>
      </w:pPr>
      <w:proofErr w:type="spellStart"/>
      <w:r w:rsidRPr="00582CCA">
        <w:t>При</w:t>
      </w:r>
      <w:proofErr w:type="spellEnd"/>
      <w:r w:rsidRPr="00582CCA">
        <w:t xml:space="preserve"> </w:t>
      </w:r>
      <w:proofErr w:type="spellStart"/>
      <w:r w:rsidRPr="00582CCA">
        <w:t>изчисляване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данъчната</w:t>
      </w:r>
      <w:proofErr w:type="spellEnd"/>
      <w:r w:rsidRPr="00582CCA">
        <w:t xml:space="preserve"> </w:t>
      </w:r>
      <w:proofErr w:type="spellStart"/>
      <w:r w:rsidRPr="00582CCA">
        <w:t>оценка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правото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собственост</w:t>
      </w:r>
      <w:proofErr w:type="spellEnd"/>
      <w:r w:rsidRPr="00582CCA">
        <w:t xml:space="preserve"> </w:t>
      </w:r>
      <w:proofErr w:type="spellStart"/>
      <w:r w:rsidRPr="00582CCA">
        <w:t>да</w:t>
      </w:r>
      <w:proofErr w:type="spellEnd"/>
      <w:r w:rsidRPr="00582CCA">
        <w:t xml:space="preserve"> </w:t>
      </w:r>
      <w:proofErr w:type="spellStart"/>
      <w:r w:rsidRPr="00582CCA">
        <w:t>се</w:t>
      </w:r>
      <w:proofErr w:type="spellEnd"/>
      <w:r w:rsidRPr="00582CCA">
        <w:t xml:space="preserve"> </w:t>
      </w:r>
      <w:proofErr w:type="spellStart"/>
      <w:r w:rsidRPr="00582CCA">
        <w:t>има</w:t>
      </w:r>
      <w:proofErr w:type="spellEnd"/>
      <w:r w:rsidRPr="00582CCA">
        <w:t xml:space="preserve"> </w:t>
      </w:r>
      <w:proofErr w:type="spellStart"/>
      <w:r w:rsidRPr="00582CCA">
        <w:t>предвид</w:t>
      </w:r>
      <w:proofErr w:type="spellEnd"/>
      <w:r w:rsidRPr="00582CCA">
        <w:t xml:space="preserve">, </w:t>
      </w:r>
      <w:proofErr w:type="spellStart"/>
      <w:r w:rsidRPr="00582CCA">
        <w:t>че</w:t>
      </w:r>
      <w:proofErr w:type="spellEnd"/>
      <w:r w:rsidRPr="00582CCA">
        <w:t xml:space="preserve"> </w:t>
      </w:r>
      <w:proofErr w:type="spellStart"/>
      <w:r w:rsidRPr="00582CCA">
        <w:t>върху</w:t>
      </w:r>
      <w:proofErr w:type="spellEnd"/>
      <w:r w:rsidRPr="00582CCA">
        <w:t xml:space="preserve"> </w:t>
      </w:r>
      <w:proofErr w:type="spellStart"/>
      <w:r w:rsidRPr="00582CCA">
        <w:t>имота</w:t>
      </w:r>
      <w:proofErr w:type="spellEnd"/>
      <w:r w:rsidRPr="00582CCA">
        <w:t xml:space="preserve"> </w:t>
      </w:r>
      <w:proofErr w:type="spellStart"/>
      <w:r w:rsidRPr="00582CCA">
        <w:t>или</w:t>
      </w:r>
      <w:proofErr w:type="spellEnd"/>
      <w:r w:rsidRPr="00582CCA">
        <w:t xml:space="preserve"> </w:t>
      </w:r>
      <w:proofErr w:type="spellStart"/>
      <w:r w:rsidRPr="00582CCA">
        <w:t>част</w:t>
      </w:r>
      <w:proofErr w:type="spellEnd"/>
      <w:r w:rsidRPr="00582CCA">
        <w:t xml:space="preserve"> </w:t>
      </w:r>
      <w:proofErr w:type="spellStart"/>
      <w:r w:rsidRPr="00582CCA">
        <w:t>от</w:t>
      </w:r>
      <w:proofErr w:type="spellEnd"/>
      <w:r w:rsidRPr="00582CCA">
        <w:t xml:space="preserve"> </w:t>
      </w:r>
      <w:proofErr w:type="spellStart"/>
      <w:r w:rsidRPr="00582CCA">
        <w:t>него</w:t>
      </w:r>
      <w:proofErr w:type="spellEnd"/>
      <w:r w:rsidRPr="00582CCA">
        <w:t xml:space="preserve"> е/</w:t>
      </w:r>
      <w:proofErr w:type="spellStart"/>
      <w:r w:rsidRPr="00582CCA">
        <w:t>не</w:t>
      </w:r>
      <w:proofErr w:type="spellEnd"/>
      <w:r w:rsidRPr="00582CCA">
        <w:t xml:space="preserve"> е </w:t>
      </w:r>
      <w:proofErr w:type="spellStart"/>
      <w:r w:rsidRPr="00582CCA">
        <w:t>учредено</w:t>
      </w:r>
      <w:proofErr w:type="spellEnd"/>
      <w:r w:rsidRPr="00582CCA">
        <w:t xml:space="preserve"> (</w:t>
      </w:r>
      <w:proofErr w:type="spellStart"/>
      <w:r w:rsidRPr="00582CCA">
        <w:t>се</w:t>
      </w:r>
      <w:proofErr w:type="spellEnd"/>
      <w:r w:rsidRPr="00582CCA">
        <w:t xml:space="preserve"> </w:t>
      </w:r>
      <w:proofErr w:type="spellStart"/>
      <w:r w:rsidRPr="00582CCA">
        <w:t>запазва</w:t>
      </w:r>
      <w:proofErr w:type="spellEnd"/>
      <w:r w:rsidRPr="00582CCA">
        <w:t xml:space="preserve">) </w:t>
      </w:r>
      <w:proofErr w:type="spellStart"/>
      <w:r w:rsidRPr="00582CCA">
        <w:t>вещно</w:t>
      </w:r>
      <w:proofErr w:type="spellEnd"/>
      <w:r w:rsidRPr="00582CCA">
        <w:t xml:space="preserve"> </w:t>
      </w:r>
      <w:proofErr w:type="spellStart"/>
      <w:r w:rsidRPr="00582CCA">
        <w:t>право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ползване</w:t>
      </w:r>
      <w:proofErr w:type="spellEnd"/>
      <w:r w:rsidRPr="00582CCA">
        <w:t xml:space="preserve">, </w:t>
      </w:r>
      <w:proofErr w:type="spellStart"/>
      <w:r w:rsidRPr="00582CCA">
        <w:t>което</w:t>
      </w:r>
      <w:proofErr w:type="spellEnd"/>
      <w:r w:rsidRPr="00582CCA">
        <w:t xml:space="preserve"> е </w:t>
      </w:r>
      <w:proofErr w:type="spellStart"/>
      <w:r w:rsidRPr="00582CCA">
        <w:t>отразено</w:t>
      </w:r>
      <w:proofErr w:type="spellEnd"/>
      <w:r w:rsidRPr="00582CCA">
        <w:t xml:space="preserve"> в </w:t>
      </w:r>
      <w:proofErr w:type="spellStart"/>
      <w:r w:rsidRPr="00582CCA">
        <w:t>данъчната</w:t>
      </w:r>
      <w:proofErr w:type="spellEnd"/>
      <w:r w:rsidRPr="00582CCA">
        <w:t xml:space="preserve"> </w:t>
      </w:r>
      <w:proofErr w:type="spellStart"/>
      <w:r w:rsidRPr="00582CCA">
        <w:t>декларация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имота</w:t>
      </w:r>
      <w:proofErr w:type="spellEnd"/>
      <w:r w:rsidRPr="00582CCA">
        <w:t>.</w:t>
      </w:r>
    </w:p>
    <w:p w:rsidR="00861C1B" w:rsidRDefault="00861C1B" w:rsidP="00281247">
      <w:pPr>
        <w:pStyle w:val="aa"/>
        <w:jc w:val="both"/>
      </w:pPr>
    </w:p>
    <w:p w:rsidR="00861C1B" w:rsidRDefault="00861C1B" w:rsidP="00281247">
      <w:pPr>
        <w:pStyle w:val="aa"/>
        <w:jc w:val="both"/>
      </w:pPr>
    </w:p>
    <w:p w:rsidR="00281247" w:rsidRPr="00582CCA" w:rsidRDefault="00281247" w:rsidP="00281247">
      <w:pPr>
        <w:pStyle w:val="aa"/>
        <w:jc w:val="both"/>
      </w:pPr>
      <w:proofErr w:type="spellStart"/>
      <w:r w:rsidRPr="00582CCA">
        <w:t>Правото</w:t>
      </w:r>
      <w:proofErr w:type="spellEnd"/>
      <w:r w:rsidRPr="00582CCA">
        <w:t xml:space="preserve"> е </w:t>
      </w:r>
      <w:proofErr w:type="spellStart"/>
      <w:r w:rsidRPr="00582CCA">
        <w:t>учредено</w:t>
      </w:r>
      <w:proofErr w:type="spellEnd"/>
      <w:r w:rsidRPr="00582CCA">
        <w:t xml:space="preserve"> (</w:t>
      </w:r>
      <w:proofErr w:type="spellStart"/>
      <w:r w:rsidRPr="00582CCA">
        <w:t>се</w:t>
      </w:r>
      <w:proofErr w:type="spellEnd"/>
      <w:r w:rsidRPr="00582CCA">
        <w:t xml:space="preserve"> </w:t>
      </w:r>
      <w:proofErr w:type="spellStart"/>
      <w:r w:rsidRPr="00582CCA">
        <w:t>запазва</w:t>
      </w:r>
      <w:proofErr w:type="spellEnd"/>
      <w:proofErr w:type="gramStart"/>
      <w:r w:rsidRPr="00582CCA">
        <w:t>)</w:t>
      </w:r>
      <w:proofErr w:type="spellStart"/>
      <w:r w:rsidRPr="00582CCA">
        <w:t>за</w:t>
      </w:r>
      <w:proofErr w:type="spellEnd"/>
      <w:proofErr w:type="gramEnd"/>
      <w:r w:rsidRPr="00582CCA">
        <w:t xml:space="preserve"> </w:t>
      </w:r>
      <w:proofErr w:type="spellStart"/>
      <w:r w:rsidRPr="00582CCA">
        <w:t>следните</w:t>
      </w:r>
      <w:proofErr w:type="spellEnd"/>
      <w:r w:rsidRPr="00582CCA">
        <w:t xml:space="preserve"> </w:t>
      </w:r>
      <w:proofErr w:type="spellStart"/>
      <w:r w:rsidRPr="00582CCA">
        <w:t>ползватели</w:t>
      </w:r>
      <w:proofErr w:type="spellEnd"/>
      <w:r w:rsidRPr="00582CCA">
        <w:t>:</w:t>
      </w:r>
    </w:p>
    <w:p w:rsidR="00281247" w:rsidRPr="00582CCA" w:rsidRDefault="00281247" w:rsidP="00281247">
      <w:pPr>
        <w:pStyle w:val="aa"/>
        <w:jc w:val="both"/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663"/>
        <w:gridCol w:w="3609"/>
        <w:gridCol w:w="2160"/>
        <w:gridCol w:w="2136"/>
      </w:tblGrid>
      <w:tr w:rsidR="00281247" w:rsidRPr="00582CCA" w:rsidTr="00582CC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47" w:rsidRPr="00582CCA" w:rsidRDefault="00281247">
            <w:pPr>
              <w:pStyle w:val="aa"/>
              <w:ind w:left="0"/>
              <w:jc w:val="both"/>
            </w:pPr>
            <w:r w:rsidRPr="00582CCA">
              <w:t>№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47" w:rsidRPr="00582CCA" w:rsidRDefault="00281247">
            <w:pPr>
              <w:pStyle w:val="aa"/>
              <w:ind w:left="0"/>
              <w:jc w:val="center"/>
            </w:pPr>
            <w:proofErr w:type="spellStart"/>
            <w:r w:rsidRPr="00582CCA">
              <w:t>Ползватели</w:t>
            </w:r>
            <w:proofErr w:type="spellEnd"/>
          </w:p>
          <w:p w:rsidR="00281247" w:rsidRPr="00582CCA" w:rsidRDefault="00281247">
            <w:pPr>
              <w:pStyle w:val="aa"/>
              <w:ind w:left="0"/>
              <w:jc w:val="center"/>
            </w:pPr>
            <w:proofErr w:type="spellStart"/>
            <w:r w:rsidRPr="00582CCA">
              <w:t>Собствено</w:t>
            </w:r>
            <w:proofErr w:type="spellEnd"/>
            <w:r w:rsidRPr="00582CCA">
              <w:t xml:space="preserve">, </w:t>
            </w:r>
            <w:proofErr w:type="spellStart"/>
            <w:r w:rsidRPr="00582CCA">
              <w:t>бащино</w:t>
            </w:r>
            <w:proofErr w:type="spellEnd"/>
            <w:r w:rsidRPr="00582CCA">
              <w:t xml:space="preserve"> и </w:t>
            </w:r>
            <w:proofErr w:type="spellStart"/>
            <w:r w:rsidRPr="00582CCA">
              <w:t>фамилно</w:t>
            </w:r>
            <w:proofErr w:type="spellEnd"/>
            <w:r w:rsidRPr="00582CCA">
              <w:t xml:space="preserve"> </w:t>
            </w:r>
            <w:proofErr w:type="spellStart"/>
            <w:r w:rsidRPr="00582CCA">
              <w:t>име</w:t>
            </w:r>
            <w:proofErr w:type="spellEnd"/>
          </w:p>
          <w:p w:rsidR="00281247" w:rsidRPr="00582CCA" w:rsidRDefault="00281247">
            <w:pPr>
              <w:pStyle w:val="aa"/>
              <w:ind w:left="0"/>
              <w:jc w:val="center"/>
            </w:pPr>
            <w:r w:rsidRPr="00582CCA">
              <w:t>/</w:t>
            </w:r>
            <w:proofErr w:type="spellStart"/>
            <w:r w:rsidRPr="00582CCA">
              <w:t>наименование</w:t>
            </w:r>
            <w:proofErr w:type="spellEnd"/>
            <w:r w:rsidRPr="00582CCA">
              <w:t xml:space="preserve"> </w:t>
            </w:r>
            <w:proofErr w:type="spellStart"/>
            <w:r w:rsidRPr="00582CCA">
              <w:t>на</w:t>
            </w:r>
            <w:proofErr w:type="spellEnd"/>
            <w:r w:rsidRPr="00582CCA">
              <w:t xml:space="preserve"> </w:t>
            </w:r>
            <w:proofErr w:type="spellStart"/>
            <w:r w:rsidRPr="00582CCA">
              <w:t>предприятието</w:t>
            </w:r>
            <w:proofErr w:type="spellEnd"/>
            <w:r w:rsidRPr="00582CCA">
              <w:t>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47" w:rsidRPr="00582CCA" w:rsidRDefault="00281247">
            <w:pPr>
              <w:pStyle w:val="aa"/>
              <w:ind w:left="0"/>
              <w:jc w:val="center"/>
            </w:pPr>
            <w:r w:rsidRPr="00582CCA">
              <w:t>ЕГН</w:t>
            </w:r>
          </w:p>
          <w:p w:rsidR="00281247" w:rsidRPr="00582CCA" w:rsidRDefault="00281247">
            <w:pPr>
              <w:pStyle w:val="aa"/>
              <w:ind w:left="0"/>
              <w:jc w:val="center"/>
            </w:pPr>
            <w:r w:rsidRPr="00582CCA">
              <w:t>/</w:t>
            </w:r>
            <w:proofErr w:type="spellStart"/>
            <w:r w:rsidRPr="00582CCA">
              <w:t>дан</w:t>
            </w:r>
            <w:proofErr w:type="spellEnd"/>
            <w:r w:rsidRPr="00582CCA">
              <w:t>.№/БУЛСТАТ/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47" w:rsidRPr="00582CCA" w:rsidRDefault="00281247">
            <w:pPr>
              <w:pStyle w:val="aa"/>
              <w:ind w:left="0"/>
              <w:jc w:val="center"/>
            </w:pPr>
            <w:proofErr w:type="spellStart"/>
            <w:r w:rsidRPr="00582CCA">
              <w:t>Вещното</w:t>
            </w:r>
            <w:proofErr w:type="spellEnd"/>
            <w:r w:rsidRPr="00582CCA">
              <w:t xml:space="preserve"> </w:t>
            </w:r>
            <w:proofErr w:type="spellStart"/>
            <w:r w:rsidRPr="00582CCA">
              <w:t>право</w:t>
            </w:r>
            <w:proofErr w:type="spellEnd"/>
            <w:r w:rsidRPr="00582CCA">
              <w:t xml:space="preserve"> </w:t>
            </w:r>
            <w:proofErr w:type="spellStart"/>
            <w:r w:rsidRPr="00582CCA">
              <w:t>на</w:t>
            </w:r>
            <w:proofErr w:type="spellEnd"/>
            <w:r w:rsidRPr="00582CCA">
              <w:t xml:space="preserve"> </w:t>
            </w:r>
            <w:proofErr w:type="spellStart"/>
            <w:r w:rsidRPr="00582CCA">
              <w:t>ползване</w:t>
            </w:r>
            <w:proofErr w:type="spellEnd"/>
            <w:r w:rsidRPr="00582CCA">
              <w:t xml:space="preserve"> е </w:t>
            </w:r>
            <w:proofErr w:type="spellStart"/>
            <w:r w:rsidRPr="00582CCA">
              <w:t>учредено</w:t>
            </w:r>
            <w:proofErr w:type="spellEnd"/>
            <w:r w:rsidRPr="00582CCA">
              <w:t xml:space="preserve"> в </w:t>
            </w:r>
            <w:proofErr w:type="spellStart"/>
            <w:r w:rsidRPr="00582CCA">
              <w:t>срок</w:t>
            </w:r>
            <w:proofErr w:type="spellEnd"/>
            <w:r w:rsidRPr="00582CCA">
              <w:t xml:space="preserve"> </w:t>
            </w:r>
            <w:proofErr w:type="spellStart"/>
            <w:r w:rsidRPr="00582CCA">
              <w:t>до</w:t>
            </w:r>
            <w:proofErr w:type="spellEnd"/>
            <w:r w:rsidRPr="00582CCA">
              <w:t>:</w:t>
            </w:r>
          </w:p>
        </w:tc>
      </w:tr>
      <w:tr w:rsidR="00281247" w:rsidRPr="00582CCA" w:rsidTr="00582CC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47" w:rsidRPr="00582CCA" w:rsidRDefault="00281247">
            <w:pPr>
              <w:pStyle w:val="aa"/>
              <w:ind w:left="0"/>
              <w:jc w:val="both"/>
            </w:pPr>
            <w:r w:rsidRPr="00582CCA"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</w:tr>
      <w:tr w:rsidR="00281247" w:rsidRPr="00582CCA" w:rsidTr="00582CC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47" w:rsidRPr="00582CCA" w:rsidRDefault="00281247">
            <w:pPr>
              <w:pStyle w:val="aa"/>
              <w:ind w:left="0"/>
              <w:jc w:val="both"/>
            </w:pPr>
            <w:r w:rsidRPr="00582CCA">
              <w:t>2.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</w:tr>
      <w:tr w:rsidR="00281247" w:rsidRPr="00582CCA" w:rsidTr="00582CC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47" w:rsidRPr="00582CCA" w:rsidRDefault="00281247">
            <w:pPr>
              <w:pStyle w:val="aa"/>
              <w:ind w:left="0"/>
              <w:jc w:val="both"/>
            </w:pPr>
            <w:r w:rsidRPr="00582CCA">
              <w:t>3.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</w:tr>
      <w:tr w:rsidR="00281247" w:rsidRPr="00582CCA" w:rsidTr="00582CC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47" w:rsidRPr="00582CCA" w:rsidRDefault="00281247">
            <w:pPr>
              <w:pStyle w:val="aa"/>
              <w:ind w:left="0"/>
              <w:jc w:val="both"/>
            </w:pPr>
            <w:r w:rsidRPr="00582CCA">
              <w:t>4.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7" w:rsidRPr="00582CCA" w:rsidRDefault="00281247">
            <w:pPr>
              <w:pStyle w:val="aa"/>
              <w:ind w:left="0"/>
              <w:jc w:val="both"/>
            </w:pPr>
          </w:p>
        </w:tc>
      </w:tr>
    </w:tbl>
    <w:p w:rsidR="00281247" w:rsidRPr="00582CCA" w:rsidRDefault="00281247" w:rsidP="00281247">
      <w:pPr>
        <w:pStyle w:val="aa"/>
        <w:numPr>
          <w:ilvl w:val="0"/>
          <w:numId w:val="21"/>
        </w:numPr>
        <w:spacing w:after="200"/>
        <w:jc w:val="both"/>
      </w:pPr>
      <w:r w:rsidRPr="00582CCA">
        <w:t xml:space="preserve">- в </w:t>
      </w:r>
      <w:proofErr w:type="spellStart"/>
      <w:r w:rsidRPr="00582CCA">
        <w:t>последната</w:t>
      </w:r>
      <w:proofErr w:type="spellEnd"/>
      <w:r w:rsidRPr="00582CCA">
        <w:t xml:space="preserve"> </w:t>
      </w:r>
      <w:proofErr w:type="spellStart"/>
      <w:r w:rsidRPr="00582CCA">
        <w:t>колона</w:t>
      </w:r>
      <w:proofErr w:type="spellEnd"/>
      <w:r w:rsidRPr="00582CCA">
        <w:t xml:space="preserve"> </w:t>
      </w:r>
      <w:proofErr w:type="spellStart"/>
      <w:r w:rsidRPr="00582CCA">
        <w:t>се</w:t>
      </w:r>
      <w:proofErr w:type="spellEnd"/>
      <w:r w:rsidRPr="00582CCA">
        <w:t xml:space="preserve"> </w:t>
      </w:r>
      <w:proofErr w:type="spellStart"/>
      <w:r w:rsidRPr="00582CCA">
        <w:t>записва</w:t>
      </w:r>
      <w:proofErr w:type="spellEnd"/>
      <w:r w:rsidRPr="00582CCA">
        <w:t xml:space="preserve"> „</w:t>
      </w:r>
      <w:proofErr w:type="spellStart"/>
      <w:r w:rsidRPr="00582CCA">
        <w:t>пожизнено</w:t>
      </w:r>
      <w:proofErr w:type="spellEnd"/>
      <w:r w:rsidRPr="00582CCA">
        <w:t xml:space="preserve">”, </w:t>
      </w:r>
      <w:proofErr w:type="spellStart"/>
      <w:r w:rsidRPr="00582CCA">
        <w:t>ако</w:t>
      </w:r>
      <w:proofErr w:type="spellEnd"/>
      <w:r w:rsidRPr="00582CCA">
        <w:t xml:space="preserve"> </w:t>
      </w:r>
      <w:proofErr w:type="spellStart"/>
      <w:r w:rsidRPr="00582CCA">
        <w:t>правото</w:t>
      </w:r>
      <w:proofErr w:type="spellEnd"/>
      <w:r w:rsidRPr="00582CCA">
        <w:t xml:space="preserve"> </w:t>
      </w:r>
      <w:proofErr w:type="spellStart"/>
      <w:r w:rsidRPr="00582CCA">
        <w:t>се</w:t>
      </w:r>
      <w:proofErr w:type="spellEnd"/>
      <w:r w:rsidRPr="00582CCA">
        <w:t xml:space="preserve"> </w:t>
      </w:r>
      <w:proofErr w:type="spellStart"/>
      <w:r w:rsidRPr="00582CCA">
        <w:t>учредява</w:t>
      </w:r>
      <w:proofErr w:type="spellEnd"/>
      <w:r w:rsidRPr="00582CCA">
        <w:t xml:space="preserve"> (</w:t>
      </w:r>
      <w:proofErr w:type="spellStart"/>
      <w:r w:rsidRPr="00582CCA">
        <w:t>запазва</w:t>
      </w:r>
      <w:proofErr w:type="spellEnd"/>
      <w:r w:rsidRPr="00582CCA">
        <w:t xml:space="preserve">) </w:t>
      </w:r>
      <w:proofErr w:type="spellStart"/>
      <w:r w:rsidRPr="00582CCA">
        <w:t>до</w:t>
      </w:r>
      <w:proofErr w:type="spellEnd"/>
      <w:r w:rsidRPr="00582CCA">
        <w:t xml:space="preserve"> </w:t>
      </w:r>
      <w:proofErr w:type="spellStart"/>
      <w:r w:rsidRPr="00582CCA">
        <w:t>смъртта</w:t>
      </w:r>
      <w:proofErr w:type="spellEnd"/>
      <w:r w:rsidRPr="00582CCA">
        <w:t xml:space="preserve"> </w:t>
      </w:r>
      <w:proofErr w:type="spellStart"/>
      <w:r w:rsidRPr="00582CCA">
        <w:t>на</w:t>
      </w:r>
      <w:proofErr w:type="spellEnd"/>
      <w:r w:rsidRPr="00582CCA">
        <w:t xml:space="preserve"> </w:t>
      </w:r>
      <w:proofErr w:type="spellStart"/>
      <w:r w:rsidRPr="00582CCA">
        <w:t>лицето</w:t>
      </w:r>
      <w:proofErr w:type="spellEnd"/>
    </w:p>
    <w:p w:rsidR="00281247" w:rsidRPr="00582CCA" w:rsidRDefault="00281247" w:rsidP="00281247">
      <w:pPr>
        <w:pStyle w:val="aa"/>
        <w:ind w:left="1080"/>
        <w:jc w:val="both"/>
        <w:rPr>
          <w:lang w:val="bg-BG"/>
        </w:rPr>
      </w:pPr>
      <w:proofErr w:type="spellStart"/>
      <w:r w:rsidRPr="00582CCA">
        <w:t>За</w:t>
      </w:r>
      <w:proofErr w:type="spellEnd"/>
      <w:r w:rsidRPr="00582CCA">
        <w:t xml:space="preserve"> </w:t>
      </w:r>
      <w:proofErr w:type="spellStart"/>
      <w:r w:rsidRPr="00DE72A6">
        <w:t>имота</w:t>
      </w:r>
      <w:proofErr w:type="spellEnd"/>
      <w:r w:rsidRPr="00DE72A6">
        <w:t xml:space="preserve"> </w:t>
      </w:r>
      <w:r w:rsidR="00DE72A6" w:rsidRPr="00DE72A6">
        <w:rPr>
          <w:b/>
        </w:rPr>
        <w:t xml:space="preserve">е </w:t>
      </w:r>
      <w:proofErr w:type="spellStart"/>
      <w:proofErr w:type="gramStart"/>
      <w:r w:rsidR="00DE72A6" w:rsidRPr="00DE72A6">
        <w:rPr>
          <w:b/>
        </w:rPr>
        <w:t>подадена</w:t>
      </w:r>
      <w:proofErr w:type="spellEnd"/>
      <w:r w:rsidR="00DE72A6" w:rsidRPr="00DE72A6">
        <w:rPr>
          <w:b/>
          <w:lang w:val="bg-BG"/>
        </w:rPr>
        <w:t xml:space="preserve"> </w:t>
      </w:r>
      <w:r w:rsidRPr="00DE72A6">
        <w:rPr>
          <w:b/>
        </w:rPr>
        <w:t xml:space="preserve"> </w:t>
      </w:r>
      <w:proofErr w:type="spellStart"/>
      <w:r w:rsidRPr="00DE72A6">
        <w:t>данъчна</w:t>
      </w:r>
      <w:proofErr w:type="spellEnd"/>
      <w:proofErr w:type="gramEnd"/>
      <w:r w:rsidRPr="00582CCA">
        <w:t xml:space="preserve"> </w:t>
      </w:r>
      <w:proofErr w:type="spellStart"/>
      <w:r w:rsidRPr="00582CCA">
        <w:t>декларация</w:t>
      </w:r>
      <w:proofErr w:type="spellEnd"/>
      <w:r w:rsidRPr="00582CCA">
        <w:t xml:space="preserve"> </w:t>
      </w:r>
      <w:proofErr w:type="spellStart"/>
      <w:r w:rsidRPr="00582CCA">
        <w:t>по</w:t>
      </w:r>
      <w:proofErr w:type="spellEnd"/>
      <w:r w:rsidRPr="00582CCA">
        <w:t xml:space="preserve"> </w:t>
      </w:r>
      <w:proofErr w:type="spellStart"/>
      <w:r w:rsidRPr="00582CCA">
        <w:t>чл</w:t>
      </w:r>
      <w:proofErr w:type="spellEnd"/>
      <w:r w:rsidRPr="00582CCA">
        <w:t xml:space="preserve">. 14 </w:t>
      </w:r>
      <w:proofErr w:type="spellStart"/>
      <w:r w:rsidRPr="00582CCA">
        <w:t>от</w:t>
      </w:r>
      <w:proofErr w:type="spellEnd"/>
      <w:r w:rsidRPr="00582CCA">
        <w:t xml:space="preserve"> ЗМДТ </w:t>
      </w:r>
    </w:p>
    <w:p w:rsidR="00281247" w:rsidRPr="00DE72A6" w:rsidRDefault="00DE72A6" w:rsidP="00DE72A6">
      <w:pPr>
        <w:rPr>
          <w:lang w:val="bg-BG"/>
        </w:rPr>
      </w:pPr>
      <w:r>
        <w:rPr>
          <w:lang w:val="bg-BG"/>
        </w:rPr>
        <w:t xml:space="preserve">                  </w:t>
      </w:r>
      <w:proofErr w:type="gramStart"/>
      <w:r w:rsidR="00281247" w:rsidRPr="00582CCA">
        <w:t>с</w:t>
      </w:r>
      <w:proofErr w:type="gramEnd"/>
      <w:r w:rsidR="00281247" w:rsidRPr="00582CCA">
        <w:t xml:space="preserve"> </w:t>
      </w:r>
      <w:proofErr w:type="spellStart"/>
      <w:r w:rsidR="00582CCA">
        <w:t>вх</w:t>
      </w:r>
      <w:proofErr w:type="spellEnd"/>
      <w:r w:rsidR="00582CCA">
        <w:t xml:space="preserve">. </w:t>
      </w:r>
      <w:proofErr w:type="gramStart"/>
      <w:r w:rsidR="00582CCA">
        <w:t>№</w:t>
      </w:r>
      <w:r w:rsidR="00582CCA" w:rsidRPr="00DE72A6">
        <w:rPr>
          <w:lang w:val="bg-BG"/>
        </w:rPr>
        <w:t>……………….........</w:t>
      </w:r>
      <w:proofErr w:type="gramEnd"/>
      <w:r w:rsidR="00582CCA" w:rsidRPr="00DE72A6">
        <w:rPr>
          <w:lang w:val="bg-BG"/>
        </w:rPr>
        <w:t xml:space="preserve">/………….год., Партида </w:t>
      </w:r>
      <w:r w:rsidR="00582CCA" w:rsidRPr="00582CCA">
        <w:t>№</w:t>
      </w:r>
      <w:r w:rsidR="00582CCA" w:rsidRPr="00DE72A6">
        <w:rPr>
          <w:lang w:val="bg-BG"/>
        </w:rPr>
        <w:t>…………………………</w:t>
      </w:r>
    </w:p>
    <w:p w:rsidR="00281247" w:rsidRPr="00582CCA" w:rsidRDefault="00281247" w:rsidP="00281247">
      <w:pPr>
        <w:pStyle w:val="aa"/>
        <w:ind w:left="1080"/>
        <w:jc w:val="both"/>
        <w:rPr>
          <w:lang w:val="bg-BG"/>
        </w:rPr>
      </w:pPr>
      <w:proofErr w:type="spellStart"/>
      <w:r w:rsidRPr="00582CCA">
        <w:t>Оценката</w:t>
      </w:r>
      <w:proofErr w:type="spellEnd"/>
      <w:r w:rsidRPr="00582CCA">
        <w:t xml:space="preserve"> </w:t>
      </w:r>
      <w:proofErr w:type="spellStart"/>
      <w:r w:rsidRPr="00582CCA">
        <w:t>ми</w:t>
      </w:r>
      <w:proofErr w:type="spellEnd"/>
      <w:r w:rsidRPr="00582CCA">
        <w:t xml:space="preserve"> е </w:t>
      </w:r>
      <w:proofErr w:type="spellStart"/>
      <w:r w:rsidRPr="00582CCA">
        <w:t>необходима</w:t>
      </w:r>
      <w:proofErr w:type="spellEnd"/>
      <w:r w:rsidRPr="00582CCA">
        <w:t xml:space="preserve"> </w:t>
      </w:r>
      <w:proofErr w:type="spellStart"/>
      <w:r w:rsidRPr="00582CCA">
        <w:t>във</w:t>
      </w:r>
      <w:proofErr w:type="spellEnd"/>
      <w:r w:rsidRPr="00582CCA">
        <w:t xml:space="preserve"> </w:t>
      </w:r>
      <w:proofErr w:type="spellStart"/>
      <w:r w:rsidRPr="00582CCA">
        <w:t>в</w:t>
      </w:r>
      <w:r w:rsidR="00582CCA">
        <w:t>ръзка</w:t>
      </w:r>
      <w:proofErr w:type="spellEnd"/>
      <w:r w:rsidR="00582CCA">
        <w:t xml:space="preserve"> с</w:t>
      </w:r>
      <w:r w:rsidR="00582CCA">
        <w:rPr>
          <w:lang w:val="bg-BG"/>
        </w:rPr>
        <w:t xml:space="preserve"> ………………………………………..</w:t>
      </w:r>
      <w:r w:rsidR="00DE72A6">
        <w:rPr>
          <w:lang w:val="bg-BG"/>
        </w:rPr>
        <w:t xml:space="preserve">, </w:t>
      </w:r>
    </w:p>
    <w:p w:rsidR="00DE72A6" w:rsidRDefault="00281247" w:rsidP="00582CCA">
      <w:pPr>
        <w:pStyle w:val="aa"/>
        <w:ind w:left="1080"/>
        <w:jc w:val="center"/>
        <w:rPr>
          <w:lang w:val="bg-BG"/>
        </w:rPr>
      </w:pPr>
      <w:r w:rsidRPr="00582CCA">
        <w:t>/</w:t>
      </w:r>
      <w:proofErr w:type="spellStart"/>
      <w:r w:rsidRPr="00582CCA">
        <w:t>продажба</w:t>
      </w:r>
      <w:proofErr w:type="spellEnd"/>
      <w:r w:rsidRPr="00582CCA">
        <w:t xml:space="preserve">, </w:t>
      </w:r>
      <w:proofErr w:type="spellStart"/>
      <w:r w:rsidRPr="00582CCA">
        <w:t>д</w:t>
      </w:r>
      <w:r w:rsidR="00582CCA">
        <w:t>арение</w:t>
      </w:r>
      <w:proofErr w:type="spellEnd"/>
      <w:r w:rsidR="00582CCA">
        <w:t xml:space="preserve">, </w:t>
      </w:r>
      <w:proofErr w:type="spellStart"/>
      <w:r w:rsidR="00582CCA">
        <w:t>наследство</w:t>
      </w:r>
      <w:proofErr w:type="spellEnd"/>
      <w:r w:rsidR="00582CCA">
        <w:t xml:space="preserve">, </w:t>
      </w:r>
      <w:proofErr w:type="spellStart"/>
      <w:r w:rsidR="00582CCA">
        <w:t>делба</w:t>
      </w:r>
      <w:proofErr w:type="spellEnd"/>
      <w:r w:rsidR="00582CCA">
        <w:t xml:space="preserve"> и</w:t>
      </w:r>
      <w:r w:rsidR="00582CCA">
        <w:rPr>
          <w:lang w:val="bg-BG"/>
        </w:rPr>
        <w:t xml:space="preserve"> </w:t>
      </w:r>
      <w:r w:rsidR="00DE72A6">
        <w:rPr>
          <w:lang w:val="bg-BG"/>
        </w:rPr>
        <w:t>др</w:t>
      </w:r>
      <w:proofErr w:type="gramStart"/>
      <w:r w:rsidR="00DE72A6">
        <w:rPr>
          <w:lang w:val="bg-BG"/>
        </w:rPr>
        <w:t>./</w:t>
      </w:r>
      <w:proofErr w:type="gramEnd"/>
      <w:r w:rsidR="00DE72A6" w:rsidRPr="00DE72A6">
        <w:rPr>
          <w:lang w:val="bg-BG"/>
        </w:rPr>
        <w:t xml:space="preserve"> </w:t>
      </w:r>
    </w:p>
    <w:p w:rsidR="00281247" w:rsidRDefault="00DE72A6" w:rsidP="00582CCA">
      <w:pPr>
        <w:pStyle w:val="aa"/>
        <w:ind w:left="1080"/>
        <w:jc w:val="center"/>
        <w:rPr>
          <w:lang w:val="bg-BG"/>
        </w:rPr>
      </w:pPr>
      <w:r>
        <w:rPr>
          <w:lang w:val="bg-BG"/>
        </w:rPr>
        <w:t>за да ми послужи пред …………………………………………………………….</w:t>
      </w:r>
    </w:p>
    <w:p w:rsidR="00DE72A6" w:rsidRPr="00DE72A6" w:rsidRDefault="00DE72A6" w:rsidP="00582CCA">
      <w:pPr>
        <w:pStyle w:val="aa"/>
        <w:ind w:left="1080"/>
        <w:jc w:val="center"/>
        <w:rPr>
          <w:lang w:val="bg-BG"/>
        </w:rPr>
      </w:pPr>
    </w:p>
    <w:p w:rsidR="00582CCA" w:rsidRDefault="00281247" w:rsidP="00281247">
      <w:pPr>
        <w:jc w:val="both"/>
        <w:rPr>
          <w:lang w:val="bg-BG"/>
        </w:rPr>
      </w:pPr>
      <w:proofErr w:type="spellStart"/>
      <w:r w:rsidRPr="00582CCA">
        <w:t>Прилагам</w:t>
      </w:r>
      <w:proofErr w:type="spellEnd"/>
      <w:r w:rsidRPr="00582CCA">
        <w:t xml:space="preserve">: </w:t>
      </w:r>
      <w:r w:rsidR="00660E26" w:rsidRPr="00582CCA">
        <w:rPr>
          <w:lang w:val="bg-BG"/>
        </w:rPr>
        <w:t>…………………………………………………….</w:t>
      </w:r>
    </w:p>
    <w:p w:rsidR="00DE72A6" w:rsidRDefault="00DE72A6" w:rsidP="00281247">
      <w:pPr>
        <w:jc w:val="both"/>
        <w:rPr>
          <w:lang w:val="bg-BG"/>
        </w:rPr>
      </w:pPr>
    </w:p>
    <w:p w:rsidR="00281247" w:rsidRPr="00582CCA" w:rsidRDefault="00660E26" w:rsidP="00281247">
      <w:pPr>
        <w:jc w:val="both"/>
        <w:rPr>
          <w:b/>
          <w:lang w:val="bg-BG"/>
        </w:rPr>
      </w:pPr>
      <w:proofErr w:type="spellStart"/>
      <w:r w:rsidRPr="00582CCA">
        <w:t>Дата</w:t>
      </w:r>
      <w:proofErr w:type="spellEnd"/>
      <w:proofErr w:type="gramStart"/>
      <w:r w:rsidR="00582CCA">
        <w:rPr>
          <w:lang w:val="bg-BG"/>
        </w:rPr>
        <w:t>:…………………………..</w:t>
      </w:r>
      <w:proofErr w:type="gramEnd"/>
      <w:r w:rsidRPr="00582CCA">
        <w:t xml:space="preserve"> </w:t>
      </w:r>
      <w:r w:rsidR="00281247" w:rsidRPr="00582CCA">
        <w:tab/>
      </w:r>
      <w:r w:rsidR="00281247" w:rsidRPr="00582CCA">
        <w:tab/>
      </w:r>
      <w:r w:rsidR="00281247" w:rsidRPr="00582CCA">
        <w:tab/>
      </w:r>
      <w:proofErr w:type="spellStart"/>
      <w:r w:rsidR="00281247" w:rsidRPr="00582CCA">
        <w:rPr>
          <w:b/>
        </w:rPr>
        <w:t>Подпис</w:t>
      </w:r>
      <w:proofErr w:type="spellEnd"/>
      <w:proofErr w:type="gramStart"/>
      <w:r w:rsidR="00281247" w:rsidRPr="00582CCA">
        <w:rPr>
          <w:b/>
        </w:rPr>
        <w:t>:</w:t>
      </w:r>
      <w:r w:rsidR="00582CCA">
        <w:rPr>
          <w:b/>
          <w:lang w:val="bg-BG"/>
        </w:rPr>
        <w:t>…………………………</w:t>
      </w:r>
      <w:proofErr w:type="gramEnd"/>
    </w:p>
    <w:p w:rsidR="00582CCA" w:rsidRDefault="00582CCA" w:rsidP="00281247">
      <w:pPr>
        <w:jc w:val="both"/>
        <w:rPr>
          <w:b/>
          <w:i/>
          <w:lang w:val="bg-BG"/>
        </w:rPr>
      </w:pPr>
    </w:p>
    <w:p w:rsidR="00281247" w:rsidRPr="00582CCA" w:rsidRDefault="00281247" w:rsidP="00281247">
      <w:pPr>
        <w:jc w:val="both"/>
        <w:rPr>
          <w:b/>
          <w:i/>
        </w:rPr>
      </w:pPr>
      <w:proofErr w:type="spellStart"/>
      <w:r w:rsidRPr="00582CCA">
        <w:rPr>
          <w:b/>
          <w:i/>
        </w:rPr>
        <w:t>Забележка</w:t>
      </w:r>
      <w:proofErr w:type="spellEnd"/>
      <w:r w:rsidRPr="00582CCA">
        <w:rPr>
          <w:b/>
          <w:i/>
        </w:rPr>
        <w:t xml:space="preserve">: </w:t>
      </w:r>
      <w:proofErr w:type="spellStart"/>
      <w:r w:rsidRPr="00582CCA">
        <w:rPr>
          <w:b/>
          <w:i/>
        </w:rPr>
        <w:t>Преди</w:t>
      </w:r>
      <w:proofErr w:type="spellEnd"/>
      <w:r w:rsidRPr="00582CCA">
        <w:rPr>
          <w:b/>
          <w:i/>
        </w:rPr>
        <w:t xml:space="preserve"> </w:t>
      </w:r>
      <w:proofErr w:type="spellStart"/>
      <w:r w:rsidRPr="00582CCA">
        <w:rPr>
          <w:b/>
          <w:i/>
        </w:rPr>
        <w:t>попълване</w:t>
      </w:r>
      <w:proofErr w:type="spellEnd"/>
      <w:r w:rsidRPr="00582CCA">
        <w:rPr>
          <w:b/>
          <w:i/>
        </w:rPr>
        <w:t xml:space="preserve"> </w:t>
      </w:r>
      <w:proofErr w:type="spellStart"/>
      <w:r w:rsidRPr="00582CCA">
        <w:rPr>
          <w:b/>
          <w:i/>
        </w:rPr>
        <w:t>прочетете</w:t>
      </w:r>
      <w:proofErr w:type="spellEnd"/>
      <w:r w:rsidRPr="00582CCA">
        <w:rPr>
          <w:b/>
          <w:i/>
        </w:rPr>
        <w:t xml:space="preserve"> </w:t>
      </w:r>
      <w:proofErr w:type="spellStart"/>
      <w:r w:rsidRPr="00582CCA">
        <w:rPr>
          <w:b/>
          <w:i/>
        </w:rPr>
        <w:t>указанията</w:t>
      </w:r>
      <w:proofErr w:type="spellEnd"/>
      <w:r w:rsidRPr="00582CCA">
        <w:rPr>
          <w:b/>
          <w:i/>
        </w:rPr>
        <w:t>.</w:t>
      </w:r>
    </w:p>
    <w:p w:rsidR="00281247" w:rsidRPr="00DE72A6" w:rsidRDefault="00281247" w:rsidP="00281247">
      <w:pPr>
        <w:jc w:val="center"/>
        <w:rPr>
          <w:b/>
          <w:sz w:val="20"/>
          <w:szCs w:val="20"/>
        </w:rPr>
      </w:pPr>
      <w:proofErr w:type="spellStart"/>
      <w:r w:rsidRPr="00DE72A6">
        <w:rPr>
          <w:b/>
          <w:sz w:val="20"/>
          <w:szCs w:val="20"/>
        </w:rPr>
        <w:t>Указания</w:t>
      </w:r>
      <w:proofErr w:type="spellEnd"/>
      <w:r w:rsidRPr="00DE72A6">
        <w:rPr>
          <w:b/>
          <w:sz w:val="20"/>
          <w:szCs w:val="20"/>
        </w:rPr>
        <w:t xml:space="preserve"> </w:t>
      </w:r>
    </w:p>
    <w:p w:rsidR="00281247" w:rsidRPr="00DE72A6" w:rsidRDefault="00281247" w:rsidP="00281247">
      <w:pPr>
        <w:jc w:val="both"/>
        <w:rPr>
          <w:sz w:val="20"/>
          <w:szCs w:val="20"/>
        </w:rPr>
      </w:pPr>
      <w:r w:rsidRPr="00DE72A6">
        <w:rPr>
          <w:b/>
          <w:sz w:val="20"/>
          <w:szCs w:val="20"/>
        </w:rPr>
        <w:tab/>
        <w:t xml:space="preserve">В </w:t>
      </w:r>
      <w:proofErr w:type="spellStart"/>
      <w:r w:rsidRPr="00DE72A6">
        <w:rPr>
          <w:b/>
          <w:sz w:val="20"/>
          <w:szCs w:val="20"/>
        </w:rPr>
        <w:t>кои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случаи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подава</w:t>
      </w:r>
      <w:proofErr w:type="spellEnd"/>
      <w:r w:rsidRPr="00DE72A6">
        <w:rPr>
          <w:b/>
          <w:sz w:val="20"/>
          <w:szCs w:val="20"/>
        </w:rPr>
        <w:t xml:space="preserve">: </w:t>
      </w:r>
      <w:proofErr w:type="spellStart"/>
      <w:r w:rsidRPr="00DE72A6">
        <w:rPr>
          <w:sz w:val="20"/>
          <w:szCs w:val="20"/>
        </w:rPr>
        <w:t>искане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подава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при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необходимост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от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удостоверение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данъчна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оценка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недвижим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имот</w:t>
      </w:r>
      <w:proofErr w:type="spellEnd"/>
      <w:r w:rsidRPr="00DE72A6">
        <w:rPr>
          <w:sz w:val="20"/>
          <w:szCs w:val="20"/>
        </w:rPr>
        <w:t xml:space="preserve">, </w:t>
      </w:r>
      <w:proofErr w:type="spellStart"/>
      <w:r w:rsidRPr="00DE72A6">
        <w:rPr>
          <w:sz w:val="20"/>
          <w:szCs w:val="20"/>
        </w:rPr>
        <w:t>най-често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при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прехвърляне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недвижим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имот</w:t>
      </w:r>
      <w:proofErr w:type="spellEnd"/>
      <w:r w:rsidRPr="00DE72A6">
        <w:rPr>
          <w:sz w:val="20"/>
          <w:szCs w:val="20"/>
        </w:rPr>
        <w:t>.</w:t>
      </w:r>
    </w:p>
    <w:p w:rsidR="00281247" w:rsidRPr="00DE72A6" w:rsidRDefault="00281247" w:rsidP="00281247">
      <w:pPr>
        <w:jc w:val="both"/>
        <w:rPr>
          <w:sz w:val="20"/>
          <w:szCs w:val="20"/>
        </w:rPr>
      </w:pPr>
      <w:r w:rsidRPr="00DE72A6">
        <w:rPr>
          <w:sz w:val="20"/>
          <w:szCs w:val="20"/>
        </w:rPr>
        <w:tab/>
      </w:r>
      <w:proofErr w:type="spellStart"/>
      <w:r w:rsidRPr="00DE72A6">
        <w:rPr>
          <w:b/>
          <w:sz w:val="20"/>
          <w:szCs w:val="20"/>
        </w:rPr>
        <w:t>От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кого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подава</w:t>
      </w:r>
      <w:proofErr w:type="spellEnd"/>
      <w:r w:rsidRPr="00DE72A6">
        <w:rPr>
          <w:b/>
          <w:sz w:val="20"/>
          <w:szCs w:val="20"/>
        </w:rPr>
        <w:t>:</w:t>
      </w:r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искане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подава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от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собственика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недвижимия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имот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или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чрез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упълномощен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представител</w:t>
      </w:r>
      <w:proofErr w:type="spellEnd"/>
      <w:r w:rsidRPr="00DE72A6">
        <w:rPr>
          <w:sz w:val="20"/>
          <w:szCs w:val="20"/>
        </w:rPr>
        <w:t xml:space="preserve">. </w:t>
      </w:r>
      <w:proofErr w:type="spellStart"/>
      <w:r w:rsidRPr="00DE72A6">
        <w:rPr>
          <w:sz w:val="20"/>
          <w:szCs w:val="20"/>
        </w:rPr>
        <w:t>При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подаване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молбата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лицето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трябва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да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удостовери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самоличността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собственик</w:t>
      </w:r>
      <w:proofErr w:type="spellEnd"/>
      <w:r w:rsidRPr="00DE72A6">
        <w:rPr>
          <w:sz w:val="20"/>
          <w:szCs w:val="20"/>
        </w:rPr>
        <w:t xml:space="preserve">, </w:t>
      </w:r>
      <w:proofErr w:type="spellStart"/>
      <w:r w:rsidRPr="00DE72A6">
        <w:rPr>
          <w:sz w:val="20"/>
          <w:szCs w:val="20"/>
        </w:rPr>
        <w:t>или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упълномощен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представител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пред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общинската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администрация</w:t>
      </w:r>
      <w:proofErr w:type="spellEnd"/>
      <w:r w:rsidRPr="00DE72A6">
        <w:rPr>
          <w:sz w:val="20"/>
          <w:szCs w:val="20"/>
        </w:rPr>
        <w:t xml:space="preserve">. </w:t>
      </w:r>
      <w:proofErr w:type="spellStart"/>
      <w:r w:rsidRPr="00DE72A6">
        <w:rPr>
          <w:sz w:val="20"/>
          <w:szCs w:val="20"/>
        </w:rPr>
        <w:t>Ако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подава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от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наследници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или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заветници</w:t>
      </w:r>
      <w:proofErr w:type="spellEnd"/>
      <w:r w:rsidRPr="00DE72A6">
        <w:rPr>
          <w:sz w:val="20"/>
          <w:szCs w:val="20"/>
        </w:rPr>
        <w:t xml:space="preserve">, </w:t>
      </w:r>
      <w:proofErr w:type="spellStart"/>
      <w:r w:rsidRPr="00DE72A6">
        <w:rPr>
          <w:sz w:val="20"/>
          <w:szCs w:val="20"/>
        </w:rPr>
        <w:t>към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искането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прилага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удостоверение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за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наследници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или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заверен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препис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от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завещанието</w:t>
      </w:r>
      <w:proofErr w:type="spellEnd"/>
      <w:r w:rsidRPr="00DE72A6">
        <w:rPr>
          <w:sz w:val="20"/>
          <w:szCs w:val="20"/>
        </w:rPr>
        <w:t>.</w:t>
      </w:r>
    </w:p>
    <w:p w:rsidR="00281247" w:rsidRPr="00DE72A6" w:rsidRDefault="00281247" w:rsidP="00281247">
      <w:pPr>
        <w:jc w:val="both"/>
        <w:rPr>
          <w:sz w:val="20"/>
          <w:szCs w:val="20"/>
        </w:rPr>
      </w:pPr>
      <w:r w:rsidRPr="00DE72A6">
        <w:rPr>
          <w:sz w:val="20"/>
          <w:szCs w:val="20"/>
        </w:rPr>
        <w:tab/>
      </w:r>
      <w:proofErr w:type="spellStart"/>
      <w:r w:rsidRPr="00DE72A6">
        <w:rPr>
          <w:b/>
          <w:sz w:val="20"/>
          <w:szCs w:val="20"/>
        </w:rPr>
        <w:t>Къде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подава</w:t>
      </w:r>
      <w:proofErr w:type="spellEnd"/>
      <w:r w:rsidRPr="00DE72A6">
        <w:rPr>
          <w:b/>
          <w:sz w:val="20"/>
          <w:szCs w:val="20"/>
        </w:rPr>
        <w:t xml:space="preserve">: </w:t>
      </w:r>
      <w:proofErr w:type="spellStart"/>
      <w:r w:rsidRPr="00DE72A6">
        <w:rPr>
          <w:sz w:val="20"/>
          <w:szCs w:val="20"/>
        </w:rPr>
        <w:t>искането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подава</w:t>
      </w:r>
      <w:proofErr w:type="spellEnd"/>
      <w:r w:rsidRPr="00DE72A6">
        <w:rPr>
          <w:sz w:val="20"/>
          <w:szCs w:val="20"/>
        </w:rPr>
        <w:t xml:space="preserve"> в </w:t>
      </w:r>
      <w:proofErr w:type="spellStart"/>
      <w:r w:rsidRPr="00DE72A6">
        <w:rPr>
          <w:sz w:val="20"/>
          <w:szCs w:val="20"/>
        </w:rPr>
        <w:t>общината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по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местонахождение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имота</w:t>
      </w:r>
      <w:proofErr w:type="spellEnd"/>
    </w:p>
    <w:p w:rsidR="00281247" w:rsidRPr="00DE72A6" w:rsidRDefault="00281247" w:rsidP="00281247">
      <w:pPr>
        <w:jc w:val="both"/>
        <w:rPr>
          <w:sz w:val="20"/>
          <w:szCs w:val="20"/>
        </w:rPr>
      </w:pPr>
      <w:r w:rsidRPr="00DE72A6">
        <w:rPr>
          <w:sz w:val="20"/>
          <w:szCs w:val="20"/>
        </w:rPr>
        <w:tab/>
      </w:r>
      <w:proofErr w:type="spellStart"/>
      <w:r w:rsidRPr="00DE72A6">
        <w:rPr>
          <w:b/>
          <w:sz w:val="20"/>
          <w:szCs w:val="20"/>
        </w:rPr>
        <w:t>От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кого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приема</w:t>
      </w:r>
      <w:proofErr w:type="spellEnd"/>
      <w:r w:rsidRPr="00DE72A6">
        <w:rPr>
          <w:b/>
          <w:sz w:val="20"/>
          <w:szCs w:val="20"/>
        </w:rPr>
        <w:t xml:space="preserve">: </w:t>
      </w:r>
      <w:proofErr w:type="spellStart"/>
      <w:r w:rsidRPr="00DE72A6">
        <w:rPr>
          <w:sz w:val="20"/>
          <w:szCs w:val="20"/>
        </w:rPr>
        <w:t>искането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приема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от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служител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Дирекция</w:t>
      </w:r>
      <w:proofErr w:type="spellEnd"/>
      <w:r w:rsidRPr="00DE72A6">
        <w:rPr>
          <w:sz w:val="20"/>
          <w:szCs w:val="20"/>
        </w:rPr>
        <w:t xml:space="preserve"> „</w:t>
      </w:r>
      <w:proofErr w:type="spellStart"/>
      <w:r w:rsidRPr="00DE72A6">
        <w:rPr>
          <w:sz w:val="20"/>
          <w:szCs w:val="20"/>
        </w:rPr>
        <w:t>Местни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данъци</w:t>
      </w:r>
      <w:proofErr w:type="spellEnd"/>
      <w:r w:rsidRPr="00DE72A6">
        <w:rPr>
          <w:sz w:val="20"/>
          <w:szCs w:val="20"/>
        </w:rPr>
        <w:t xml:space="preserve"> и </w:t>
      </w:r>
      <w:proofErr w:type="spellStart"/>
      <w:r w:rsidRPr="00DE72A6">
        <w:rPr>
          <w:sz w:val="20"/>
          <w:szCs w:val="20"/>
        </w:rPr>
        <w:t>такси</w:t>
      </w:r>
      <w:proofErr w:type="spellEnd"/>
      <w:r w:rsidRPr="00DE72A6">
        <w:rPr>
          <w:sz w:val="20"/>
          <w:szCs w:val="20"/>
        </w:rPr>
        <w:t xml:space="preserve">” </w:t>
      </w:r>
      <w:proofErr w:type="spellStart"/>
      <w:r w:rsidRPr="00DE72A6">
        <w:rPr>
          <w:sz w:val="20"/>
          <w:szCs w:val="20"/>
        </w:rPr>
        <w:t>при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съответната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община</w:t>
      </w:r>
      <w:proofErr w:type="spellEnd"/>
      <w:r w:rsidRPr="00DE72A6">
        <w:rPr>
          <w:sz w:val="20"/>
          <w:szCs w:val="20"/>
        </w:rPr>
        <w:t xml:space="preserve">, </w:t>
      </w:r>
      <w:proofErr w:type="spellStart"/>
      <w:r w:rsidRPr="00DE72A6">
        <w:rPr>
          <w:sz w:val="20"/>
          <w:szCs w:val="20"/>
        </w:rPr>
        <w:t>завежда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се</w:t>
      </w:r>
      <w:proofErr w:type="spellEnd"/>
      <w:r w:rsidRPr="00DE72A6">
        <w:rPr>
          <w:sz w:val="20"/>
          <w:szCs w:val="20"/>
        </w:rPr>
        <w:t xml:space="preserve"> в </w:t>
      </w:r>
      <w:proofErr w:type="spellStart"/>
      <w:r w:rsidRPr="00DE72A6">
        <w:rPr>
          <w:sz w:val="20"/>
          <w:szCs w:val="20"/>
        </w:rPr>
        <w:t>електронен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регистър</w:t>
      </w:r>
      <w:proofErr w:type="spellEnd"/>
      <w:r w:rsidRPr="00DE72A6">
        <w:rPr>
          <w:sz w:val="20"/>
          <w:szCs w:val="20"/>
        </w:rPr>
        <w:t xml:space="preserve">, </w:t>
      </w:r>
      <w:proofErr w:type="spellStart"/>
      <w:r w:rsidRPr="00DE72A6">
        <w:rPr>
          <w:sz w:val="20"/>
          <w:szCs w:val="20"/>
        </w:rPr>
        <w:t>след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проверка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обстоятелствата</w:t>
      </w:r>
      <w:proofErr w:type="spellEnd"/>
      <w:r w:rsidRPr="00DE72A6">
        <w:rPr>
          <w:sz w:val="20"/>
          <w:szCs w:val="20"/>
        </w:rPr>
        <w:t xml:space="preserve">, </w:t>
      </w:r>
      <w:proofErr w:type="spellStart"/>
      <w:r w:rsidRPr="00DE72A6">
        <w:rPr>
          <w:sz w:val="20"/>
          <w:szCs w:val="20"/>
        </w:rPr>
        <w:t>посочени</w:t>
      </w:r>
      <w:proofErr w:type="spellEnd"/>
      <w:r w:rsidRPr="00DE72A6">
        <w:rPr>
          <w:sz w:val="20"/>
          <w:szCs w:val="20"/>
        </w:rPr>
        <w:t xml:space="preserve"> в </w:t>
      </w:r>
      <w:proofErr w:type="spellStart"/>
      <w:r w:rsidRPr="00DE72A6">
        <w:rPr>
          <w:sz w:val="20"/>
          <w:szCs w:val="20"/>
        </w:rPr>
        <w:t>молбата</w:t>
      </w:r>
      <w:proofErr w:type="spellEnd"/>
      <w:proofErr w:type="gramStart"/>
      <w:r w:rsidRPr="00DE72A6">
        <w:rPr>
          <w:sz w:val="20"/>
          <w:szCs w:val="20"/>
        </w:rPr>
        <w:t>,.</w:t>
      </w:r>
      <w:proofErr w:type="gramEnd"/>
      <w:r w:rsidRPr="00DE72A6">
        <w:rPr>
          <w:sz w:val="20"/>
          <w:szCs w:val="20"/>
        </w:rPr>
        <w:t xml:space="preserve">  </w:t>
      </w:r>
      <w:proofErr w:type="spellStart"/>
      <w:proofErr w:type="gramStart"/>
      <w:r w:rsidRPr="00DE72A6">
        <w:rPr>
          <w:sz w:val="20"/>
          <w:szCs w:val="20"/>
        </w:rPr>
        <w:t>При</w:t>
      </w:r>
      <w:proofErr w:type="spellEnd"/>
      <w:r w:rsidRPr="00DE72A6">
        <w:rPr>
          <w:sz w:val="20"/>
          <w:szCs w:val="20"/>
        </w:rPr>
        <w:t xml:space="preserve">  </w:t>
      </w:r>
      <w:proofErr w:type="spellStart"/>
      <w:r w:rsidRPr="00DE72A6">
        <w:rPr>
          <w:sz w:val="20"/>
          <w:szCs w:val="20"/>
        </w:rPr>
        <w:t>необходимост</w:t>
      </w:r>
      <w:proofErr w:type="spellEnd"/>
      <w:proofErr w:type="gram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изискват</w:t>
      </w:r>
      <w:proofErr w:type="spellEnd"/>
      <w:r w:rsidRPr="00DE72A6">
        <w:rPr>
          <w:sz w:val="20"/>
          <w:szCs w:val="20"/>
        </w:rPr>
        <w:t xml:space="preserve"> и </w:t>
      </w:r>
      <w:proofErr w:type="spellStart"/>
      <w:r w:rsidRPr="00DE72A6">
        <w:rPr>
          <w:sz w:val="20"/>
          <w:szCs w:val="20"/>
        </w:rPr>
        <w:t>допълнителни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документи</w:t>
      </w:r>
      <w:proofErr w:type="spellEnd"/>
      <w:r w:rsidRPr="00DE72A6">
        <w:rPr>
          <w:sz w:val="20"/>
          <w:szCs w:val="20"/>
        </w:rPr>
        <w:t xml:space="preserve">. </w:t>
      </w:r>
      <w:proofErr w:type="spellStart"/>
      <w:r w:rsidRPr="00DE72A6">
        <w:rPr>
          <w:sz w:val="20"/>
          <w:szCs w:val="20"/>
        </w:rPr>
        <w:t>Издава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се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удостоверение</w:t>
      </w:r>
      <w:proofErr w:type="spellEnd"/>
      <w:r w:rsidRPr="00DE72A6">
        <w:rPr>
          <w:sz w:val="20"/>
          <w:szCs w:val="20"/>
        </w:rPr>
        <w:t xml:space="preserve"> с </w:t>
      </w:r>
      <w:proofErr w:type="spellStart"/>
      <w:r w:rsidRPr="00DE72A6">
        <w:rPr>
          <w:sz w:val="20"/>
          <w:szCs w:val="20"/>
        </w:rPr>
        <w:t>входящ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номер</w:t>
      </w:r>
      <w:proofErr w:type="spellEnd"/>
      <w:r w:rsidRPr="00DE72A6">
        <w:rPr>
          <w:sz w:val="20"/>
          <w:szCs w:val="20"/>
        </w:rPr>
        <w:t xml:space="preserve"> и </w:t>
      </w:r>
      <w:proofErr w:type="spellStart"/>
      <w:r w:rsidRPr="00DE72A6">
        <w:rPr>
          <w:sz w:val="20"/>
          <w:szCs w:val="20"/>
        </w:rPr>
        <w:t>дата</w:t>
      </w:r>
      <w:proofErr w:type="spellEnd"/>
      <w:r w:rsidRPr="00DE72A6">
        <w:rPr>
          <w:sz w:val="20"/>
          <w:szCs w:val="20"/>
        </w:rPr>
        <w:t xml:space="preserve">. </w:t>
      </w:r>
      <w:proofErr w:type="spellStart"/>
      <w:r w:rsidRPr="00DE72A6">
        <w:rPr>
          <w:sz w:val="20"/>
          <w:szCs w:val="20"/>
        </w:rPr>
        <w:t>Когато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не</w:t>
      </w:r>
      <w:proofErr w:type="spellEnd"/>
      <w:r w:rsidRPr="00DE72A6">
        <w:rPr>
          <w:sz w:val="20"/>
          <w:szCs w:val="20"/>
        </w:rPr>
        <w:t xml:space="preserve"> е </w:t>
      </w:r>
      <w:proofErr w:type="spellStart"/>
      <w:r w:rsidRPr="00DE72A6">
        <w:rPr>
          <w:sz w:val="20"/>
          <w:szCs w:val="20"/>
        </w:rPr>
        <w:t>подадена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данъчна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декларация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по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чл</w:t>
      </w:r>
      <w:proofErr w:type="spellEnd"/>
      <w:r w:rsidRPr="00DE72A6">
        <w:rPr>
          <w:sz w:val="20"/>
          <w:szCs w:val="20"/>
        </w:rPr>
        <w:t xml:space="preserve">. </w:t>
      </w:r>
      <w:proofErr w:type="gramStart"/>
      <w:r w:rsidRPr="00DE72A6">
        <w:rPr>
          <w:sz w:val="20"/>
          <w:szCs w:val="20"/>
        </w:rPr>
        <w:t xml:space="preserve">14 </w:t>
      </w:r>
      <w:proofErr w:type="spellStart"/>
      <w:r w:rsidRPr="00DE72A6">
        <w:rPr>
          <w:sz w:val="20"/>
          <w:szCs w:val="20"/>
        </w:rPr>
        <w:t>от</w:t>
      </w:r>
      <w:proofErr w:type="spellEnd"/>
      <w:proofErr w:type="gramEnd"/>
      <w:r w:rsidRPr="00DE72A6">
        <w:rPr>
          <w:sz w:val="20"/>
          <w:szCs w:val="20"/>
        </w:rPr>
        <w:t xml:space="preserve"> ЗМДТ – </w:t>
      </w:r>
      <w:proofErr w:type="spellStart"/>
      <w:r w:rsidRPr="00DE72A6">
        <w:rPr>
          <w:sz w:val="20"/>
          <w:szCs w:val="20"/>
        </w:rPr>
        <w:t>се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подава</w:t>
      </w:r>
      <w:proofErr w:type="spellEnd"/>
      <w:r w:rsidRPr="00DE72A6">
        <w:rPr>
          <w:sz w:val="20"/>
          <w:szCs w:val="20"/>
        </w:rPr>
        <w:t xml:space="preserve"> </w:t>
      </w:r>
      <w:proofErr w:type="spellStart"/>
      <w:r w:rsidRPr="00DE72A6">
        <w:rPr>
          <w:sz w:val="20"/>
          <w:szCs w:val="20"/>
        </w:rPr>
        <w:t>такава</w:t>
      </w:r>
      <w:proofErr w:type="spellEnd"/>
      <w:r w:rsidRPr="00DE72A6">
        <w:rPr>
          <w:sz w:val="20"/>
          <w:szCs w:val="20"/>
        </w:rPr>
        <w:t>.</w:t>
      </w:r>
    </w:p>
    <w:p w:rsidR="00281247" w:rsidRPr="00DE72A6" w:rsidRDefault="00281247" w:rsidP="00281247">
      <w:pPr>
        <w:pStyle w:val="aa"/>
        <w:numPr>
          <w:ilvl w:val="0"/>
          <w:numId w:val="22"/>
        </w:numPr>
        <w:spacing w:after="200"/>
        <w:jc w:val="both"/>
        <w:rPr>
          <w:b/>
          <w:sz w:val="20"/>
          <w:szCs w:val="20"/>
        </w:rPr>
      </w:pPr>
      <w:r w:rsidRPr="00DE72A6">
        <w:rPr>
          <w:b/>
          <w:sz w:val="20"/>
          <w:szCs w:val="20"/>
        </w:rPr>
        <w:t xml:space="preserve">В </w:t>
      </w:r>
      <w:proofErr w:type="spellStart"/>
      <w:r w:rsidRPr="00DE72A6">
        <w:rPr>
          <w:b/>
          <w:sz w:val="20"/>
          <w:szCs w:val="20"/>
        </w:rPr>
        <w:t>случаите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настъпили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промени</w:t>
      </w:r>
      <w:proofErr w:type="spellEnd"/>
      <w:r w:rsidRPr="00DE72A6">
        <w:rPr>
          <w:b/>
          <w:sz w:val="20"/>
          <w:szCs w:val="20"/>
        </w:rPr>
        <w:t xml:space="preserve"> в </w:t>
      </w:r>
      <w:proofErr w:type="spellStart"/>
      <w:r w:rsidRPr="00DE72A6">
        <w:rPr>
          <w:b/>
          <w:sz w:val="20"/>
          <w:szCs w:val="20"/>
        </w:rPr>
        <w:t>декларираните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характеристики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имота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задължително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подава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нова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декларация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по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чл</w:t>
      </w:r>
      <w:proofErr w:type="spellEnd"/>
      <w:r w:rsidRPr="00DE72A6">
        <w:rPr>
          <w:b/>
          <w:sz w:val="20"/>
          <w:szCs w:val="20"/>
        </w:rPr>
        <w:t xml:space="preserve">. 14 </w:t>
      </w:r>
      <w:proofErr w:type="spellStart"/>
      <w:r w:rsidRPr="00DE72A6">
        <w:rPr>
          <w:b/>
          <w:sz w:val="20"/>
          <w:szCs w:val="20"/>
        </w:rPr>
        <w:t>от</w:t>
      </w:r>
      <w:proofErr w:type="spellEnd"/>
      <w:r w:rsidRPr="00DE72A6">
        <w:rPr>
          <w:b/>
          <w:sz w:val="20"/>
          <w:szCs w:val="20"/>
        </w:rPr>
        <w:t xml:space="preserve"> ЗМДТ</w:t>
      </w:r>
    </w:p>
    <w:p w:rsidR="00281247" w:rsidRPr="00DE72A6" w:rsidRDefault="00281247" w:rsidP="00281247">
      <w:pPr>
        <w:pStyle w:val="aa"/>
        <w:numPr>
          <w:ilvl w:val="0"/>
          <w:numId w:val="22"/>
        </w:numPr>
        <w:spacing w:after="200"/>
        <w:jc w:val="both"/>
        <w:rPr>
          <w:b/>
          <w:sz w:val="20"/>
          <w:szCs w:val="20"/>
        </w:rPr>
      </w:pPr>
      <w:proofErr w:type="spellStart"/>
      <w:r w:rsidRPr="00DE72A6">
        <w:rPr>
          <w:b/>
          <w:sz w:val="20"/>
          <w:szCs w:val="20"/>
        </w:rPr>
        <w:t>При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подаване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искане</w:t>
      </w:r>
      <w:proofErr w:type="spellEnd"/>
      <w:r w:rsidRPr="00DE72A6">
        <w:rPr>
          <w:b/>
          <w:sz w:val="20"/>
          <w:szCs w:val="20"/>
        </w:rPr>
        <w:t xml:space="preserve"> </w:t>
      </w:r>
      <w:r w:rsidR="00660E26" w:rsidRPr="00DE72A6">
        <w:rPr>
          <w:b/>
          <w:sz w:val="20"/>
          <w:szCs w:val="20"/>
          <w:lang w:val="bg-BG"/>
        </w:rPr>
        <w:t>з</w:t>
      </w:r>
      <w:r w:rsidRPr="00DE72A6">
        <w:rPr>
          <w:b/>
          <w:sz w:val="20"/>
          <w:szCs w:val="20"/>
        </w:rPr>
        <w:t xml:space="preserve">а </w:t>
      </w:r>
      <w:proofErr w:type="spellStart"/>
      <w:r w:rsidRPr="00DE72A6">
        <w:rPr>
          <w:b/>
          <w:sz w:val="20"/>
          <w:szCs w:val="20"/>
        </w:rPr>
        <w:t>издаване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удостоверение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за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данъчна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оценка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незавършено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строителство</w:t>
      </w:r>
      <w:proofErr w:type="spellEnd"/>
      <w:r w:rsidRPr="00DE72A6">
        <w:rPr>
          <w:b/>
          <w:sz w:val="20"/>
          <w:szCs w:val="20"/>
        </w:rPr>
        <w:t xml:space="preserve">, </w:t>
      </w:r>
      <w:proofErr w:type="spellStart"/>
      <w:r w:rsidRPr="00DE72A6">
        <w:rPr>
          <w:b/>
          <w:sz w:val="20"/>
          <w:szCs w:val="20"/>
        </w:rPr>
        <w:t>задължително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прилага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протокол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за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степента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завършеност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сградата</w:t>
      </w:r>
      <w:proofErr w:type="spellEnd"/>
    </w:p>
    <w:p w:rsidR="00281247" w:rsidRPr="00DE72A6" w:rsidRDefault="00281247" w:rsidP="00281247">
      <w:pPr>
        <w:pStyle w:val="aa"/>
        <w:numPr>
          <w:ilvl w:val="0"/>
          <w:numId w:val="22"/>
        </w:numPr>
        <w:spacing w:after="200"/>
        <w:jc w:val="both"/>
        <w:rPr>
          <w:b/>
          <w:sz w:val="20"/>
          <w:szCs w:val="20"/>
        </w:rPr>
      </w:pPr>
      <w:proofErr w:type="spellStart"/>
      <w:r w:rsidRPr="00DE72A6">
        <w:rPr>
          <w:b/>
          <w:sz w:val="20"/>
          <w:szCs w:val="20"/>
        </w:rPr>
        <w:t>При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подаване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искане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за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издаване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удостоверение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за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данъчна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оценка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за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право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на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строеж</w:t>
      </w:r>
      <w:proofErr w:type="spellEnd"/>
      <w:r w:rsidRPr="00DE72A6">
        <w:rPr>
          <w:b/>
          <w:sz w:val="20"/>
          <w:szCs w:val="20"/>
        </w:rPr>
        <w:t xml:space="preserve"> – </w:t>
      </w:r>
      <w:proofErr w:type="spellStart"/>
      <w:r w:rsidRPr="00DE72A6">
        <w:rPr>
          <w:b/>
          <w:sz w:val="20"/>
          <w:szCs w:val="20"/>
        </w:rPr>
        <w:t>задължително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се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прилага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разрешително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за</w:t>
      </w:r>
      <w:proofErr w:type="spellEnd"/>
      <w:r w:rsidRPr="00DE72A6">
        <w:rPr>
          <w:b/>
          <w:sz w:val="20"/>
          <w:szCs w:val="20"/>
        </w:rPr>
        <w:t xml:space="preserve"> </w:t>
      </w:r>
      <w:proofErr w:type="spellStart"/>
      <w:r w:rsidRPr="00DE72A6">
        <w:rPr>
          <w:b/>
          <w:sz w:val="20"/>
          <w:szCs w:val="20"/>
        </w:rPr>
        <w:t>строеж</w:t>
      </w:r>
      <w:proofErr w:type="spellEnd"/>
      <w:r w:rsidRPr="00DE72A6">
        <w:rPr>
          <w:b/>
          <w:sz w:val="20"/>
          <w:szCs w:val="20"/>
        </w:rPr>
        <w:t>.</w:t>
      </w:r>
    </w:p>
    <w:sectPr w:rsidR="00281247" w:rsidRPr="00DE72A6" w:rsidSect="000463AB">
      <w:headerReference w:type="default" r:id="rId8"/>
      <w:footerReference w:type="default" r:id="rId9"/>
      <w:pgSz w:w="11906" w:h="16838"/>
      <w:pgMar w:top="1005" w:right="1417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F12" w:rsidRDefault="00730F12" w:rsidP="00C35B6B">
      <w:r>
        <w:separator/>
      </w:r>
    </w:p>
  </w:endnote>
  <w:endnote w:type="continuationSeparator" w:id="0">
    <w:p w:rsidR="00730F12" w:rsidRDefault="00730F12" w:rsidP="00C3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6B" w:rsidRDefault="00C35B6B" w:rsidP="00C35B6B">
    <w:pPr>
      <w:jc w:val="both"/>
      <w:rPr>
        <w:sz w:val="28"/>
        <w:szCs w:val="28"/>
        <w:lang w:val="bg-BG"/>
      </w:rPr>
    </w:pPr>
    <w:r>
      <w:rPr>
        <w:sz w:val="28"/>
        <w:szCs w:val="28"/>
        <w:lang w:val="bg-BG"/>
      </w:rPr>
      <w:t xml:space="preserve">  </w:t>
    </w:r>
  </w:p>
  <w:p w:rsidR="00C35B6B" w:rsidRDefault="00C35B6B" w:rsidP="00C35B6B">
    <w:pPr>
      <w:jc w:val="center"/>
      <w:rPr>
        <w:sz w:val="20"/>
        <w:szCs w:val="20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E494C5" wp14:editId="302C42BA">
              <wp:simplePos x="0" y="0"/>
              <wp:positionH relativeFrom="column">
                <wp:posOffset>114300</wp:posOffset>
              </wp:positionH>
              <wp:positionV relativeFrom="paragraph">
                <wp:posOffset>-38100</wp:posOffset>
              </wp:positionV>
              <wp:extent cx="5486400" cy="0"/>
              <wp:effectExtent l="9525" t="9525" r="9525" b="9525"/>
              <wp:wrapSquare wrapText="bothSides"/>
              <wp:docPr id="7" name="Право съединени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1BDBCE" id="Право съединение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3pt" to="441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">
              <w10:wrap type="square"/>
            </v:line>
          </w:pict>
        </mc:Fallback>
      </mc:AlternateContent>
    </w:r>
    <w:r>
      <w:rPr>
        <w:sz w:val="20"/>
        <w:szCs w:val="20"/>
        <w:lang w:val="bg-BG"/>
      </w:rPr>
      <w:t xml:space="preserve">4579 Брацигово ул. „Атанас </w:t>
    </w:r>
    <w:proofErr w:type="spellStart"/>
    <w:r>
      <w:rPr>
        <w:sz w:val="20"/>
        <w:szCs w:val="20"/>
        <w:lang w:val="bg-BG"/>
      </w:rPr>
      <w:t>Кабов</w:t>
    </w:r>
    <w:proofErr w:type="spellEnd"/>
    <w:r>
      <w:rPr>
        <w:sz w:val="20"/>
        <w:szCs w:val="20"/>
        <w:lang w:val="bg-BG"/>
      </w:rPr>
      <w:t>” № 6А,  тел.(03552) 20-65, факс (03552) 21-0</w:t>
    </w:r>
    <w:r>
      <w:rPr>
        <w:sz w:val="20"/>
        <w:szCs w:val="20"/>
        <w:lang w:val="ru-RU"/>
      </w:rPr>
      <w:t xml:space="preserve">1, </w:t>
    </w:r>
    <w:hyperlink r:id="rId1" w:history="1">
      <w:r>
        <w:rPr>
          <w:rStyle w:val="a3"/>
          <w:sz w:val="20"/>
          <w:szCs w:val="20"/>
        </w:rPr>
        <w:t>www</w:t>
      </w:r>
      <w:r>
        <w:rPr>
          <w:rStyle w:val="a3"/>
          <w:sz w:val="20"/>
          <w:szCs w:val="20"/>
          <w:lang w:val="ru-RU"/>
        </w:rPr>
        <w:t>.</w:t>
      </w:r>
      <w:proofErr w:type="spellStart"/>
      <w:r>
        <w:rPr>
          <w:rStyle w:val="a3"/>
          <w:sz w:val="20"/>
          <w:szCs w:val="20"/>
        </w:rPr>
        <w:t>bratsigovo</w:t>
      </w:r>
      <w:proofErr w:type="spellEnd"/>
      <w:r>
        <w:rPr>
          <w:rStyle w:val="a3"/>
          <w:sz w:val="20"/>
          <w:szCs w:val="20"/>
          <w:lang w:val="ru-RU"/>
        </w:rPr>
        <w:t>.</w:t>
      </w:r>
      <w:proofErr w:type="spellStart"/>
      <w:r>
        <w:rPr>
          <w:rStyle w:val="a3"/>
          <w:sz w:val="20"/>
          <w:szCs w:val="20"/>
        </w:rPr>
        <w:t>bg</w:t>
      </w:r>
      <w:proofErr w:type="spellEnd"/>
    </w:hyperlink>
    <w:r>
      <w:rPr>
        <w:sz w:val="20"/>
        <w:szCs w:val="20"/>
        <w:lang w:val="ru-RU"/>
      </w:rPr>
      <w:t xml:space="preserve"> </w:t>
    </w:r>
  </w:p>
  <w:p w:rsidR="00C35B6B" w:rsidRDefault="00C35B6B" w:rsidP="00C35B6B">
    <w:pPr>
      <w:jc w:val="center"/>
      <w:rPr>
        <w:sz w:val="20"/>
        <w:szCs w:val="20"/>
        <w:lang w:val="ru-RU"/>
      </w:rPr>
    </w:pPr>
    <w:r>
      <w:rPr>
        <w:sz w:val="20"/>
        <w:szCs w:val="20"/>
      </w:rPr>
      <w:t>E</w:t>
    </w:r>
    <w:r>
      <w:rPr>
        <w:sz w:val="20"/>
        <w:szCs w:val="20"/>
        <w:lang w:val="bg-BG"/>
      </w:rPr>
      <w:t>-</w:t>
    </w:r>
    <w:r>
      <w:rPr>
        <w:sz w:val="20"/>
        <w:szCs w:val="20"/>
      </w:rPr>
      <w:t>mail</w:t>
    </w:r>
    <w:r>
      <w:rPr>
        <w:sz w:val="20"/>
        <w:szCs w:val="20"/>
        <w:lang w:val="bg-BG"/>
      </w:rPr>
      <w:t xml:space="preserve">: </w:t>
    </w:r>
    <w:hyperlink r:id="rId2" w:history="1">
      <w:r>
        <w:rPr>
          <w:rStyle w:val="a3"/>
          <w:sz w:val="20"/>
          <w:szCs w:val="20"/>
        </w:rPr>
        <w:t>kmet</w:t>
      </w:r>
      <w:r>
        <w:rPr>
          <w:rStyle w:val="a3"/>
          <w:sz w:val="20"/>
          <w:szCs w:val="20"/>
          <w:lang w:val="bg-BG"/>
        </w:rPr>
        <w:t>@</w:t>
      </w:r>
      <w:r>
        <w:rPr>
          <w:rStyle w:val="a3"/>
          <w:sz w:val="20"/>
          <w:szCs w:val="20"/>
        </w:rPr>
        <w:t>bratsigovo</w:t>
      </w:r>
      <w:r>
        <w:rPr>
          <w:rStyle w:val="a3"/>
          <w:sz w:val="20"/>
          <w:szCs w:val="20"/>
          <w:lang w:val="bg-BG"/>
        </w:rPr>
        <w:t>.</w:t>
      </w:r>
      <w:proofErr w:type="spellStart"/>
      <w:r>
        <w:rPr>
          <w:rStyle w:val="a3"/>
          <w:sz w:val="20"/>
          <w:szCs w:val="20"/>
        </w:rPr>
        <w:t>bg</w:t>
      </w:r>
      <w:proofErr w:type="spellEnd"/>
    </w:hyperlink>
  </w:p>
  <w:p w:rsidR="00C35B6B" w:rsidRDefault="00C35B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F12" w:rsidRDefault="00730F12" w:rsidP="00C35B6B">
      <w:r>
        <w:separator/>
      </w:r>
    </w:p>
  </w:footnote>
  <w:footnote w:type="continuationSeparator" w:id="0">
    <w:p w:rsidR="00730F12" w:rsidRDefault="00730F12" w:rsidP="00C3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6B" w:rsidRPr="00C35B6B" w:rsidRDefault="00C35B6B" w:rsidP="00B21041">
    <w:pPr>
      <w:keepNext/>
      <w:spacing w:before="1080"/>
      <w:ind w:right="23"/>
      <w:jc w:val="center"/>
      <w:outlineLvl w:val="1"/>
      <w:rPr>
        <w:rFonts w:ascii="Book Antiqua" w:hAnsi="Book Antiqua" w:cs="Arial"/>
        <w:b/>
        <w:bCs/>
        <w:sz w:val="56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Book Antiqua" w:hAnsi="Book Antiqua" w:cs="Arial"/>
        <w:b/>
        <w:bCs/>
        <w:noProof/>
        <w:sz w:val="56"/>
        <w:szCs w:val="56"/>
        <w:lang w:val="bg-BG" w:eastAsia="bg-BG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2519045</wp:posOffset>
          </wp:positionH>
          <wp:positionV relativeFrom="paragraph">
            <wp:posOffset>444721</wp:posOffset>
          </wp:positionV>
          <wp:extent cx="695325" cy="695325"/>
          <wp:effectExtent l="0" t="0" r="9525" b="9525"/>
          <wp:wrapNone/>
          <wp:docPr id="3" name="Картина 3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35B6B" w:rsidRPr="00C35B6B" w:rsidRDefault="00C35B6B" w:rsidP="00C35B6B">
    <w:pPr>
      <w:keepNext/>
      <w:ind w:right="23"/>
      <w:jc w:val="center"/>
      <w:outlineLvl w:val="1"/>
      <w:rPr>
        <w:rFonts w:ascii="Book Antiqua" w:hAnsi="Book Antiqua" w:cs="Arial"/>
        <w:b/>
        <w:bCs/>
        <w:sz w:val="56"/>
        <w:szCs w:val="56"/>
        <w:lang w:val="bg-B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Book Antiqua" w:hAnsi="Book Antiqua" w:cs="Arial"/>
        <w:b/>
        <w:bCs/>
        <w:noProof/>
        <w:sz w:val="48"/>
        <w:szCs w:val="48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078E2" wp14:editId="405A57BC">
              <wp:simplePos x="0" y="0"/>
              <wp:positionH relativeFrom="column">
                <wp:posOffset>114300</wp:posOffset>
              </wp:positionH>
              <wp:positionV relativeFrom="paragraph">
                <wp:posOffset>414020</wp:posOffset>
              </wp:positionV>
              <wp:extent cx="5486400" cy="0"/>
              <wp:effectExtent l="0" t="0" r="19050" b="19050"/>
              <wp:wrapSquare wrapText="bothSides"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78860"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2.6pt" to="441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2D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">
              <w10:wrap type="square"/>
            </v:line>
          </w:pict>
        </mc:Fallback>
      </mc:AlternateContent>
    </w:r>
    <w:r w:rsidRPr="00C35B6B">
      <w:rPr>
        <w:rFonts w:ascii="Book Antiqua" w:hAnsi="Book Antiqua" w:cs="Arial"/>
        <w:b/>
        <w:bCs/>
        <w:sz w:val="56"/>
        <w:szCs w:val="56"/>
        <w:lang w:val="bg-B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ОБЩИНА БРАЦИГОВО</w:t>
    </w:r>
  </w:p>
  <w:p w:rsidR="00C35B6B" w:rsidRPr="00861C1B" w:rsidRDefault="000463AB" w:rsidP="000463AB">
    <w:pPr>
      <w:pStyle w:val="a4"/>
      <w:jc w:val="center"/>
      <w:rPr>
        <w:b/>
        <w:sz w:val="28"/>
        <w:szCs w:val="28"/>
        <w:lang w:val="bg-BG"/>
      </w:rPr>
    </w:pPr>
    <w:r w:rsidRPr="00861C1B">
      <w:rPr>
        <w:b/>
        <w:sz w:val="28"/>
        <w:szCs w:val="28"/>
        <w:lang w:val="bg-BG"/>
      </w:rPr>
      <w:t>МЕСТНИ ДАНЪЦИ И ТАКСИ- ГРАД БРАЦИГОВО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FDD"/>
    <w:multiLevelType w:val="hybridMultilevel"/>
    <w:tmpl w:val="527019DC"/>
    <w:lvl w:ilvl="0" w:tplc="040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1D75B1"/>
    <w:multiLevelType w:val="hybridMultilevel"/>
    <w:tmpl w:val="DBC0E2D6"/>
    <w:lvl w:ilvl="0" w:tplc="35624E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8FF48AD"/>
    <w:multiLevelType w:val="hybridMultilevel"/>
    <w:tmpl w:val="8D72DFF2"/>
    <w:lvl w:ilvl="0" w:tplc="0402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CB32B59"/>
    <w:multiLevelType w:val="hybridMultilevel"/>
    <w:tmpl w:val="5832EB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12223"/>
    <w:multiLevelType w:val="hybridMultilevel"/>
    <w:tmpl w:val="29FE6C32"/>
    <w:lvl w:ilvl="0" w:tplc="420647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2F3601"/>
    <w:multiLevelType w:val="hybridMultilevel"/>
    <w:tmpl w:val="22903E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56E4"/>
    <w:multiLevelType w:val="hybridMultilevel"/>
    <w:tmpl w:val="FCE6B3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F0372"/>
    <w:multiLevelType w:val="hybridMultilevel"/>
    <w:tmpl w:val="A6161B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7C4428"/>
    <w:multiLevelType w:val="hybridMultilevel"/>
    <w:tmpl w:val="011E45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66BAD"/>
    <w:multiLevelType w:val="hybridMultilevel"/>
    <w:tmpl w:val="498E5626"/>
    <w:lvl w:ilvl="0" w:tplc="25E6312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A22F62"/>
    <w:multiLevelType w:val="hybridMultilevel"/>
    <w:tmpl w:val="808613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91ADF"/>
    <w:multiLevelType w:val="hybridMultilevel"/>
    <w:tmpl w:val="81FC108A"/>
    <w:lvl w:ilvl="0" w:tplc="C498B724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44"/>
        <w:szCs w:val="44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2AD76AE"/>
    <w:multiLevelType w:val="hybridMultilevel"/>
    <w:tmpl w:val="E6364EC8"/>
    <w:lvl w:ilvl="0" w:tplc="32729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5507E"/>
    <w:multiLevelType w:val="hybridMultilevel"/>
    <w:tmpl w:val="DCDECF96"/>
    <w:lvl w:ilvl="0" w:tplc="44EED15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E1117"/>
    <w:multiLevelType w:val="hybridMultilevel"/>
    <w:tmpl w:val="9C7EFC2C"/>
    <w:lvl w:ilvl="0" w:tplc="0402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D150BCD"/>
    <w:multiLevelType w:val="hybridMultilevel"/>
    <w:tmpl w:val="A568EE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F3070"/>
    <w:multiLevelType w:val="hybridMultilevel"/>
    <w:tmpl w:val="08CE377E"/>
    <w:lvl w:ilvl="0" w:tplc="0402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71F20E69"/>
    <w:multiLevelType w:val="hybridMultilevel"/>
    <w:tmpl w:val="173EF20A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59809DE"/>
    <w:multiLevelType w:val="hybridMultilevel"/>
    <w:tmpl w:val="8CCC14A2"/>
    <w:lvl w:ilvl="0" w:tplc="E1E6F4AA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8"/>
        <w:szCs w:val="4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652E9"/>
    <w:multiLevelType w:val="hybridMultilevel"/>
    <w:tmpl w:val="07E640E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4"/>
  </w:num>
  <w:num w:numId="5">
    <w:abstractNumId w:val="13"/>
  </w:num>
  <w:num w:numId="6">
    <w:abstractNumId w:val="4"/>
  </w:num>
  <w:num w:numId="7">
    <w:abstractNumId w:val="1"/>
  </w:num>
  <w:num w:numId="8">
    <w:abstractNumId w:val="20"/>
  </w:num>
  <w:num w:numId="9">
    <w:abstractNumId w:val="17"/>
  </w:num>
  <w:num w:numId="10">
    <w:abstractNumId w:val="18"/>
  </w:num>
  <w:num w:numId="11">
    <w:abstractNumId w:val="15"/>
  </w:num>
  <w:num w:numId="12">
    <w:abstractNumId w:val="0"/>
  </w:num>
  <w:num w:numId="13">
    <w:abstractNumId w:val="2"/>
  </w:num>
  <w:num w:numId="14">
    <w:abstractNumId w:val="5"/>
  </w:num>
  <w:num w:numId="15">
    <w:abstractNumId w:val="8"/>
  </w:num>
  <w:num w:numId="16">
    <w:abstractNumId w:val="7"/>
  </w:num>
  <w:num w:numId="17">
    <w:abstractNumId w:val="9"/>
  </w:num>
  <w:num w:numId="18">
    <w:abstractNumId w:val="19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6B"/>
    <w:rsid w:val="0000324B"/>
    <w:rsid w:val="00031FEE"/>
    <w:rsid w:val="000463AB"/>
    <w:rsid w:val="00090081"/>
    <w:rsid w:val="00097798"/>
    <w:rsid w:val="000C012D"/>
    <w:rsid w:val="000C4C44"/>
    <w:rsid w:val="000E62D5"/>
    <w:rsid w:val="00154C7E"/>
    <w:rsid w:val="00162E15"/>
    <w:rsid w:val="0018198C"/>
    <w:rsid w:val="00262141"/>
    <w:rsid w:val="00281247"/>
    <w:rsid w:val="002D322D"/>
    <w:rsid w:val="00326E6C"/>
    <w:rsid w:val="00342F27"/>
    <w:rsid w:val="00344F4B"/>
    <w:rsid w:val="00384E92"/>
    <w:rsid w:val="003B26F2"/>
    <w:rsid w:val="003D4DA0"/>
    <w:rsid w:val="003E3389"/>
    <w:rsid w:val="003F7C26"/>
    <w:rsid w:val="00417B9B"/>
    <w:rsid w:val="004847F4"/>
    <w:rsid w:val="00494E55"/>
    <w:rsid w:val="004A3548"/>
    <w:rsid w:val="00550CE3"/>
    <w:rsid w:val="00562A28"/>
    <w:rsid w:val="00582CCA"/>
    <w:rsid w:val="005A418F"/>
    <w:rsid w:val="005C5CA1"/>
    <w:rsid w:val="005C5E00"/>
    <w:rsid w:val="00631CE3"/>
    <w:rsid w:val="006355D2"/>
    <w:rsid w:val="00660E26"/>
    <w:rsid w:val="00677B17"/>
    <w:rsid w:val="006C23A9"/>
    <w:rsid w:val="00723520"/>
    <w:rsid w:val="00730F12"/>
    <w:rsid w:val="0076473D"/>
    <w:rsid w:val="00770236"/>
    <w:rsid w:val="0077321A"/>
    <w:rsid w:val="0079206A"/>
    <w:rsid w:val="007F7A75"/>
    <w:rsid w:val="00802821"/>
    <w:rsid w:val="00810469"/>
    <w:rsid w:val="00861C1B"/>
    <w:rsid w:val="00886E09"/>
    <w:rsid w:val="00942D54"/>
    <w:rsid w:val="00960CF6"/>
    <w:rsid w:val="00965663"/>
    <w:rsid w:val="009776CF"/>
    <w:rsid w:val="009903F1"/>
    <w:rsid w:val="00991F72"/>
    <w:rsid w:val="009B3368"/>
    <w:rsid w:val="009C0ED3"/>
    <w:rsid w:val="009C69E8"/>
    <w:rsid w:val="009E05AA"/>
    <w:rsid w:val="009E1CFB"/>
    <w:rsid w:val="009F07C5"/>
    <w:rsid w:val="009F3849"/>
    <w:rsid w:val="00A07A0C"/>
    <w:rsid w:val="00A25C41"/>
    <w:rsid w:val="00A25EA7"/>
    <w:rsid w:val="00A60845"/>
    <w:rsid w:val="00AD4066"/>
    <w:rsid w:val="00AD42BC"/>
    <w:rsid w:val="00B02E94"/>
    <w:rsid w:val="00B21041"/>
    <w:rsid w:val="00B350F0"/>
    <w:rsid w:val="00B5014D"/>
    <w:rsid w:val="00B50F9A"/>
    <w:rsid w:val="00B960D9"/>
    <w:rsid w:val="00BB7979"/>
    <w:rsid w:val="00BC16CC"/>
    <w:rsid w:val="00C35B6B"/>
    <w:rsid w:val="00C35E87"/>
    <w:rsid w:val="00C44CF4"/>
    <w:rsid w:val="00C56F33"/>
    <w:rsid w:val="00D41FB9"/>
    <w:rsid w:val="00D52A55"/>
    <w:rsid w:val="00DE72A6"/>
    <w:rsid w:val="00EC1609"/>
    <w:rsid w:val="00EF70EF"/>
    <w:rsid w:val="00F1065B"/>
    <w:rsid w:val="00F342BE"/>
    <w:rsid w:val="00F74AAE"/>
    <w:rsid w:val="00F821FD"/>
    <w:rsid w:val="00FA7F7B"/>
    <w:rsid w:val="00FC079E"/>
    <w:rsid w:val="00FD76A5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22D7E"/>
  <w15:docId w15:val="{BA301EEC-EC12-4F54-A0AE-FC170987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35B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35B6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C35B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C35B6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35B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35B6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35B6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C35B6B"/>
    <w:pPr>
      <w:ind w:left="720"/>
      <w:contextualSpacing/>
    </w:pPr>
  </w:style>
  <w:style w:type="table" w:styleId="ab">
    <w:name w:val="Table Grid"/>
    <w:basedOn w:val="a1"/>
    <w:uiPriority w:val="59"/>
    <w:rsid w:val="00AD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met@bratsigovo.bg" TargetMode="External"/><Relationship Id="rId1" Type="http://schemas.openxmlformats.org/officeDocument/2006/relationships/hyperlink" Target="http://www.bratsigovo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DBB4-5ADC-4EB7-87F4-2F2459C6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Aleksieva</dc:creator>
  <cp:lastModifiedBy>Antonio Kolev</cp:lastModifiedBy>
  <cp:revision>47</cp:revision>
  <cp:lastPrinted>2019-06-07T11:37:00Z</cp:lastPrinted>
  <dcterms:created xsi:type="dcterms:W3CDTF">2016-10-18T09:56:00Z</dcterms:created>
  <dcterms:modified xsi:type="dcterms:W3CDTF">2021-11-01T14:49:00Z</dcterms:modified>
</cp:coreProperties>
</file>