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AE" w:rsidRDefault="00E160AE" w:rsidP="00E160AE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973D3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E160AE" w:rsidRDefault="00E160AE" w:rsidP="00E160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издаване на решение</w:t>
      </w:r>
      <w:r w:rsidRPr="00150A2A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за освобождаване от задълженията за спазване на нормите за неорганизирани емисии и определяне на неорганизирани емисии</w:t>
      </w:r>
    </w:p>
    <w:p w:rsidR="00E160AE" w:rsidRDefault="00E160AE" w:rsidP="00E160A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E160AE" w:rsidRDefault="00E160AE" w:rsidP="00E16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60AE" w:rsidRPr="00973D3A" w:rsidRDefault="00E160AE" w:rsidP="00E160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973D3A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proofErr w:type="gramEnd"/>
      <w:r w:rsidRPr="00973D3A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>
        <w:rPr>
          <w:rFonts w:ascii="Times New Roman" w:hAnsi="Times New Roman"/>
          <w:sz w:val="24"/>
          <w:szCs w:val="24"/>
          <w:lang w:val="bg-BG"/>
        </w:rPr>
        <w:t xml:space="preserve">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E160AE" w:rsidRDefault="00E160AE" w:rsidP="00E160A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0A2A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973D3A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bg-BG"/>
        </w:rPr>
        <w:tab/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Моля, на основание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чл.7</w:t>
      </w:r>
      <w:r w:rsidR="003051BE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от </w:t>
      </w:r>
      <w:r w:rsidRPr="00150A2A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освобождаване от задълженията за спазване на нормите за неорганизирани емисии и определяне на неорганизирани емисии от източник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………………………………………………………………………………..</w:t>
      </w:r>
    </w:p>
    <w:p w:rsidR="00E160AE" w:rsidRPr="00150A2A" w:rsidRDefault="00E160AE" w:rsidP="00E160AE">
      <w:pPr>
        <w:pStyle w:val="3"/>
        <w:rPr>
          <w:rFonts w:ascii="Times New Roman" w:hAnsi="Times New Roman"/>
          <w:bCs/>
        </w:rPr>
      </w:pPr>
      <w:r w:rsidRPr="00973D3A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Cs/>
          <w:i/>
        </w:rPr>
        <w:t xml:space="preserve">описва се </w:t>
      </w:r>
      <w:r w:rsidRPr="00865B49">
        <w:rPr>
          <w:rFonts w:ascii="Times New Roman" w:hAnsi="Times New Roman"/>
          <w:bCs/>
          <w:i/>
        </w:rPr>
        <w:t>наименованието на обекта</w:t>
      </w:r>
      <w:r>
        <w:rPr>
          <w:rFonts w:ascii="Times New Roman" w:hAnsi="Times New Roman"/>
          <w:bCs/>
          <w:i/>
        </w:rPr>
        <w:t>, източника на емисии</w:t>
      </w:r>
      <w:r w:rsidRPr="00973D3A">
        <w:rPr>
          <w:rFonts w:ascii="Times New Roman" w:hAnsi="Times New Roman"/>
          <w:bCs/>
          <w:lang w:val="ru-RU"/>
        </w:rPr>
        <w:t>)</w:t>
      </w:r>
      <w:r w:rsidR="00150A2A">
        <w:rPr>
          <w:rFonts w:ascii="Times New Roman" w:hAnsi="Times New Roman"/>
          <w:bCs/>
        </w:rPr>
        <w:t>, поради следните мотиви……………………………………………………………………………………………</w:t>
      </w:r>
      <w:proofErr w:type="gramStart"/>
      <w:r w:rsidR="00150A2A">
        <w:rPr>
          <w:rFonts w:ascii="Times New Roman" w:hAnsi="Times New Roman"/>
          <w:bCs/>
        </w:rPr>
        <w:t>…….</w:t>
      </w:r>
      <w:proofErr w:type="gramEnd"/>
      <w:r w:rsidR="00150A2A">
        <w:rPr>
          <w:rFonts w:ascii="Times New Roman" w:hAnsi="Times New Roman"/>
          <w:bCs/>
        </w:rPr>
        <w:t>.или като мотивите за това са дадени като приложение към настоящото заявление.</w:t>
      </w:r>
    </w:p>
    <w:p w:rsidR="00E160AE" w:rsidRDefault="00E160AE" w:rsidP="00E160AE">
      <w:pPr>
        <w:pStyle w:val="3"/>
        <w:rPr>
          <w:rFonts w:ascii="Times New Roman" w:hAnsi="Times New Roman"/>
          <w:bCs/>
        </w:rPr>
      </w:pPr>
    </w:p>
    <w:p w:rsidR="00973D3A" w:rsidRPr="00973D3A" w:rsidRDefault="00E160AE" w:rsidP="00973D3A">
      <w:pPr>
        <w:pStyle w:val="a3"/>
        <w:spacing w:before="0" w:beforeAutospacing="0" w:after="0" w:afterAutospacing="0"/>
        <w:ind w:firstLine="720"/>
        <w:jc w:val="both"/>
        <w:rPr>
          <w:lang w:val="ru-RU"/>
        </w:rPr>
      </w:pPr>
      <w:r w:rsidRPr="00150A2A">
        <w:rPr>
          <w:b/>
        </w:rPr>
        <w:t>Приложение:</w:t>
      </w:r>
      <w:r w:rsidR="00973D3A" w:rsidRPr="00973D3A">
        <w:rPr>
          <w:b/>
          <w:lang w:val="ru-RU"/>
        </w:rPr>
        <w:t xml:space="preserve"> </w:t>
      </w:r>
      <w:r w:rsidRPr="00150A2A">
        <w:t>Т</w:t>
      </w:r>
      <w:proofErr w:type="spellStart"/>
      <w:r w:rsidRPr="00973D3A">
        <w:rPr>
          <w:lang w:val="ru-RU"/>
        </w:rPr>
        <w:t>ехническа</w:t>
      </w:r>
      <w:proofErr w:type="spellEnd"/>
      <w:r w:rsidRPr="00973D3A">
        <w:rPr>
          <w:lang w:val="ru-RU"/>
        </w:rPr>
        <w:t xml:space="preserve"> и </w:t>
      </w:r>
      <w:proofErr w:type="spellStart"/>
      <w:r w:rsidRPr="00973D3A">
        <w:rPr>
          <w:lang w:val="ru-RU"/>
        </w:rPr>
        <w:t>икономическа</w:t>
      </w:r>
      <w:proofErr w:type="spellEnd"/>
      <w:r w:rsidRPr="00973D3A">
        <w:rPr>
          <w:lang w:val="ru-RU"/>
        </w:rPr>
        <w:t xml:space="preserve"> </w:t>
      </w:r>
      <w:proofErr w:type="spellStart"/>
      <w:r w:rsidRPr="00973D3A">
        <w:rPr>
          <w:lang w:val="ru-RU"/>
        </w:rPr>
        <w:t>обосновка</w:t>
      </w:r>
      <w:proofErr w:type="spellEnd"/>
      <w:r w:rsidRPr="00150A2A">
        <w:t xml:space="preserve"> за освобождаване от задължения</w:t>
      </w:r>
    </w:p>
    <w:p w:rsidR="00973D3A" w:rsidRPr="00497693" w:rsidRDefault="00973D3A" w:rsidP="00973D3A">
      <w:pPr>
        <w:pStyle w:val="a3"/>
        <w:spacing w:before="0" w:beforeAutospacing="0" w:after="0" w:afterAutospacing="0"/>
        <w:ind w:firstLine="720"/>
        <w:jc w:val="both"/>
        <w:rPr>
          <w:lang w:val="ru-RU"/>
        </w:rPr>
      </w:pPr>
    </w:p>
    <w:p w:rsidR="00973D3A" w:rsidRPr="00973D3A" w:rsidRDefault="00973D3A" w:rsidP="00973D3A">
      <w:pPr>
        <w:pStyle w:val="a3"/>
        <w:spacing w:before="0" w:beforeAutospacing="0" w:after="0" w:afterAutospacing="0"/>
        <w:ind w:firstLine="720"/>
        <w:jc w:val="both"/>
        <w:rPr>
          <w:color w:val="000000"/>
          <w:highlight w:val="yellow"/>
        </w:rPr>
      </w:pPr>
      <w:r w:rsidRPr="00CE0169">
        <w:t>Заявявам желанието си издаденият индивидуален административен акт да бъде получен по един от следните начини:</w:t>
      </w:r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лицензиран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пощенски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оператор (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куриерска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услуга) на адрес: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973D3A" w:rsidRPr="00CE0169" w:rsidRDefault="00973D3A" w:rsidP="00973D3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вътрешна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препоръчана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CE0169" w:rsidRDefault="00973D3A" w:rsidP="00973D3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вътрешна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куриерска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CE0169" w:rsidRDefault="00973D3A" w:rsidP="00973D3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международна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препоръчана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Лично от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звеното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административно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обслужване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при РИОСВ</w:t>
      </w:r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Системата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сигурно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връчване</w:t>
      </w:r>
      <w:proofErr w:type="spellEnd"/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електронен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път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поща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……………………………………………..</w:t>
      </w:r>
    </w:p>
    <w:p w:rsidR="00973D3A" w:rsidRPr="00CE0169" w:rsidRDefault="00973D3A" w:rsidP="00973D3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3D3A" w:rsidRPr="00973D3A" w:rsidRDefault="00973D3A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Default="00E160AE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E160AE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30919"/>
    <w:multiLevelType w:val="hybridMultilevel"/>
    <w:tmpl w:val="4A8A11A2"/>
    <w:lvl w:ilvl="0" w:tplc="40DA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2C"/>
    <w:rsid w:val="0010582C"/>
    <w:rsid w:val="00150A2A"/>
    <w:rsid w:val="003051BE"/>
    <w:rsid w:val="003A2841"/>
    <w:rsid w:val="00497693"/>
    <w:rsid w:val="00973D3A"/>
    <w:rsid w:val="00C92059"/>
    <w:rsid w:val="00E160AE"/>
    <w:rsid w:val="00F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34AA7-505E-484D-8C70-D15D9DA4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AE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rsid w:val="00E160AE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E160AE"/>
    <w:rPr>
      <w:rFonts w:ascii="HebarU" w:eastAsia="Times New Roman" w:hAnsi="HebarU" w:cs="Times New Roman"/>
      <w:szCs w:val="24"/>
      <w:lang w:val="bg-BG"/>
    </w:rPr>
  </w:style>
  <w:style w:type="paragraph" w:styleId="a4">
    <w:name w:val="List Paragraph"/>
    <w:basedOn w:val="a"/>
    <w:uiPriority w:val="34"/>
    <w:qFormat/>
    <w:rsid w:val="0015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Vasilka Topchieva</cp:lastModifiedBy>
  <cp:revision>2</cp:revision>
  <dcterms:created xsi:type="dcterms:W3CDTF">2022-02-10T11:36:00Z</dcterms:created>
  <dcterms:modified xsi:type="dcterms:W3CDTF">2022-02-10T11:36:00Z</dcterms:modified>
</cp:coreProperties>
</file>