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8A" w:rsidRPr="0010583F" w:rsidRDefault="005E528A" w:rsidP="005E528A">
      <w:pPr>
        <w:spacing w:after="0"/>
        <w:rPr>
          <w:rFonts w:ascii="Times New Roman" w:hAnsi="Times New Roman" w:cs="Times New Roman"/>
          <w:b/>
        </w:rPr>
      </w:pPr>
      <w:r w:rsidRPr="0010583F">
        <w:rPr>
          <w:rFonts w:ascii="Times New Roman" w:hAnsi="Times New Roman" w:cs="Times New Roman"/>
          <w:b/>
        </w:rPr>
        <w:t>Приложение № 4 към чл. 8а, ал. 1</w:t>
      </w:r>
      <w:r w:rsidR="00173ED2" w:rsidRPr="0010583F">
        <w:rPr>
          <w:rFonts w:ascii="Times New Roman" w:hAnsi="Times New Roman" w:cs="Times New Roman"/>
          <w:b/>
        </w:rPr>
        <w:t xml:space="preserve"> от Наредбата за ЕО</w:t>
      </w:r>
    </w:p>
    <w:p w:rsidR="003F2D55" w:rsidRDefault="005E528A" w:rsidP="003F2D5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73ED2">
        <w:rPr>
          <w:rFonts w:ascii="Times New Roman" w:hAnsi="Times New Roman" w:cs="Times New Roman"/>
          <w:sz w:val="20"/>
          <w:szCs w:val="20"/>
        </w:rPr>
        <w:t>(</w:t>
      </w:r>
      <w:r w:rsidR="003F2D55" w:rsidRPr="003F2D55">
        <w:rPr>
          <w:rFonts w:ascii="Times New Roman" w:hAnsi="Times New Roman" w:cs="Times New Roman"/>
          <w:sz w:val="20"/>
          <w:szCs w:val="20"/>
        </w:rPr>
        <w:t>Ново - ДВ, бр. 12 от 2016 г., в сила от 12.02.2016 г., изм. и доп. - ДВ, бр. 3 от 2018 г.,</w:t>
      </w:r>
    </w:p>
    <w:p w:rsidR="005E528A" w:rsidRPr="00173ED2" w:rsidRDefault="003F2D55" w:rsidP="003F2D5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F2D55">
        <w:rPr>
          <w:rFonts w:ascii="Times New Roman" w:hAnsi="Times New Roman" w:cs="Times New Roman"/>
          <w:sz w:val="20"/>
          <w:szCs w:val="20"/>
        </w:rPr>
        <w:t>изм. - ДВ, бр. 31 от 2019 г., в сила от 12.04.2019 г.</w:t>
      </w:r>
      <w:r w:rsidR="005E528A" w:rsidRPr="00173ED2">
        <w:rPr>
          <w:rFonts w:ascii="Times New Roman" w:hAnsi="Times New Roman" w:cs="Times New Roman"/>
          <w:sz w:val="20"/>
          <w:szCs w:val="20"/>
        </w:rPr>
        <w:t>)</w:t>
      </w:r>
    </w:p>
    <w:p w:rsidR="005E528A" w:rsidRDefault="005E528A" w:rsidP="005E528A"/>
    <w:p w:rsidR="005E528A" w:rsidRPr="007E3375" w:rsidRDefault="005E528A" w:rsidP="005E5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375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</w:p>
    <w:p w:rsidR="005E528A" w:rsidRPr="007E3375" w:rsidRDefault="005E528A" w:rsidP="005E5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375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ДИРЕКТОРА НА </w:t>
      </w:r>
    </w:p>
    <w:p w:rsidR="005E528A" w:rsidRDefault="005E528A" w:rsidP="005E528A">
      <w:r w:rsidRPr="007E3375">
        <w:rPr>
          <w:rFonts w:ascii="Times New Roman" w:eastAsia="Times New Roman" w:hAnsi="Times New Roman" w:cs="Times New Roman"/>
          <w:b/>
          <w:sz w:val="28"/>
          <w:szCs w:val="28"/>
        </w:rPr>
        <w:t>РИОСВ-</w:t>
      </w:r>
      <w:r w:rsidR="0010583F">
        <w:rPr>
          <w:rFonts w:ascii="Times New Roman" w:eastAsia="Times New Roman" w:hAnsi="Times New Roman" w:cs="Times New Roman"/>
          <w:b/>
          <w:sz w:val="28"/>
          <w:szCs w:val="28"/>
        </w:rPr>
        <w:t>ШУМЕН</w:t>
      </w:r>
    </w:p>
    <w:p w:rsidR="005E528A" w:rsidRDefault="005E528A" w:rsidP="005E528A"/>
    <w:p w:rsidR="005E528A" w:rsidRDefault="005E528A" w:rsidP="005E528A"/>
    <w:p w:rsidR="005E528A" w:rsidRPr="007E3375" w:rsidRDefault="005E528A" w:rsidP="005E528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71A59">
        <w:rPr>
          <w:rFonts w:ascii="Times New Roman" w:hAnsi="Times New Roman" w:cs="Times New Roman"/>
          <w:b/>
          <w:sz w:val="44"/>
          <w:szCs w:val="44"/>
        </w:rPr>
        <w:t>ИСКАНЕ</w:t>
      </w:r>
    </w:p>
    <w:p w:rsidR="005E528A" w:rsidRPr="005E528A" w:rsidRDefault="005E528A" w:rsidP="005E5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37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преценяване на необходимостта от извършване на екологична оценка</w:t>
      </w:r>
      <w:r w:rsidRPr="007E3375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ЕО</w:t>
      </w:r>
      <w:r w:rsidRPr="007E3375">
        <w:rPr>
          <w:rFonts w:ascii="Times New Roman" w:hAnsi="Times New Roman" w:cs="Times New Roman"/>
          <w:b/>
          <w:sz w:val="24"/>
          <w:szCs w:val="24"/>
        </w:rPr>
        <w:t>)</w:t>
      </w:r>
    </w:p>
    <w:p w:rsidR="005E528A" w:rsidRDefault="005E528A" w:rsidP="005E528A"/>
    <w:p w:rsidR="005E528A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5E528A">
        <w:rPr>
          <w:rFonts w:ascii="Times New Roman" w:hAnsi="Times New Roman" w:cs="Times New Roman"/>
          <w:sz w:val="24"/>
          <w:szCs w:val="24"/>
        </w:rPr>
        <w:t>от 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E90652" w:rsidRPr="00E90652" w:rsidRDefault="00E90652" w:rsidP="005E528A">
      <w:r>
        <w:t>…………………………………………………………………………………………………………………………………………………………….</w:t>
      </w:r>
    </w:p>
    <w:p w:rsidR="005E528A" w:rsidRPr="00845F15" w:rsidRDefault="005E528A" w:rsidP="005E528A">
      <w:pPr>
        <w:jc w:val="center"/>
        <w:rPr>
          <w:rFonts w:ascii="Times New Roman" w:hAnsi="Times New Roman" w:cs="Times New Roman"/>
        </w:rPr>
      </w:pPr>
      <w:r w:rsidRPr="00845F15">
        <w:rPr>
          <w:rFonts w:ascii="Times New Roman" w:hAnsi="Times New Roman" w:cs="Times New Roman"/>
        </w:rPr>
        <w:t>(име, фирма, длъжност)</w:t>
      </w:r>
    </w:p>
    <w:p w:rsidR="005E528A" w:rsidRDefault="005E528A" w:rsidP="005E528A"/>
    <w:p w:rsidR="005E528A" w:rsidRPr="00173ED2" w:rsidRDefault="005E528A" w:rsidP="00173ED2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94A4A"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="00AF6948">
        <w:rPr>
          <w:rFonts w:ascii="Times New Roman" w:hAnsi="Times New Roman" w:cs="Times New Roman"/>
          <w:b/>
          <w:sz w:val="24"/>
          <w:szCs w:val="24"/>
        </w:rPr>
        <w:t>/Г-ЖО</w:t>
      </w:r>
      <w:r w:rsidRPr="00194A4A">
        <w:rPr>
          <w:rFonts w:ascii="Times New Roman" w:hAnsi="Times New Roman" w:cs="Times New Roman"/>
          <w:b/>
          <w:sz w:val="24"/>
          <w:szCs w:val="24"/>
        </w:rPr>
        <w:t xml:space="preserve"> ДИРЕКТОР,</w:t>
      </w:r>
    </w:p>
    <w:p w:rsidR="005E528A" w:rsidRPr="005E528A" w:rsidRDefault="005E528A" w:rsidP="00173ED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28A">
        <w:rPr>
          <w:rFonts w:ascii="Times New Roman" w:hAnsi="Times New Roman" w:cs="Times New Roman"/>
          <w:sz w:val="24"/>
          <w:szCs w:val="24"/>
        </w:rPr>
        <w:t>Моля да ми бъде издадено решение за преценяване на необходимостта от екологична оценка на ......................................................................................................</w:t>
      </w:r>
      <w:r w:rsidR="00173ED2">
        <w:rPr>
          <w:rFonts w:ascii="Times New Roman" w:hAnsi="Times New Roman" w:cs="Times New Roman"/>
          <w:sz w:val="24"/>
          <w:szCs w:val="24"/>
        </w:rPr>
        <w:t>..........</w:t>
      </w:r>
    </w:p>
    <w:p w:rsidR="005E528A" w:rsidRPr="005E528A" w:rsidRDefault="005E528A" w:rsidP="005E52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E528A" w:rsidRPr="00C82161" w:rsidRDefault="005E528A" w:rsidP="00C82161">
      <w:pPr>
        <w:jc w:val="center"/>
        <w:rPr>
          <w:rFonts w:ascii="Times New Roman" w:hAnsi="Times New Roman" w:cs="Times New Roman"/>
        </w:rPr>
      </w:pPr>
      <w:r w:rsidRPr="00C82161">
        <w:rPr>
          <w:rFonts w:ascii="Times New Roman" w:hAnsi="Times New Roman" w:cs="Times New Roman"/>
        </w:rPr>
        <w:t>(наименование на плана/програмата)</w:t>
      </w:r>
    </w:p>
    <w:p w:rsidR="005E528A" w:rsidRPr="00C82161" w:rsidRDefault="005E528A" w:rsidP="00C82161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Във връзка с това предоставям следната информация по чл. 8а, ал. 1 от Наредбата за условията и реда за извършване на екологична оценка на планове и програми:</w:t>
      </w:r>
    </w:p>
    <w:p w:rsidR="005E528A" w:rsidRPr="00173ED2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1. Информация за възложителя на плана/програмата (орган или оправомощено по закон трето лице):</w:t>
      </w:r>
    </w:p>
    <w:p w:rsidR="00C82161" w:rsidRPr="00170CA0" w:rsidRDefault="00C82161" w:rsidP="00C82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Име:</w:t>
      </w:r>
      <w:r w:rsidRPr="00170C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:rsidR="00C82161" w:rsidRPr="00170CA0" w:rsidRDefault="00C82161" w:rsidP="00C82161">
      <w:pPr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Пълен пощенски адрес: 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C82161" w:rsidRPr="00170CA0" w:rsidRDefault="00C82161" w:rsidP="00C82161">
      <w:pPr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:rsidR="00C82161" w:rsidRPr="00170CA0" w:rsidRDefault="00C82161" w:rsidP="00C82161">
      <w:pPr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Тел./факс/ел. поща (е-</w:t>
      </w:r>
      <w:proofErr w:type="spellStart"/>
      <w:r w:rsidRPr="00170CA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70CA0">
        <w:rPr>
          <w:rFonts w:ascii="Times New Roman" w:hAnsi="Times New Roman" w:cs="Times New Roman"/>
          <w:sz w:val="24"/>
          <w:szCs w:val="24"/>
        </w:rPr>
        <w:t>): 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C82161" w:rsidRPr="00170CA0" w:rsidRDefault="00C82161" w:rsidP="00C82161">
      <w:pPr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:rsidR="00C82161" w:rsidRPr="00170CA0" w:rsidRDefault="00C82161" w:rsidP="00C82161">
      <w:pPr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lastRenderedPageBreak/>
        <w:t>Лице за връзка: 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:rsidR="00C82161" w:rsidRPr="00170CA0" w:rsidRDefault="00C82161" w:rsidP="00C82161">
      <w:pPr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Пълен пощенски адрес: 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C82161" w:rsidRPr="00170CA0" w:rsidRDefault="00C82161" w:rsidP="00C82161">
      <w:pPr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:rsidR="005E528A" w:rsidRPr="00C82161" w:rsidRDefault="00C82161" w:rsidP="005E528A">
      <w:pPr>
        <w:rPr>
          <w:rFonts w:ascii="Times New Roman" w:hAnsi="Times New Roman" w:cs="Times New Roman"/>
          <w:sz w:val="24"/>
          <w:szCs w:val="24"/>
        </w:rPr>
      </w:pPr>
      <w:r w:rsidRPr="00170CA0">
        <w:rPr>
          <w:rFonts w:ascii="Times New Roman" w:hAnsi="Times New Roman" w:cs="Times New Roman"/>
          <w:sz w:val="24"/>
          <w:szCs w:val="24"/>
        </w:rPr>
        <w:t>Тел./факс/ел. поща (е-</w:t>
      </w:r>
      <w:proofErr w:type="spellStart"/>
      <w:r w:rsidRPr="00170CA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70CA0">
        <w:rPr>
          <w:rFonts w:ascii="Times New Roman" w:hAnsi="Times New Roman" w:cs="Times New Roman"/>
          <w:sz w:val="24"/>
          <w:szCs w:val="24"/>
        </w:rPr>
        <w:t>): 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2. Обща информац</w:t>
      </w:r>
      <w:r w:rsidR="00C82161">
        <w:rPr>
          <w:rFonts w:ascii="Times New Roman" w:hAnsi="Times New Roman" w:cs="Times New Roman"/>
          <w:sz w:val="24"/>
          <w:szCs w:val="24"/>
        </w:rPr>
        <w:t>ия за предложения план/програма</w:t>
      </w:r>
    </w:p>
    <w:p w:rsidR="005E528A" w:rsidRPr="00C82161" w:rsidRDefault="00B20A91" w:rsidP="00E90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</w:t>
      </w:r>
      <w:r w:rsidR="005E528A" w:rsidRPr="00C82161">
        <w:rPr>
          <w:rFonts w:ascii="Times New Roman" w:hAnsi="Times New Roman" w:cs="Times New Roman"/>
          <w:sz w:val="24"/>
          <w:szCs w:val="24"/>
        </w:rPr>
        <w:t xml:space="preserve"> Основание за изготвяне на плана/програмата - нормативен или административен акт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  <w:r w:rsidR="00E90652">
        <w:rPr>
          <w:rFonts w:ascii="Times New Roman" w:hAnsi="Times New Roman" w:cs="Times New Roman"/>
          <w:sz w:val="24"/>
          <w:szCs w:val="24"/>
        </w:rPr>
        <w:t>...........</w:t>
      </w:r>
    </w:p>
    <w:p w:rsidR="00B20A91" w:rsidRDefault="00B20A91" w:rsidP="005E528A">
      <w:pPr>
        <w:rPr>
          <w:rFonts w:ascii="Times New Roman" w:hAnsi="Times New Roman" w:cs="Times New Roman"/>
          <w:sz w:val="24"/>
          <w:szCs w:val="24"/>
        </w:rPr>
      </w:pPr>
    </w:p>
    <w:p w:rsidR="005E528A" w:rsidRPr="00C82161" w:rsidRDefault="00B20A91" w:rsidP="005E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B20A9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E528A" w:rsidRPr="00C82161">
        <w:rPr>
          <w:rFonts w:ascii="Times New Roman" w:hAnsi="Times New Roman" w:cs="Times New Roman"/>
          <w:sz w:val="24"/>
          <w:szCs w:val="24"/>
        </w:rPr>
        <w:t xml:space="preserve"> Период на действие и етапи на изпълнение на плана/програмата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  <w:r w:rsidR="00E90652">
        <w:rPr>
          <w:rFonts w:ascii="Times New Roman" w:hAnsi="Times New Roman" w:cs="Times New Roman"/>
          <w:sz w:val="24"/>
          <w:szCs w:val="24"/>
        </w:rPr>
        <w:t>.................</w:t>
      </w:r>
    </w:p>
    <w:p w:rsidR="005E528A" w:rsidRPr="00C82161" w:rsidRDefault="00B20A91" w:rsidP="00C42261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20A9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E528A" w:rsidRPr="00C82161">
        <w:rPr>
          <w:rFonts w:ascii="Times New Roman" w:hAnsi="Times New Roman" w:cs="Times New Roman"/>
          <w:sz w:val="24"/>
          <w:szCs w:val="24"/>
        </w:rPr>
        <w:t xml:space="preserve"> Териториален обхват (транснационален, национален, регионален, областен, общински, за по-малки територии) с посочване на съответните области и общини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B20A91" w:rsidP="005E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B20A9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E528A" w:rsidRPr="00C82161">
        <w:rPr>
          <w:rFonts w:ascii="Times New Roman" w:hAnsi="Times New Roman" w:cs="Times New Roman"/>
          <w:sz w:val="24"/>
          <w:szCs w:val="24"/>
        </w:rPr>
        <w:t xml:space="preserve"> Засегнати елементи от Националната екологична мрежа (НЕМ)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="00E90652">
        <w:rPr>
          <w:rFonts w:ascii="Times New Roman" w:hAnsi="Times New Roman" w:cs="Times New Roman"/>
          <w:sz w:val="24"/>
          <w:szCs w:val="24"/>
        </w:rPr>
        <w:t>............</w:t>
      </w:r>
    </w:p>
    <w:p w:rsidR="005E528A" w:rsidRPr="00C82161" w:rsidRDefault="00B20A91" w:rsidP="005E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20A9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E528A" w:rsidRPr="00C82161">
        <w:rPr>
          <w:rFonts w:ascii="Times New Roman" w:hAnsi="Times New Roman" w:cs="Times New Roman"/>
          <w:sz w:val="24"/>
          <w:szCs w:val="24"/>
        </w:rPr>
        <w:t xml:space="preserve"> Основни цели на плана/програмата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B20A91" w:rsidP="00E906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B20A9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E528A" w:rsidRPr="00C82161">
        <w:rPr>
          <w:rFonts w:ascii="Times New Roman" w:hAnsi="Times New Roman" w:cs="Times New Roman"/>
          <w:sz w:val="24"/>
          <w:szCs w:val="24"/>
        </w:rPr>
        <w:t xml:space="preserve"> Финансиране на плана/програмата (държавен, общински бюджет или международни програми, други финансови институции)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</w:p>
    <w:p w:rsidR="00F9777D" w:rsidRPr="00C82161" w:rsidRDefault="00B20A91" w:rsidP="00E906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E528A" w:rsidRPr="00C82161">
        <w:rPr>
          <w:rFonts w:ascii="Times New Roman" w:hAnsi="Times New Roman" w:cs="Times New Roman"/>
          <w:sz w:val="24"/>
          <w:szCs w:val="24"/>
        </w:rPr>
        <w:t xml:space="preserve"> Срокове и етапи на изготвянето на плана/програмата и наличие (нормативно регламентирано) на изискване за обществено обсъждане или други процедурна форма за участие на обществеността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0583F" w:rsidRDefault="0010583F" w:rsidP="005E528A">
      <w:pPr>
        <w:rPr>
          <w:rFonts w:ascii="Times New Roman" w:hAnsi="Times New Roman" w:cs="Times New Roman"/>
          <w:sz w:val="24"/>
          <w:szCs w:val="24"/>
        </w:rPr>
      </w:pP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3. Информация за органа, отговорен за прилагането на плана/програмата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4. Орган за приемане/одобряване/утвърждаване на плана/програмата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B20A91" w:rsidP="005E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528A" w:rsidRPr="00C82161">
        <w:rPr>
          <w:rFonts w:ascii="Times New Roman" w:hAnsi="Times New Roman" w:cs="Times New Roman"/>
          <w:sz w:val="24"/>
          <w:szCs w:val="24"/>
        </w:rPr>
        <w:t>. (не е задължително за попълване)</w:t>
      </w:r>
    </w:p>
    <w:p w:rsidR="005E528A" w:rsidRPr="00C82161" w:rsidRDefault="005E528A" w:rsidP="00F9777D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Моля да бъде допуснато извършването само на екологична оценка (ЕО)/В случаите по чл. 91, ал. 2 от Закона за опазване на околната среда (ЗООС),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ЗООС, поради следните основания (мотиви):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</w:p>
    <w:p w:rsidR="005E528A" w:rsidRPr="00F9777D" w:rsidRDefault="005E528A" w:rsidP="005E528A">
      <w:pPr>
        <w:rPr>
          <w:rFonts w:ascii="Times New Roman" w:hAnsi="Times New Roman" w:cs="Times New Roman"/>
          <w:b/>
          <w:sz w:val="24"/>
          <w:szCs w:val="24"/>
        </w:rPr>
      </w:pPr>
      <w:r w:rsidRPr="00F9777D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5E528A" w:rsidRPr="00C82161" w:rsidRDefault="00855035" w:rsidP="00F977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E528A" w:rsidRPr="00C82161">
        <w:rPr>
          <w:rFonts w:ascii="Times New Roman" w:hAnsi="Times New Roman" w:cs="Times New Roman"/>
          <w:sz w:val="24"/>
          <w:szCs w:val="24"/>
        </w:rPr>
        <w:t>. Информация по чл. 8а, ал. 2 от Наредбата за условията и реда за извършване на екологична оценка на планове и програми:</w:t>
      </w:r>
    </w:p>
    <w:p w:rsidR="005E528A" w:rsidRPr="00C82161" w:rsidRDefault="005E528A" w:rsidP="00F9777D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1. Характеристика на плана/програмата относно:</w:t>
      </w:r>
    </w:p>
    <w:p w:rsidR="005E528A" w:rsidRPr="00C82161" w:rsidRDefault="005E528A" w:rsidP="00F9777D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а) инвестиционните предложения по приложение № 1 към чл. 92, т. 1 и приложение № 2 към чл. 93, ал. 1, т. 1 и 2 ЗООС и/или други инвестиционни предложения с предполагаемо значително въздействие върху околната среда, спрямо които предлаганият план/програма определя критерии, нормативи и други ръководни условия от значение за бъдещото им разрешаване или одобряване по отношение на местоположение, характер, мащабност и експлоатационни условия: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9777D" w:rsidRPr="00C82161" w:rsidRDefault="00F9777D" w:rsidP="005E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E528A" w:rsidRPr="00C82161" w:rsidRDefault="005E528A" w:rsidP="00F9777D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б) мястото на предлагания план/програма в цялостния процес или йерархия на планиране и степен, до която планът/програмата влияе върху други планове и програми:</w:t>
      </w:r>
    </w:p>
    <w:p w:rsidR="005E528A" w:rsidRPr="00C82161" w:rsidRDefault="005E528A" w:rsidP="00F9777D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F9777D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F9777D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lastRenderedPageBreak/>
        <w:t>в) значение на плана/програмата за интегрирането на екологичните съображения, особено с оглед насърчаването на устойчиво развитие:</w:t>
      </w:r>
    </w:p>
    <w:p w:rsidR="005E528A" w:rsidRPr="00C82161" w:rsidRDefault="005E528A" w:rsidP="00F9777D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F9777D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F9777D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г) екологични проблеми от значение за плана/програмата:</w:t>
      </w:r>
    </w:p>
    <w:p w:rsidR="005E528A" w:rsidRPr="00C82161" w:rsidRDefault="005E528A" w:rsidP="00F9777D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F9777D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="00F9777D">
        <w:rPr>
          <w:rFonts w:ascii="Times New Roman" w:hAnsi="Times New Roman" w:cs="Times New Roman"/>
          <w:sz w:val="24"/>
          <w:szCs w:val="24"/>
        </w:rPr>
        <w:t>............</w:t>
      </w:r>
    </w:p>
    <w:p w:rsidR="005E528A" w:rsidRPr="00C82161" w:rsidRDefault="005E528A" w:rsidP="00F9777D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F9777D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д) значение на плана/програмата за изпълнението на общностното законодателство в областта на околната среда: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е) наличие на алтернативи: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DE75B3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2. Обосновка на конкретната необходимост от изготвянето на плана/програмата:</w:t>
      </w:r>
    </w:p>
    <w:p w:rsidR="005E528A" w:rsidRPr="00C82161" w:rsidRDefault="005E528A" w:rsidP="00DE75B3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DE75B3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DE75B3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3. Информация за планове и програми и инвестиционни предложения, свърз</w:t>
      </w:r>
      <w:r w:rsidR="00D3029C">
        <w:rPr>
          <w:rFonts w:ascii="Times New Roman" w:hAnsi="Times New Roman" w:cs="Times New Roman"/>
          <w:sz w:val="24"/>
          <w:szCs w:val="24"/>
        </w:rPr>
        <w:t>ани с предложения план/програма</w:t>
      </w:r>
      <w:r w:rsidRPr="00C82161">
        <w:rPr>
          <w:rFonts w:ascii="Times New Roman" w:hAnsi="Times New Roman" w:cs="Times New Roman"/>
          <w:sz w:val="24"/>
          <w:szCs w:val="24"/>
        </w:rPr>
        <w:t>:</w:t>
      </w:r>
    </w:p>
    <w:p w:rsidR="00A2659E" w:rsidRPr="00A2659E" w:rsidRDefault="00A2659E" w:rsidP="00A2659E">
      <w:pPr>
        <w:jc w:val="both"/>
        <w:rPr>
          <w:rFonts w:ascii="Times New Roman" w:hAnsi="Times New Roman" w:cs="Times New Roman"/>
          <w:sz w:val="24"/>
          <w:szCs w:val="24"/>
        </w:rPr>
      </w:pPr>
      <w:r w:rsidRPr="00A2659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2659E" w:rsidRPr="00A2659E" w:rsidRDefault="00A2659E" w:rsidP="00A2659E">
      <w:pPr>
        <w:jc w:val="both"/>
        <w:rPr>
          <w:rFonts w:ascii="Times New Roman" w:hAnsi="Times New Roman" w:cs="Times New Roman"/>
          <w:sz w:val="24"/>
          <w:szCs w:val="24"/>
        </w:rPr>
      </w:pPr>
      <w:r w:rsidRPr="00A2659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2659E" w:rsidRDefault="00A2659E" w:rsidP="00A2659E">
      <w:pPr>
        <w:jc w:val="both"/>
        <w:rPr>
          <w:rFonts w:ascii="Times New Roman" w:hAnsi="Times New Roman" w:cs="Times New Roman"/>
          <w:sz w:val="24"/>
          <w:szCs w:val="24"/>
        </w:rPr>
      </w:pPr>
      <w:r w:rsidRPr="00A2659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A2659E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 xml:space="preserve">4. </w:t>
      </w:r>
      <w:r w:rsidR="00D3029C" w:rsidRPr="00D3029C">
        <w:rPr>
          <w:rFonts w:ascii="Times New Roman" w:hAnsi="Times New Roman" w:cs="Times New Roman"/>
          <w:sz w:val="24"/>
          <w:szCs w:val="24"/>
        </w:rPr>
        <w:t>Характеристики на последиците и на пространството, което е вероятно да бъде засегнато, като се отчитат по-специално</w:t>
      </w:r>
      <w:r w:rsidRPr="00C82161">
        <w:rPr>
          <w:rFonts w:ascii="Times New Roman" w:hAnsi="Times New Roman" w:cs="Times New Roman"/>
          <w:sz w:val="24"/>
          <w:szCs w:val="24"/>
        </w:rPr>
        <w:t>:</w:t>
      </w:r>
    </w:p>
    <w:p w:rsidR="00D3029C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а) вероятност</w:t>
      </w:r>
      <w:r w:rsidR="00D3029C">
        <w:rPr>
          <w:rFonts w:ascii="Times New Roman" w:hAnsi="Times New Roman" w:cs="Times New Roman"/>
          <w:sz w:val="24"/>
          <w:szCs w:val="24"/>
        </w:rPr>
        <w:t>та</w:t>
      </w:r>
      <w:r w:rsidRPr="00C82161">
        <w:rPr>
          <w:rFonts w:ascii="Times New Roman" w:hAnsi="Times New Roman" w:cs="Times New Roman"/>
          <w:sz w:val="24"/>
          <w:szCs w:val="24"/>
        </w:rPr>
        <w:t>, продължителност</w:t>
      </w:r>
      <w:r w:rsidR="00D3029C">
        <w:rPr>
          <w:rFonts w:ascii="Times New Roman" w:hAnsi="Times New Roman" w:cs="Times New Roman"/>
          <w:sz w:val="24"/>
          <w:szCs w:val="24"/>
        </w:rPr>
        <w:t xml:space="preserve">та, честота </w:t>
      </w:r>
      <w:r w:rsidR="00D3029C" w:rsidRPr="00D3029C">
        <w:rPr>
          <w:rFonts w:ascii="Times New Roman" w:hAnsi="Times New Roman" w:cs="Times New Roman"/>
          <w:sz w:val="24"/>
          <w:szCs w:val="24"/>
        </w:rPr>
        <w:t>и обратимостта на последиците</w:t>
      </w:r>
      <w:r w:rsidR="00D3029C">
        <w:rPr>
          <w:rFonts w:ascii="Times New Roman" w:hAnsi="Times New Roman" w:cs="Times New Roman"/>
          <w:sz w:val="24"/>
          <w:szCs w:val="24"/>
        </w:rPr>
        <w:t>:</w:t>
      </w:r>
    </w:p>
    <w:p w:rsidR="00D3029C" w:rsidRPr="00D3029C" w:rsidRDefault="00D3029C" w:rsidP="00D3029C">
      <w:pPr>
        <w:rPr>
          <w:rFonts w:ascii="Times New Roman" w:hAnsi="Times New Roman" w:cs="Times New Roman"/>
          <w:sz w:val="24"/>
          <w:szCs w:val="24"/>
        </w:rPr>
      </w:pPr>
      <w:r w:rsidRPr="00D3029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3029C" w:rsidRDefault="00D3029C" w:rsidP="00D3029C">
      <w:pPr>
        <w:rPr>
          <w:rFonts w:ascii="Times New Roman" w:hAnsi="Times New Roman" w:cs="Times New Roman"/>
          <w:sz w:val="24"/>
          <w:szCs w:val="24"/>
        </w:rPr>
      </w:pPr>
      <w:r w:rsidRPr="00D3029C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</w:t>
      </w:r>
    </w:p>
    <w:p w:rsidR="005E528A" w:rsidRPr="00C82161" w:rsidRDefault="00D3029C" w:rsidP="005E528A">
      <w:pPr>
        <w:rPr>
          <w:rFonts w:ascii="Times New Roman" w:hAnsi="Times New Roman" w:cs="Times New Roman"/>
          <w:sz w:val="24"/>
          <w:szCs w:val="24"/>
        </w:rPr>
      </w:pPr>
      <w:r w:rsidRPr="00D3029C">
        <w:rPr>
          <w:rFonts w:ascii="Times New Roman" w:hAnsi="Times New Roman" w:cs="Times New Roman"/>
          <w:sz w:val="24"/>
          <w:szCs w:val="24"/>
        </w:rPr>
        <w:t xml:space="preserve">б) </w:t>
      </w:r>
      <w:r w:rsidR="005E528A" w:rsidRPr="00C82161">
        <w:rPr>
          <w:rFonts w:ascii="Times New Roman" w:hAnsi="Times New Roman" w:cs="Times New Roman"/>
          <w:sz w:val="24"/>
          <w:szCs w:val="24"/>
        </w:rPr>
        <w:t xml:space="preserve"> кумулативни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5E528A" w:rsidRPr="00C82161">
        <w:rPr>
          <w:rFonts w:ascii="Times New Roman" w:hAnsi="Times New Roman" w:cs="Times New Roman"/>
          <w:sz w:val="24"/>
          <w:szCs w:val="24"/>
        </w:rPr>
        <w:t xml:space="preserve"> въздействия: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D3029C" w:rsidP="005E528A">
      <w:pPr>
        <w:rPr>
          <w:rFonts w:ascii="Times New Roman" w:hAnsi="Times New Roman" w:cs="Times New Roman"/>
          <w:sz w:val="24"/>
          <w:szCs w:val="24"/>
        </w:rPr>
      </w:pPr>
      <w:r w:rsidRPr="00D3029C">
        <w:rPr>
          <w:rFonts w:ascii="Times New Roman" w:hAnsi="Times New Roman" w:cs="Times New Roman"/>
          <w:sz w:val="24"/>
          <w:szCs w:val="24"/>
        </w:rPr>
        <w:t xml:space="preserve">в) </w:t>
      </w:r>
      <w:r w:rsidR="005E528A" w:rsidRPr="00C82161">
        <w:rPr>
          <w:rFonts w:ascii="Times New Roman" w:hAnsi="Times New Roman" w:cs="Times New Roman"/>
          <w:sz w:val="24"/>
          <w:szCs w:val="24"/>
        </w:rPr>
        <w:t>трансгранично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5E528A" w:rsidRPr="00C82161">
        <w:rPr>
          <w:rFonts w:ascii="Times New Roman" w:hAnsi="Times New Roman" w:cs="Times New Roman"/>
          <w:sz w:val="24"/>
          <w:szCs w:val="24"/>
        </w:rPr>
        <w:t xml:space="preserve"> въздействие: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C260E" w:rsidRPr="007C260E" w:rsidRDefault="007C260E" w:rsidP="003C4793">
      <w:pPr>
        <w:jc w:val="both"/>
        <w:rPr>
          <w:rFonts w:ascii="Times New Roman" w:hAnsi="Times New Roman" w:cs="Times New Roman"/>
          <w:sz w:val="24"/>
          <w:szCs w:val="24"/>
        </w:rPr>
      </w:pPr>
      <w:r w:rsidRPr="007C260E">
        <w:rPr>
          <w:rFonts w:ascii="Times New Roman" w:hAnsi="Times New Roman" w:cs="Times New Roman"/>
          <w:sz w:val="24"/>
          <w:szCs w:val="24"/>
        </w:rPr>
        <w:t>г) рисковете за човешкото здраве или околната среда, включително вследствие на аварии, размер и пространствен обхват на последствията (географски район и брой население, които е вероятно да бъдат засегнати)</w:t>
      </w:r>
    </w:p>
    <w:p w:rsidR="007C260E" w:rsidRPr="007C260E" w:rsidRDefault="007C260E" w:rsidP="007C260E">
      <w:pPr>
        <w:rPr>
          <w:rFonts w:ascii="Times New Roman" w:hAnsi="Times New Roman" w:cs="Times New Roman"/>
          <w:sz w:val="24"/>
          <w:szCs w:val="24"/>
        </w:rPr>
      </w:pPr>
      <w:r w:rsidRPr="007C260E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B20A91" w:rsidRDefault="007C260E" w:rsidP="003C4793">
      <w:pPr>
        <w:jc w:val="both"/>
      </w:pPr>
      <w:r w:rsidRPr="007C260E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r w:rsidRPr="007C260E">
        <w:t xml:space="preserve"> </w:t>
      </w:r>
    </w:p>
    <w:p w:rsidR="005E528A" w:rsidRPr="00C82161" w:rsidRDefault="007C260E" w:rsidP="003C479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C260E">
        <w:rPr>
          <w:rFonts w:ascii="Times New Roman" w:hAnsi="Times New Roman" w:cs="Times New Roman"/>
          <w:sz w:val="24"/>
          <w:szCs w:val="24"/>
        </w:rPr>
        <w:t xml:space="preserve">д) </w:t>
      </w:r>
      <w:r w:rsidR="005E528A" w:rsidRPr="00C82161">
        <w:rPr>
          <w:rFonts w:ascii="Times New Roman" w:hAnsi="Times New Roman" w:cs="Times New Roman"/>
          <w:sz w:val="24"/>
          <w:szCs w:val="24"/>
        </w:rPr>
        <w:t>очаквани</w:t>
      </w:r>
      <w:r w:rsidR="003C4793">
        <w:rPr>
          <w:rFonts w:ascii="Times New Roman" w:hAnsi="Times New Roman" w:cs="Times New Roman"/>
          <w:sz w:val="24"/>
          <w:szCs w:val="24"/>
        </w:rPr>
        <w:t>те</w:t>
      </w:r>
      <w:r w:rsidR="005E528A" w:rsidRPr="00C82161">
        <w:rPr>
          <w:rFonts w:ascii="Times New Roman" w:hAnsi="Times New Roman" w:cs="Times New Roman"/>
          <w:sz w:val="24"/>
          <w:szCs w:val="24"/>
        </w:rPr>
        <w:t xml:space="preserve"> неблагоприятни въздействия, произтичащи от увеличаване на опасностите и последствията от възникване на голяма авария от съществуващи или нови предприятия/съоръжения с нисък или висок рисков потенциал, съгласувани по реда на ЗООС, за случаите по чл. 104, ал. 3, т. 3 ЗООС: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C260E" w:rsidRDefault="007C260E" w:rsidP="00DE75B3">
      <w:pPr>
        <w:jc w:val="both"/>
        <w:rPr>
          <w:rFonts w:ascii="Times New Roman" w:hAnsi="Times New Roman" w:cs="Times New Roman"/>
          <w:sz w:val="24"/>
          <w:szCs w:val="24"/>
        </w:rPr>
      </w:pPr>
      <w:r w:rsidRPr="007C260E">
        <w:rPr>
          <w:rFonts w:ascii="Times New Roman" w:hAnsi="Times New Roman" w:cs="Times New Roman"/>
          <w:sz w:val="24"/>
          <w:szCs w:val="24"/>
        </w:rPr>
        <w:t>е) величината и пространственият обхват на въздействията (географски район и брой на населението, които е вероятно да бъдат засегнати):</w:t>
      </w:r>
    </w:p>
    <w:p w:rsidR="007C260E" w:rsidRPr="007C260E" w:rsidRDefault="007C260E" w:rsidP="007C260E">
      <w:pPr>
        <w:jc w:val="both"/>
        <w:rPr>
          <w:rFonts w:ascii="Times New Roman" w:hAnsi="Times New Roman" w:cs="Times New Roman"/>
          <w:sz w:val="24"/>
          <w:szCs w:val="24"/>
        </w:rPr>
      </w:pPr>
      <w:r w:rsidRPr="007C260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C260E" w:rsidRDefault="007C260E" w:rsidP="007C260E">
      <w:pPr>
        <w:jc w:val="both"/>
        <w:rPr>
          <w:rFonts w:ascii="Times New Roman" w:hAnsi="Times New Roman" w:cs="Times New Roman"/>
          <w:sz w:val="24"/>
          <w:szCs w:val="24"/>
        </w:rPr>
      </w:pPr>
      <w:r w:rsidRPr="007C260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7C260E" w:rsidP="00DE75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</w:t>
      </w:r>
      <w:r w:rsidR="005E528A" w:rsidRPr="00C82161">
        <w:rPr>
          <w:rFonts w:ascii="Times New Roman" w:hAnsi="Times New Roman" w:cs="Times New Roman"/>
          <w:sz w:val="24"/>
          <w:szCs w:val="24"/>
        </w:rPr>
        <w:t>ценност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5E528A" w:rsidRPr="00C82161">
        <w:rPr>
          <w:rFonts w:ascii="Times New Roman" w:hAnsi="Times New Roman" w:cs="Times New Roman"/>
          <w:sz w:val="24"/>
          <w:szCs w:val="24"/>
        </w:rPr>
        <w:t xml:space="preserve"> и уязвимост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5E528A" w:rsidRPr="00C82161">
        <w:rPr>
          <w:rFonts w:ascii="Times New Roman" w:hAnsi="Times New Roman" w:cs="Times New Roman"/>
          <w:sz w:val="24"/>
          <w:szCs w:val="24"/>
        </w:rPr>
        <w:t xml:space="preserve"> на засегнатата територия (вследствие на особени естествени характеристики или на културно-историческото наследство; превишение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5E528A" w:rsidRPr="00C82161">
        <w:rPr>
          <w:rFonts w:ascii="Times New Roman" w:hAnsi="Times New Roman" w:cs="Times New Roman"/>
          <w:sz w:val="24"/>
          <w:szCs w:val="24"/>
        </w:rPr>
        <w:t xml:space="preserve"> на стандарти за качество на околната среда или пределни стойности; интензивно </w:t>
      </w:r>
      <w:proofErr w:type="spellStart"/>
      <w:r w:rsidR="005E528A" w:rsidRPr="00C82161">
        <w:rPr>
          <w:rFonts w:ascii="Times New Roman" w:hAnsi="Times New Roman" w:cs="Times New Roman"/>
          <w:sz w:val="24"/>
          <w:szCs w:val="24"/>
        </w:rPr>
        <w:t>земеползване</w:t>
      </w:r>
      <w:proofErr w:type="spellEnd"/>
      <w:r w:rsidR="005E528A" w:rsidRPr="00C82161">
        <w:rPr>
          <w:rFonts w:ascii="Times New Roman" w:hAnsi="Times New Roman" w:cs="Times New Roman"/>
          <w:sz w:val="24"/>
          <w:szCs w:val="24"/>
        </w:rPr>
        <w:t>):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3C4793" w:rsidP="00DE75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E528A" w:rsidRPr="00C82161">
        <w:rPr>
          <w:rFonts w:ascii="Times New Roman" w:hAnsi="Times New Roman" w:cs="Times New Roman"/>
          <w:sz w:val="24"/>
          <w:szCs w:val="24"/>
        </w:rPr>
        <w:t>) въздействие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5E528A" w:rsidRPr="00C82161">
        <w:rPr>
          <w:rFonts w:ascii="Times New Roman" w:hAnsi="Times New Roman" w:cs="Times New Roman"/>
          <w:sz w:val="24"/>
          <w:szCs w:val="24"/>
        </w:rPr>
        <w:t xml:space="preserve"> върху райони или ландшафти, които имат признат национален, общностен или международен статут на защита: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DE75B3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lastRenderedPageBreak/>
        <w:t>5. Карта или друг актуален графичен материал на засегнатата територия и на съседните ѝ територии, таблици, схеми, снимки и други - по преценка на възложителя, приложения: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DE75B3">
      <w:pPr>
        <w:jc w:val="both"/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6. Нормативни изисквания за провеждане на наблюдение и контрол по време на прилагане на плана или програмата, в т.ч. предложение на мерки за наблюдение и контрол по отношение на околната среда и човешкото здраве: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 w:rsidR="00DE75B3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>7. Информация за платена такса и дата на заплащане.</w:t>
      </w:r>
    </w:p>
    <w:p w:rsidR="005E528A" w:rsidRPr="00C82161" w:rsidRDefault="003C4793" w:rsidP="005E5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5E528A" w:rsidRPr="00C82161">
        <w:rPr>
          <w:rFonts w:ascii="Times New Roman" w:hAnsi="Times New Roman" w:cs="Times New Roman"/>
          <w:sz w:val="24"/>
          <w:szCs w:val="24"/>
        </w:rPr>
        <w:t xml:space="preserve">. Електронен носител - 1 бр. </w:t>
      </w:r>
    </w:p>
    <w:p w:rsidR="005E528A" w:rsidRPr="00C82161" w:rsidRDefault="00DE75B3" w:rsidP="009652D0">
      <w:pPr>
        <w:jc w:val="both"/>
        <w:rPr>
          <w:rFonts w:ascii="Times New Roman" w:hAnsi="Times New Roman" w:cs="Times New Roman"/>
          <w:sz w:val="24"/>
          <w:szCs w:val="24"/>
        </w:rPr>
      </w:pPr>
      <w:r w:rsidRPr="007F438B">
        <w:rPr>
          <w:rFonts w:ascii="Times New Roman" w:hAnsi="Times New Roman"/>
          <w:sz w:val="24"/>
          <w:szCs w:val="24"/>
          <w:lang w:val="x-none"/>
        </w:rPr>
        <w:t></w:t>
      </w:r>
      <w:r w:rsidR="005E528A" w:rsidRPr="00C82161">
        <w:rPr>
          <w:rFonts w:ascii="Times New Roman" w:hAnsi="Times New Roman" w:cs="Times New Roman"/>
          <w:sz w:val="24"/>
          <w:szCs w:val="24"/>
        </w:rPr>
        <w:t xml:space="preserve"> Желая решението да бъде издадено в електронна форма и изпратено на посочения адрес на електронна поща.</w:t>
      </w:r>
    </w:p>
    <w:p w:rsidR="005E528A" w:rsidRPr="00C82161" w:rsidRDefault="00DE75B3" w:rsidP="009652D0">
      <w:pPr>
        <w:jc w:val="both"/>
        <w:rPr>
          <w:rFonts w:ascii="Times New Roman" w:hAnsi="Times New Roman" w:cs="Times New Roman"/>
          <w:sz w:val="24"/>
          <w:szCs w:val="24"/>
        </w:rPr>
      </w:pPr>
      <w:r w:rsidRPr="007F438B">
        <w:rPr>
          <w:rFonts w:ascii="Times New Roman" w:hAnsi="Times New Roman"/>
          <w:sz w:val="24"/>
          <w:szCs w:val="24"/>
          <w:lang w:val="x-none"/>
        </w:rPr>
        <w:t></w:t>
      </w:r>
      <w:r w:rsidR="005E528A" w:rsidRPr="00C82161">
        <w:rPr>
          <w:rFonts w:ascii="Times New Roman" w:hAnsi="Times New Roman" w:cs="Times New Roman"/>
          <w:sz w:val="24"/>
          <w:szCs w:val="24"/>
        </w:rPr>
        <w:t xml:space="preserve"> 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5E528A" w:rsidRDefault="003C4793" w:rsidP="005E528A">
      <w:pPr>
        <w:rPr>
          <w:rFonts w:ascii="Times New Roman" w:hAnsi="Times New Roman" w:cs="Times New Roman"/>
          <w:sz w:val="24"/>
          <w:szCs w:val="24"/>
        </w:rPr>
      </w:pPr>
      <w:r w:rsidRPr="003C4793">
        <w:rPr>
          <w:rFonts w:ascii="Times New Roman" w:hAnsi="Times New Roman" w:cs="Times New Roman"/>
          <w:sz w:val="24"/>
          <w:szCs w:val="24"/>
        </w:rPr>
        <w:t> Желая решението да бъде получено чрез лицензиран пощенски оператор.</w:t>
      </w:r>
    </w:p>
    <w:p w:rsidR="009652D0" w:rsidRPr="00C82161" w:rsidRDefault="009652D0" w:rsidP="005E528A">
      <w:pPr>
        <w:rPr>
          <w:rFonts w:ascii="Times New Roman" w:hAnsi="Times New Roman" w:cs="Times New Roman"/>
          <w:sz w:val="24"/>
          <w:szCs w:val="24"/>
        </w:rPr>
      </w:pPr>
    </w:p>
    <w:p w:rsidR="0010583F" w:rsidRDefault="0010583F" w:rsidP="005E528A">
      <w:pPr>
        <w:rPr>
          <w:rFonts w:ascii="Times New Roman" w:hAnsi="Times New Roman" w:cs="Times New Roman"/>
          <w:sz w:val="24"/>
          <w:szCs w:val="24"/>
        </w:rPr>
      </w:pPr>
    </w:p>
    <w:p w:rsidR="005E528A" w:rsidRPr="00C82161" w:rsidRDefault="005E528A" w:rsidP="005E528A">
      <w:pPr>
        <w:rPr>
          <w:rFonts w:ascii="Times New Roman" w:hAnsi="Times New Roman" w:cs="Times New Roman"/>
          <w:sz w:val="24"/>
          <w:szCs w:val="24"/>
        </w:rPr>
      </w:pPr>
      <w:r w:rsidRPr="00C82161">
        <w:rPr>
          <w:rFonts w:ascii="Times New Roman" w:hAnsi="Times New Roman" w:cs="Times New Roman"/>
          <w:sz w:val="24"/>
          <w:szCs w:val="24"/>
        </w:rPr>
        <w:t xml:space="preserve">Дата: ..................... </w:t>
      </w:r>
      <w:r w:rsidR="009652D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C82161">
        <w:rPr>
          <w:rFonts w:ascii="Times New Roman" w:hAnsi="Times New Roman" w:cs="Times New Roman"/>
          <w:sz w:val="24"/>
          <w:szCs w:val="24"/>
        </w:rPr>
        <w:t>Възложител: ...............................</w:t>
      </w:r>
    </w:p>
    <w:p w:rsidR="005E528A" w:rsidRPr="009652D0" w:rsidRDefault="009652D0" w:rsidP="005E52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5E528A" w:rsidRPr="009652D0">
        <w:rPr>
          <w:rFonts w:ascii="Times New Roman" w:hAnsi="Times New Roman" w:cs="Times New Roman"/>
        </w:rPr>
        <w:t>(подпис)</w:t>
      </w:r>
    </w:p>
    <w:p w:rsidR="00D9796D" w:rsidRPr="00C82161" w:rsidRDefault="00D9796D">
      <w:pPr>
        <w:rPr>
          <w:rFonts w:ascii="Times New Roman" w:hAnsi="Times New Roman" w:cs="Times New Roman"/>
          <w:sz w:val="24"/>
          <w:szCs w:val="24"/>
        </w:rPr>
      </w:pPr>
    </w:p>
    <w:sectPr w:rsidR="00D9796D" w:rsidRPr="00C82161" w:rsidSect="001058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007" w:rsidRDefault="00561007" w:rsidP="00B54873">
      <w:pPr>
        <w:spacing w:after="0" w:line="240" w:lineRule="auto"/>
      </w:pPr>
      <w:r>
        <w:separator/>
      </w:r>
    </w:p>
  </w:endnote>
  <w:endnote w:type="continuationSeparator" w:id="0">
    <w:p w:rsidR="00561007" w:rsidRDefault="00561007" w:rsidP="00B5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873" w:rsidRDefault="00B548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873" w:rsidRDefault="00B5487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873" w:rsidRDefault="00B548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007" w:rsidRDefault="00561007" w:rsidP="00B54873">
      <w:pPr>
        <w:spacing w:after="0" w:line="240" w:lineRule="auto"/>
      </w:pPr>
      <w:r>
        <w:separator/>
      </w:r>
    </w:p>
  </w:footnote>
  <w:footnote w:type="continuationSeparator" w:id="0">
    <w:p w:rsidR="00561007" w:rsidRDefault="00561007" w:rsidP="00B54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873" w:rsidRDefault="00B548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873" w:rsidRDefault="00B548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873" w:rsidRDefault="00B548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B7"/>
    <w:rsid w:val="00034083"/>
    <w:rsid w:val="0010583F"/>
    <w:rsid w:val="00173ED2"/>
    <w:rsid w:val="002B22AE"/>
    <w:rsid w:val="002E5D91"/>
    <w:rsid w:val="003C4793"/>
    <w:rsid w:val="003F2D55"/>
    <w:rsid w:val="00561007"/>
    <w:rsid w:val="005A0610"/>
    <w:rsid w:val="005E528A"/>
    <w:rsid w:val="007C260E"/>
    <w:rsid w:val="008068B7"/>
    <w:rsid w:val="00845F15"/>
    <w:rsid w:val="00855035"/>
    <w:rsid w:val="009652D0"/>
    <w:rsid w:val="0097764E"/>
    <w:rsid w:val="00A2659E"/>
    <w:rsid w:val="00AF6948"/>
    <w:rsid w:val="00B20A91"/>
    <w:rsid w:val="00B54873"/>
    <w:rsid w:val="00C42261"/>
    <w:rsid w:val="00C82161"/>
    <w:rsid w:val="00D03D5A"/>
    <w:rsid w:val="00D3029C"/>
    <w:rsid w:val="00D9796D"/>
    <w:rsid w:val="00DE75B3"/>
    <w:rsid w:val="00E90652"/>
    <w:rsid w:val="00F9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53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4873"/>
  </w:style>
  <w:style w:type="paragraph" w:styleId="a5">
    <w:name w:val="footer"/>
    <w:basedOn w:val="a"/>
    <w:link w:val="a6"/>
    <w:uiPriority w:val="99"/>
    <w:unhideWhenUsed/>
    <w:rsid w:val="00B54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AF132-BA8E-4DC0-9573-36FE9CC7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2340</Words>
  <Characters>13339</Characters>
  <Application>Microsoft Office Word</Application>
  <DocSecurity>0</DocSecurity>
  <Lines>111</Lines>
  <Paragraphs>31</Paragraphs>
  <ScaleCrop>false</ScaleCrop>
  <Company/>
  <LinksUpToDate>false</LinksUpToDate>
  <CharactersWithSpaces>15648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2020-03-11T09:16:00Z</dcterms:created>
  <dcterms:modified xsi:type="dcterms:W3CDTF">2022-02-18T09:09:00Z</dcterms:modified>
</cp:coreProperties>
</file>