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F3" w:rsidRPr="002542FA" w:rsidRDefault="005B34F3" w:rsidP="005B34F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1974</w:t>
      </w:r>
    </w:p>
    <w:p w:rsidR="005B34F3" w:rsidRPr="002542FA" w:rsidRDefault="005B34F3" w:rsidP="005B34F3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разрешение за строеж за обекти на техническата инфраструктура с обхват повече от една община или за обекти с регионално значение</w:t>
      </w:r>
    </w:p>
    <w:p w:rsidR="005B34F3" w:rsidRPr="002542FA" w:rsidRDefault="005B34F3" w:rsidP="005B34F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5B34F3" w:rsidRPr="002542FA" w:rsidRDefault="005B34F3" w:rsidP="005B34F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5B34F3" w:rsidRPr="002542FA" w:rsidRDefault="005B34F3" w:rsidP="005B34F3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B34F3" w:rsidRPr="002542FA" w:rsidRDefault="005B34F3" w:rsidP="005B34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5B34F3" w:rsidRPr="002542FA" w:rsidRDefault="005B34F3" w:rsidP="005B3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.............................................................................................................................................,</w:t>
      </w:r>
    </w:p>
    <w:p w:rsidR="005B34F3" w:rsidRPr="002542FA" w:rsidRDefault="005B34F3" w:rsidP="005B34F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5B34F3" w:rsidRPr="002542FA" w:rsidRDefault="005B34F3" w:rsidP="005B34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ЕГН/ЕИК…………………………………, постоянен/настоящ адрес или адрес на управление: гр./с. ……………………........................................., община………………………, област…….…………………………. ул. (ж.к.) …………..................., тел. ...................., електронна поща ............................................</w:t>
      </w:r>
    </w:p>
    <w:p w:rsidR="005B34F3" w:rsidRPr="002542FA" w:rsidRDefault="005B34F3" w:rsidP="005B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B34F3" w:rsidRPr="002542FA" w:rsidRDefault="005B34F3" w:rsidP="005B34F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си, да ми бъде издадено разрешение за строеж за обект/и на техническата инфраструктура с обхват повече от една община или за обект/и с регионално значение: </w:t>
      </w:r>
    </w:p>
    <w:p w:rsidR="005B34F3" w:rsidRPr="002542FA" w:rsidRDefault="005B34F3" w:rsidP="005B34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B34F3" w:rsidRPr="002542FA" w:rsidRDefault="005B34F3" w:rsidP="005B34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……………………………………………………………………………………………………….</w:t>
      </w:r>
    </w:p>
    <w:p w:rsidR="005B34F3" w:rsidRPr="002542FA" w:rsidRDefault="005B34F3" w:rsidP="005B34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обекта/и)</w:t>
      </w:r>
    </w:p>
    <w:p w:rsidR="005B34F3" w:rsidRPr="002542FA" w:rsidRDefault="005B34F3" w:rsidP="005B34F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 …..…………………………………………………………………………….</w:t>
      </w:r>
    </w:p>
    <w:p w:rsidR="005B34F3" w:rsidRPr="002542FA" w:rsidRDefault="005B34F3" w:rsidP="005B34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34F3" w:rsidRPr="002542FA" w:rsidRDefault="005B34F3" w:rsidP="005B34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местонахождението на обекта/и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5B34F3" w:rsidRPr="002542FA" w:rsidRDefault="005B34F3" w:rsidP="005B34F3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5B34F3" w:rsidRPr="001B54D5" w:rsidRDefault="005B34F3" w:rsidP="005B34F3">
      <w:pPr>
        <w:pStyle w:val="a3"/>
        <w:numPr>
          <w:ilvl w:val="2"/>
          <w:numId w:val="1"/>
        </w:numPr>
        <w:tabs>
          <w:tab w:val="left" w:pos="851"/>
        </w:tabs>
        <w:spacing w:after="0" w:line="360" w:lineRule="auto"/>
        <w:ind w:hanging="1734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 за: </w:t>
      </w:r>
      <w:r w:rsidRPr="001B54D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1B54D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1B54D5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 xml:space="preserve"> </w:t>
      </w:r>
      <w:r w:rsidRPr="001B54D5">
        <w:rPr>
          <w:lang w:eastAsia="bg-BG" w:bidi="bg-BG"/>
        </w:rPr>
        <w:sym w:font="Wingdings 2" w:char="F054"/>
      </w:r>
      <w:r w:rsidRPr="001B54D5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 xml:space="preserve"> приложимото</w:t>
      </w:r>
      <w:r w:rsidRPr="001B54D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</w:p>
    <w:p w:rsidR="005B34F3" w:rsidRPr="008A163C" w:rsidRDefault="005B34F3" w:rsidP="008A163C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Arial Unicode MS" w:hAnsi="Times New Roman" w:cs="Times New Roman"/>
          <w:sz w:val="24"/>
          <w:szCs w:val="24"/>
          <w:lang w:eastAsia="bg-BG"/>
        </w:rPr>
        <w:lastRenderedPageBreak/>
        <w:t>Собственост (отстъпено право на строеж) №……………../…………….;</w:t>
      </w:r>
    </w:p>
    <w:p w:rsidR="005B34F3" w:rsidRPr="008A163C" w:rsidRDefault="005B34F3" w:rsidP="008A163C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Arial Unicode MS" w:hAnsi="Times New Roman" w:cs="Times New Roman"/>
          <w:sz w:val="24"/>
          <w:szCs w:val="24"/>
          <w:lang w:eastAsia="bg-BG"/>
        </w:rPr>
        <w:t>У</w:t>
      </w:r>
      <w:r w:rsidRPr="008A163C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чредени вещни права;</w:t>
      </w:r>
    </w:p>
    <w:p w:rsidR="005B34F3" w:rsidRPr="008A163C" w:rsidRDefault="005B34F3" w:rsidP="008A163C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Times New Roman" w:hAnsi="Times New Roman" w:cs="Times New Roman"/>
          <w:sz w:val="24"/>
          <w:szCs w:val="24"/>
          <w:lang w:eastAsia="bg-BG"/>
        </w:rPr>
        <w:t>Учредени сервитути по реда на специални закони;</w:t>
      </w:r>
    </w:p>
    <w:p w:rsidR="005B34F3" w:rsidRPr="008A163C" w:rsidRDefault="005B34F3" w:rsidP="008A163C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преминаване по чл. 192 от ЗУТ;</w:t>
      </w:r>
    </w:p>
    <w:p w:rsidR="005B34F3" w:rsidRPr="008A163C" w:rsidRDefault="005B34F3" w:rsidP="008A163C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прокарване по чл. 193 от ЗУТ.</w:t>
      </w:r>
    </w:p>
    <w:p w:rsidR="005B34F3" w:rsidRPr="002542FA" w:rsidRDefault="005B34F3" w:rsidP="005B34F3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5B34F3" w:rsidRPr="001B54D5" w:rsidRDefault="005B34F3" w:rsidP="005B34F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Одобрен инвестиционен проект. </w:t>
      </w:r>
    </w:p>
    <w:p w:rsidR="005B34F3" w:rsidRPr="001B54D5" w:rsidRDefault="005B34F3" w:rsidP="005B34F3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по чл. 148, ал. 8 от ЗУТ (</w:t>
      </w:r>
      <w:r w:rsidRPr="001B54D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1B54D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lang w:eastAsia="bg-BG" w:bidi="bg-BG"/>
        </w:rPr>
        <w:sym w:font="Wingdings 2" w:char="F054"/>
      </w:r>
      <w:r w:rsidRPr="001B54D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1B54D5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>приложимото</w:t>
      </w:r>
      <w:r w:rsidRPr="001B54D5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  <w:r w:rsidRPr="001B54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: </w:t>
      </w:r>
    </w:p>
    <w:p w:rsidR="005B34F3" w:rsidRPr="008A163C" w:rsidRDefault="005B34F3" w:rsidP="008A163C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A1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Влязло в сила решение по оценка на въздействието върху околната среда (ОВОС);</w:t>
      </w:r>
    </w:p>
    <w:p w:rsidR="005B34F3" w:rsidRPr="008A163C" w:rsidRDefault="005B34F3" w:rsidP="008A163C">
      <w:pPr>
        <w:pStyle w:val="a3"/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A1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Решение, с което е преценено да не се извършва ОВОС;</w:t>
      </w:r>
    </w:p>
    <w:p w:rsidR="005B34F3" w:rsidRPr="008A163C" w:rsidRDefault="005B34F3" w:rsidP="008A163C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 за одобряване на доклад за безопасност за изграждане или реконструкция на предприятие и/или съоръжение с висок рисков потенциал или на части от него по реда на </w:t>
      </w:r>
      <w:r w:rsidRPr="008A163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Закона за опазване на околната среда</w:t>
      </w:r>
      <w:r w:rsidRPr="008A16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34F3" w:rsidRPr="002542FA" w:rsidRDefault="005B34F3" w:rsidP="005B34F3">
      <w:pPr>
        <w:tabs>
          <w:tab w:val="left" w:pos="851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5B34F3" w:rsidRPr="002542FA" w:rsidRDefault="005B34F3" w:rsidP="005B34F3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Оценка на съответствието по чл. 142, ал. 6 от ЗУТ.</w:t>
      </w:r>
    </w:p>
    <w:p w:rsidR="005B34F3" w:rsidRPr="002542FA" w:rsidRDefault="005B34F3" w:rsidP="005B34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5B34F3" w:rsidRPr="008A163C" w:rsidRDefault="005B34F3" w:rsidP="008A163C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Arial Unicode MS" w:hAnsi="Times New Roman" w:cs="Times New Roman"/>
          <w:sz w:val="24"/>
          <w:szCs w:val="24"/>
          <w:lang w:eastAsia="bg-BG"/>
        </w:rPr>
        <w:t>Плащането е извършено по електронен път (</w:t>
      </w:r>
      <w:r w:rsidRPr="008A163C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8A163C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lang w:eastAsia="bg-BG" w:bidi="bg-BG"/>
        </w:rPr>
        <w:sym w:font="Wingdings 2" w:char="F054"/>
      </w:r>
      <w:r w:rsidRPr="008A163C">
        <w:rPr>
          <w:rFonts w:ascii="Times New Roman" w:eastAsia="Arial Unicode MS" w:hAnsi="Times New Roman" w:cs="Times New Roman"/>
          <w:sz w:val="24"/>
          <w:szCs w:val="24"/>
          <w:lang w:eastAsia="bg-BG" w:bidi="bg-BG"/>
        </w:rPr>
        <w:t xml:space="preserve">, </w:t>
      </w:r>
      <w:r w:rsidRPr="008A163C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когато плащането е извършено по електронен път</w:t>
      </w:r>
      <w:r w:rsidRPr="008A163C">
        <w:rPr>
          <w:rFonts w:ascii="Times New Roman" w:eastAsia="Arial Unicode MS" w:hAnsi="Times New Roman" w:cs="Times New Roman"/>
          <w:sz w:val="24"/>
          <w:szCs w:val="24"/>
          <w:lang w:eastAsia="bg-BG"/>
        </w:rPr>
        <w:t>).</w:t>
      </w:r>
    </w:p>
    <w:p w:rsidR="005B34F3" w:rsidRPr="002542FA" w:rsidRDefault="005B34F3" w:rsidP="005B34F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5B34F3" w:rsidRPr="002542FA" w:rsidRDefault="005B34F3" w:rsidP="005B3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34F3" w:rsidRPr="008A163C" w:rsidRDefault="005B34F3" w:rsidP="008A163C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</w:t>
      </w:r>
    </w:p>
    <w:p w:rsidR="005B34F3" w:rsidRPr="002542FA" w:rsidRDefault="005B34F3" w:rsidP="005B34F3">
      <w:p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……………………………, </w:t>
      </w:r>
      <w:r w:rsidRPr="002542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5B34F3" w:rsidRPr="008A163C" w:rsidRDefault="005B34F3" w:rsidP="008A163C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5B34F3" w:rsidRPr="008A163C" w:rsidRDefault="005B34F3" w:rsidP="008A163C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поща…………………………………………..</w:t>
      </w:r>
    </w:p>
    <w:p w:rsidR="005B34F3" w:rsidRPr="008A163C" w:rsidRDefault="005B34F3" w:rsidP="008A163C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8A163C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………………………………………………………..…………………………………….</w:t>
      </w:r>
    </w:p>
    <w:p w:rsidR="005B34F3" w:rsidRPr="002542FA" w:rsidRDefault="005B34F3" w:rsidP="005B34F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44C2" w:rsidRPr="00BD564C" w:rsidRDefault="00C944C2" w:rsidP="00C94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b/>
          <w:sz w:val="24"/>
          <w:szCs w:val="24"/>
        </w:rPr>
        <w:t>Заявител:</w:t>
      </w:r>
      <w:r w:rsidRPr="00BD56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C944C2" w:rsidRPr="00BD564C" w:rsidRDefault="00C944C2" w:rsidP="00C944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44C2" w:rsidRPr="00BD564C" w:rsidRDefault="00C944C2" w:rsidP="00C94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/ </w:t>
      </w:r>
      <w:r w:rsidRPr="00BD564C"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C944C2" w:rsidRDefault="00C944C2" w:rsidP="00C944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D564C">
        <w:rPr>
          <w:rFonts w:ascii="Times New Roman" w:hAnsi="Times New Roman" w:cs="Times New Roman"/>
          <w:sz w:val="20"/>
          <w:szCs w:val="20"/>
        </w:rPr>
        <w:t>Представляващо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D564C">
        <w:rPr>
          <w:rFonts w:ascii="Times New Roman" w:hAnsi="Times New Roman" w:cs="Times New Roman"/>
          <w:sz w:val="20"/>
          <w:szCs w:val="20"/>
        </w:rPr>
        <w:t>ЮЛ</w:t>
      </w:r>
      <w:r w:rsidRPr="00BD564C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C944C2" w:rsidRDefault="00C944C2" w:rsidP="00C944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944C2" w:rsidRPr="00BD564C" w:rsidRDefault="00C944C2" w:rsidP="00C944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56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C944C2" w:rsidRPr="00BD564C" w:rsidRDefault="00C944C2" w:rsidP="00C944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Pr="00BD564C"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C944C2" w:rsidRPr="007530A5" w:rsidRDefault="00C944C2" w:rsidP="00C944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Начин на плащане: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брой    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 терминал</w:t>
      </w:r>
      <w:r w:rsidRPr="002542F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Wingdings" w:char="F0A8"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банков път</w:t>
      </w:r>
    </w:p>
    <w:p w:rsidR="005B34F3" w:rsidRPr="002542FA" w:rsidRDefault="005B34F3" w:rsidP="005B34F3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Банка: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ОББ клон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IBAN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BG74UB</w:t>
      </w:r>
      <w:r w:rsidRPr="002542F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BS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80023106524806</w:t>
      </w:r>
    </w:p>
    <w:p w:rsidR="00C944C2" w:rsidRPr="00C944C2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g-BG"/>
        </w:rPr>
      </w:pPr>
      <w:r w:rsidRPr="00C944C2">
        <w:rPr>
          <w:rFonts w:ascii="Times New Roman" w:eastAsia="Times New Roman" w:hAnsi="Times New Roman" w:cs="Times New Roman"/>
          <w:lang w:eastAsia="bg-BG"/>
        </w:rPr>
        <w:t>Платена на основание: Тарифа № 14 за таксите, които се събират в системата на МРРБ и от областните управители</w:t>
      </w:r>
      <w:bookmarkStart w:id="0" w:name="_GoBack"/>
      <w:bookmarkEnd w:id="0"/>
    </w:p>
    <w:p w:rsidR="00C944C2" w:rsidRPr="008A163C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:rsidR="00C944C2" w:rsidRDefault="00C944C2" w:rsidP="00C944C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В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случай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заявява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получава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път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заявена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квалифициран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електронен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подпис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таксата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услугата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намалява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с 10%,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като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намалението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може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надвишава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proofErr w:type="gram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,23 </w:t>
      </w:r>
      <w:r w:rsidRPr="00DB20DD">
        <w:rPr>
          <w:rFonts w:ascii="Times New Roman" w:hAnsi="Times New Roman" w:cs="Times New Roman"/>
          <w:sz w:val="24"/>
          <w:szCs w:val="24"/>
        </w:rPr>
        <w:t>€ /</w:t>
      </w:r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 (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двадесет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лева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съгласно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чл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10а,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ал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2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от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Закон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за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електронното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управление</w:t>
      </w:r>
      <w:proofErr w:type="spellEnd"/>
      <w:r w:rsidRPr="00DB2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                               </w:t>
      </w:r>
      <w:r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EUR </w:t>
      </w:r>
      <w:r w:rsidRPr="00DB20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= 1.95583 </w:t>
      </w:r>
      <w:r w:rsidRPr="00DB20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BGN)</w:t>
      </w:r>
    </w:p>
    <w:p w:rsidR="00C944C2" w:rsidRDefault="00C944C2" w:rsidP="00C944C2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20D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</w:p>
    <w:p w:rsidR="00C944C2" w:rsidRPr="00BD564C" w:rsidRDefault="00C944C2" w:rsidP="00C944C2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564C">
        <w:rPr>
          <w:rFonts w:ascii="Times New Roman" w:hAnsi="Times New Roman" w:cs="Times New Roman"/>
          <w:sz w:val="24"/>
          <w:szCs w:val="24"/>
        </w:rPr>
        <w:t>В съответствие с разпоредбата на чл. 24 от Закона за въвеждане на еврото в Република България след изтичане на период от 1 /един/ месец от въвеждане на еврото, таксите ще се събират в евро.</w:t>
      </w:r>
    </w:p>
    <w:p w:rsidR="00E852AC" w:rsidRDefault="00E852AC" w:rsidP="00E852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852AC" w:rsidRDefault="00E852AC" w:rsidP="00E852A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852AC" w:rsidRPr="002542FA" w:rsidRDefault="00E852AC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C944C2" w:rsidRPr="002542FA" w:rsidRDefault="00C944C2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5B34F3" w:rsidRPr="002542FA" w:rsidRDefault="005B34F3" w:rsidP="005B34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5B34F3" w:rsidRPr="002542FA" w:rsidRDefault="005B34F3" w:rsidP="005B34F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63C7" w:rsidRDefault="00B363C7"/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B54"/>
    <w:multiLevelType w:val="hybridMultilevel"/>
    <w:tmpl w:val="6A84D9D2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CA779D"/>
    <w:multiLevelType w:val="hybridMultilevel"/>
    <w:tmpl w:val="EF0EB46C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E0850"/>
    <w:multiLevelType w:val="hybridMultilevel"/>
    <w:tmpl w:val="2988C146"/>
    <w:lvl w:ilvl="0" w:tplc="52A6FEF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3551E4"/>
    <w:multiLevelType w:val="hybridMultilevel"/>
    <w:tmpl w:val="85EE9A7E"/>
    <w:lvl w:ilvl="0" w:tplc="47C4C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F3"/>
    <w:rsid w:val="005B34F3"/>
    <w:rsid w:val="008A163C"/>
    <w:rsid w:val="00B363C7"/>
    <w:rsid w:val="00C944C2"/>
    <w:rsid w:val="00E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FE59"/>
  <w15:chartTrackingRefBased/>
  <w15:docId w15:val="{20795BB3-8B2B-4775-B089-1AEBA6BB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F3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4</cp:revision>
  <dcterms:created xsi:type="dcterms:W3CDTF">2023-12-20T08:56:00Z</dcterms:created>
  <dcterms:modified xsi:type="dcterms:W3CDTF">2026-02-10T09:42:00Z</dcterms:modified>
</cp:coreProperties>
</file>