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236">
        <w:rPr>
          <w:rFonts w:eastAsia="Calibri"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6F868EA1" wp14:editId="181AA17D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36"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</w:rPr>
      </w:pPr>
      <w:r w:rsidRPr="00F83236">
        <w:rPr>
          <w:rFonts w:eastAsia="Calibri"/>
          <w:b/>
          <w:smallCaps/>
        </w:rPr>
        <w:t>МИНИСТЕРСТВО НА ЗДРАВЕОПАЗВАНЕТО</w:t>
      </w:r>
    </w:p>
    <w:p w:rsidR="00D745BE" w:rsidRPr="00F83236" w:rsidRDefault="00D745BE" w:rsidP="00D745BE">
      <w:pPr>
        <w:spacing w:after="0"/>
        <w:ind w:left="1134"/>
        <w:rPr>
          <w:rFonts w:eastAsia="Calibri"/>
        </w:rPr>
      </w:pPr>
      <w:r w:rsidRPr="00F83236">
        <w:rPr>
          <w:rFonts w:eastAsia="Calibri"/>
        </w:rPr>
        <w:t>РЕГИОНАЛНА ЗДРАВНА ИНСПЕКЦИЯ – СОФИЙСКА ОБЛАСТ</w:t>
      </w:r>
    </w:p>
    <w:p w:rsidR="00D745BE" w:rsidRPr="00F83236" w:rsidRDefault="00D745BE" w:rsidP="00D745BE">
      <w:pPr>
        <w:pBdr>
          <w:top w:val="double" w:sz="4" w:space="1" w:color="auto"/>
        </w:pBdr>
        <w:tabs>
          <w:tab w:val="left" w:pos="7088"/>
          <w:tab w:val="right" w:pos="9072"/>
        </w:tabs>
        <w:spacing w:after="0"/>
        <w:rPr>
          <w:rFonts w:eastAsia="Calibri"/>
        </w:rPr>
      </w:pPr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  <w:lang w:val="en-GB"/>
        </w:rPr>
      </w:pPr>
      <w:r w:rsidRPr="00F83236">
        <w:rPr>
          <w:rFonts w:eastAsia="Calibri"/>
          <w:sz w:val="16"/>
          <w:szCs w:val="16"/>
        </w:rPr>
        <w:t>Гр. София, 1431, бул. Акад. Иван Гешов № 15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e-</w:t>
      </w:r>
      <w:proofErr w:type="spellStart"/>
      <w:r w:rsidRPr="00F83236">
        <w:rPr>
          <w:rFonts w:eastAsia="Calibri"/>
          <w:sz w:val="16"/>
          <w:szCs w:val="16"/>
        </w:rPr>
        <w:t>mail</w:t>
      </w:r>
      <w:proofErr w:type="spellEnd"/>
      <w:r w:rsidRPr="00F83236">
        <w:rPr>
          <w:rFonts w:eastAsia="Calibri"/>
          <w:sz w:val="16"/>
          <w:szCs w:val="16"/>
        </w:rPr>
        <w:t xml:space="preserve">: </w:t>
      </w:r>
      <w:proofErr w:type="spellStart"/>
      <w:r w:rsidRPr="00F83236">
        <w:rPr>
          <w:rFonts w:eastAsia="Calibri"/>
          <w:sz w:val="16"/>
          <w:szCs w:val="16"/>
          <w:u w:val="single"/>
        </w:rPr>
        <w:t>rzi@rzi-sfo.egov</w:t>
      </w:r>
      <w:proofErr w:type="spellEnd"/>
      <w:r w:rsidRPr="00F83236">
        <w:rPr>
          <w:rFonts w:eastAsia="Calibri"/>
          <w:sz w:val="16"/>
          <w:szCs w:val="16"/>
          <w:u w:val="single"/>
        </w:rPr>
        <w:t>.</w:t>
      </w:r>
      <w:proofErr w:type="spellStart"/>
      <w:r w:rsidRPr="00F83236">
        <w:rPr>
          <w:rFonts w:eastAsia="Calibri"/>
          <w:sz w:val="16"/>
          <w:szCs w:val="16"/>
          <w:u w:val="single"/>
          <w:lang w:val="en-GB"/>
        </w:rPr>
        <w:t>bg</w:t>
      </w:r>
      <w:proofErr w:type="spellEnd"/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</w:rPr>
      </w:pPr>
      <w:r w:rsidRPr="00F83236">
        <w:rPr>
          <w:rFonts w:eastAsia="Calibri"/>
          <w:sz w:val="16"/>
          <w:szCs w:val="16"/>
        </w:rPr>
        <w:t>Тел. 02/807 87 00;  факс: 02/807 87 10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                    www.rzi-sfo.egov.bg</w:t>
      </w:r>
    </w:p>
    <w:p w:rsidR="006A38DF" w:rsidRPr="00F83236" w:rsidRDefault="006A38DF" w:rsidP="006A38DF">
      <w:pPr>
        <w:spacing w:after="0" w:line="360" w:lineRule="auto"/>
        <w:ind w:left="5664" w:firstLine="708"/>
        <w:jc w:val="both"/>
        <w:rPr>
          <w:i/>
        </w:rPr>
      </w:pPr>
    </w:p>
    <w:p w:rsidR="006A38DF" w:rsidRPr="00F83236" w:rsidRDefault="0085174A" w:rsidP="007050B0">
      <w:pPr>
        <w:spacing w:after="0" w:line="360" w:lineRule="auto"/>
        <w:ind w:left="5664"/>
        <w:jc w:val="both"/>
        <w:rPr>
          <w:bCs w:val="0"/>
          <w:i/>
        </w:rPr>
      </w:pPr>
      <w:bookmarkStart w:id="0" w:name="_GoBack"/>
      <w:bookmarkEnd w:id="0"/>
      <w:r w:rsidRPr="00F83236">
        <w:rPr>
          <w:i/>
        </w:rPr>
        <w:t>Образец</w:t>
      </w:r>
      <w:r w:rsidR="006A38DF" w:rsidRPr="00F83236">
        <w:rPr>
          <w:i/>
        </w:rPr>
        <w:t xml:space="preserve"> </w:t>
      </w:r>
      <w:r w:rsidR="00AF25D6" w:rsidRPr="00F83236">
        <w:rPr>
          <w:i/>
        </w:rPr>
        <w:t xml:space="preserve">№ </w:t>
      </w:r>
      <w:r w:rsidRPr="00F83236">
        <w:rPr>
          <w:i/>
        </w:rPr>
        <w:t>2</w:t>
      </w:r>
      <w:r w:rsidR="006A38DF" w:rsidRPr="00F83236">
        <w:rPr>
          <w:i/>
        </w:rPr>
        <w:t xml:space="preserve"> към чл.8, ал.1</w:t>
      </w:r>
      <w:r w:rsidR="007050B0">
        <w:rPr>
          <w:bCs w:val="0"/>
          <w:i/>
        </w:rPr>
        <w:t>от ВП по ЗДОИ</w:t>
      </w:r>
    </w:p>
    <w:p w:rsidR="006A38DF" w:rsidRPr="00F83236" w:rsidRDefault="006A38DF" w:rsidP="006A38DF">
      <w:pPr>
        <w:spacing w:after="0" w:line="360" w:lineRule="auto"/>
        <w:ind w:left="5664" w:firstLine="708"/>
        <w:jc w:val="both"/>
        <w:rPr>
          <w:bCs w:val="0"/>
          <w:i/>
        </w:rPr>
      </w:pPr>
      <w:r w:rsidRPr="00F83236">
        <w:rPr>
          <w:i/>
        </w:rPr>
        <w:t xml:space="preserve">Уникален № РУ-АУ 2 </w:t>
      </w:r>
    </w:p>
    <w:p w:rsidR="00D745BE" w:rsidRPr="00F83236" w:rsidRDefault="00D745BE" w:rsidP="00D745BE">
      <w:pPr>
        <w:spacing w:after="0" w:line="360" w:lineRule="auto"/>
        <w:jc w:val="both"/>
      </w:pPr>
    </w:p>
    <w:p w:rsidR="006A38DF" w:rsidRPr="00F83236" w:rsidRDefault="004503A7" w:rsidP="006A38DF">
      <w:pPr>
        <w:tabs>
          <w:tab w:val="center" w:pos="5670"/>
          <w:tab w:val="left" w:pos="7088"/>
          <w:tab w:val="right" w:pos="9072"/>
        </w:tabs>
        <w:spacing w:after="0" w:line="360" w:lineRule="auto"/>
        <w:rPr>
          <w:b/>
          <w:bCs w:val="0"/>
        </w:rPr>
      </w:pPr>
      <w:r>
        <w:rPr>
          <w:rFonts w:eastAsia="Calibri"/>
          <w:bCs w:val="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F864B18-4155-45F2-9445-0F1F0777EA81}" provid="{00000000-0000-0000-0000-000000000000}" o:suggestedsigner="рег. №" showsigndate="f" issignatureline="t"/>
          </v:shape>
        </w:pic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center"/>
        <w:rPr>
          <w:b/>
          <w:bCs w:val="0"/>
        </w:rPr>
      </w:pPr>
      <w:r w:rsidRPr="00F83236">
        <w:rPr>
          <w:b/>
        </w:rPr>
        <w:t>ПРОТОКОЛ ЗА ПРИЕМАНЕ НА УCTHO ЗАЯВЛЕНИЕ ЗА ПРЕДОСТАВЯНЕ НА ДОСТЪП ДО ОБЩЕСТВЕНА ИНФОРМАЦИЯ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6A38DF">
      <w:pPr>
        <w:spacing w:after="0" w:line="276" w:lineRule="auto"/>
        <w:ind w:firstLine="708"/>
        <w:jc w:val="both"/>
        <w:rPr>
          <w:bCs w:val="0"/>
        </w:rPr>
      </w:pPr>
      <w:r w:rsidRPr="00F83236">
        <w:t>Днес,  ..........., 202...г,.............................................................,..................................................</w:t>
      </w:r>
      <w:r w:rsidR="006A38DF" w:rsidRPr="00F83236">
        <w:t>..........</w:t>
      </w:r>
    </w:p>
    <w:p w:rsidR="00D745BE" w:rsidRPr="00F83236" w:rsidRDefault="00D745BE" w:rsidP="00D745BE">
      <w:pPr>
        <w:spacing w:after="0" w:line="276" w:lineRule="auto"/>
        <w:ind w:left="2832" w:firstLine="708"/>
        <w:jc w:val="both"/>
        <w:rPr>
          <w:bCs w:val="0"/>
        </w:rPr>
      </w:pPr>
      <w:r w:rsidRPr="00F83236">
        <w:t xml:space="preserve">(дата, имена на служителя) 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………………………………………………………………………………………………………………</w:t>
      </w:r>
      <w:r w:rsidR="006A38DF" w:rsidRPr="00F83236">
        <w:t>…………….</w:t>
      </w:r>
      <w:r w:rsidRPr="00F83236">
        <w:t>.</w:t>
      </w:r>
    </w:p>
    <w:p w:rsidR="00D745BE" w:rsidRPr="00F83236" w:rsidRDefault="00D745BE" w:rsidP="00D745BE">
      <w:pPr>
        <w:spacing w:after="0" w:line="276" w:lineRule="auto"/>
        <w:ind w:left="2832" w:firstLine="708"/>
        <w:jc w:val="both"/>
        <w:rPr>
          <w:bCs w:val="0"/>
        </w:rPr>
      </w:pPr>
      <w:r w:rsidRPr="00F83236">
        <w:t xml:space="preserve">(длъжност, </w:t>
      </w:r>
      <w:r w:rsidRPr="00F83236">
        <w:rPr>
          <w:bCs w:val="0"/>
        </w:rPr>
        <w:t>дирекция,</w:t>
      </w:r>
      <w:r w:rsidRPr="00F83236">
        <w:t xml:space="preserve"> отдел)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Прие от г-н/г-жа……………………………………………………………………………………………</w:t>
      </w:r>
      <w:r w:rsidR="006A38DF" w:rsidRPr="00F83236">
        <w:t>…………….</w:t>
      </w:r>
    </w:p>
    <w:p w:rsidR="00D745BE" w:rsidRPr="00F83236" w:rsidRDefault="00D745BE" w:rsidP="00D745BE">
      <w:pPr>
        <w:spacing w:after="0" w:line="276" w:lineRule="auto"/>
        <w:ind w:left="1416" w:firstLine="708"/>
        <w:jc w:val="both"/>
        <w:rPr>
          <w:bCs w:val="0"/>
        </w:rPr>
      </w:pPr>
      <w:r w:rsidRPr="00F83236">
        <w:t>(</w:t>
      </w:r>
      <w:r w:rsidRPr="00F83236">
        <w:rPr>
          <w:bCs w:val="0"/>
        </w:rPr>
        <w:t>трите</w:t>
      </w:r>
      <w:r w:rsidRPr="00F83236">
        <w:t xml:space="preserve"> имена или наименованието и седалище</w:t>
      </w:r>
      <w:r w:rsidRPr="00F83236">
        <w:rPr>
          <w:bCs w:val="0"/>
        </w:rPr>
        <w:t xml:space="preserve"> на заяви</w:t>
      </w:r>
      <w:r w:rsidRPr="00F83236">
        <w:t>теля)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Адрес за кореспонденция: ........... ..................,.................,............................... ...................................</w:t>
      </w:r>
      <w:r w:rsidR="006A38DF" w:rsidRPr="00F83236">
        <w:t>..........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Телефон............................................           ел. поща......................................................................................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6A38DF">
      <w:pPr>
        <w:spacing w:after="0" w:line="276" w:lineRule="auto"/>
        <w:ind w:firstLine="708"/>
        <w:jc w:val="both"/>
        <w:rPr>
          <w:bCs w:val="0"/>
        </w:rPr>
      </w:pPr>
      <w:r w:rsidRPr="00F83236">
        <w:t xml:space="preserve">Съгласие за използване на профил в системата за сигурно електронно връчване по чл. 26, ал. 2 от Закона за електронното управление: </w:t>
      </w:r>
    </w:p>
    <w:p w:rsidR="00D745BE" w:rsidRPr="00F83236" w:rsidRDefault="00D745BE" w:rsidP="00D745BE">
      <w:pPr>
        <w:spacing w:after="0" w:line="276" w:lineRule="auto"/>
        <w:ind w:left="2124" w:firstLine="708"/>
        <w:jc w:val="both"/>
        <w:rPr>
          <w:bCs w:val="0"/>
        </w:rPr>
      </w:pPr>
      <w:r w:rsidRPr="00F83236">
        <w:t>(посочва се профилът с CCEВ)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ind w:firstLine="708"/>
        <w:jc w:val="both"/>
      </w:pPr>
      <w:r w:rsidRPr="00F83236">
        <w:rPr>
          <w:b/>
        </w:rPr>
        <w:t>На основание Закона за достъп до обществена информация, моля да ми бъде предоставена наличната в РЗИ-Софийска област информация относно:</w:t>
      </w:r>
      <w:r w:rsidRPr="00F83236">
        <w:t xml:space="preserve"> 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  <w:r w:rsidRPr="00F8323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38DF" w:rsidRPr="00F83236">
        <w:t>……</w:t>
      </w:r>
      <w:r w:rsidRPr="00F83236">
        <w:t>……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>Заявителят изрази желание да получи информацията в следната форма: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 xml:space="preserve">(Предпочитаната форма се отбелязва с </w:t>
      </w:r>
      <w:sdt>
        <w:sdtPr>
          <w:rPr>
            <w:i/>
          </w:rPr>
          <w:id w:val="-580070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F83236">
            <w:rPr>
              <w:rFonts w:ascii="MS Gothic" w:eastAsia="MS Gothic" w:hAnsi="MS Gothic" w:hint="eastAsia"/>
              <w:i/>
            </w:rPr>
            <w:t>☒</w:t>
          </w:r>
        </w:sdtContent>
      </w:sdt>
      <w:r w:rsidRPr="00F83236">
        <w:rPr>
          <w:i/>
        </w:rPr>
        <w:t>)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1. Преглед на информацията - оригинал или копие или чрез публичен общодостъпен регистър </w:t>
      </w:r>
      <w:r w:rsidRPr="00F83236">
        <w:rPr>
          <w:rFonts w:ascii="Segoe UI Symbol" w:hAnsi="Segoe UI Symbol" w:cs="Segoe UI Symbol"/>
        </w:rPr>
        <w:t>☐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2. Устна справка </w:t>
      </w:r>
      <w:r w:rsidRPr="00F83236">
        <w:rPr>
          <w:rFonts w:ascii="Segoe UI Symbol" w:hAnsi="Segoe UI Symbol" w:cs="Segoe UI Symbol"/>
        </w:rPr>
        <w:t>☐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3. Копие на хартиен носител </w:t>
      </w:r>
      <w:r w:rsidRPr="00F83236">
        <w:rPr>
          <w:rFonts w:ascii="Segoe UI Symbol" w:hAnsi="Segoe UI Symbol" w:cs="Segoe UI Symbol"/>
        </w:rPr>
        <w:t>☐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lastRenderedPageBreak/>
        <w:t xml:space="preserve">4. Копие на материален носител </w:t>
      </w:r>
      <w:r w:rsidRPr="00F83236">
        <w:rPr>
          <w:rFonts w:ascii="Segoe UI Symbol" w:hAnsi="Segoe UI Symbol" w:cs="Segoe UI Symbol"/>
        </w:rPr>
        <w:t>☐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5. Копие </w:t>
      </w:r>
      <w:r w:rsidRPr="00F83236">
        <w:rPr>
          <w:rFonts w:ascii="Segoe UI Symbol" w:hAnsi="Segoe UI Symbol" w:cs="Segoe UI Symbol"/>
        </w:rPr>
        <w:t>☐</w:t>
      </w:r>
      <w:r w:rsidRPr="00F83236">
        <w:t xml:space="preserve">, </w:t>
      </w:r>
      <w:r w:rsidRPr="00F83236">
        <w:rPr>
          <w:rFonts w:cs="Arial Narrow"/>
        </w:rPr>
        <w:t>по</w:t>
      </w:r>
      <w:r w:rsidRPr="00F83236">
        <w:t xml:space="preserve"> </w:t>
      </w:r>
      <w:r w:rsidRPr="00F83236">
        <w:rPr>
          <w:rFonts w:cs="Arial Narrow"/>
        </w:rPr>
        <w:t>електронен</w:t>
      </w:r>
      <w:r w:rsidRPr="00F83236">
        <w:t xml:space="preserve"> </w:t>
      </w:r>
      <w:r w:rsidRPr="00F83236">
        <w:rPr>
          <w:rFonts w:cs="Arial Narrow"/>
        </w:rPr>
        <w:t>път</w:t>
      </w:r>
      <w:r w:rsidRPr="00F83236">
        <w:rPr>
          <w:rFonts w:ascii="Segoe UI Symbol" w:hAnsi="Segoe UI Symbol" w:cs="Segoe UI Symbol"/>
        </w:rPr>
        <w:t>☐</w:t>
      </w:r>
      <w:r w:rsidRPr="00F83236">
        <w:t xml:space="preserve">, </w:t>
      </w:r>
      <w:r w:rsidRPr="00F83236">
        <w:rPr>
          <w:rFonts w:cs="Arial Narrow"/>
        </w:rPr>
        <w:t>с</w:t>
      </w:r>
      <w:r w:rsidRPr="00F83236">
        <w:t xml:space="preserve"> </w:t>
      </w:r>
      <w:r w:rsidRPr="00F83236">
        <w:rPr>
          <w:rFonts w:cs="Arial Narrow"/>
        </w:rPr>
        <w:t>посочване</w:t>
      </w:r>
      <w:r w:rsidRPr="00F83236">
        <w:t xml:space="preserve"> </w:t>
      </w:r>
      <w:r w:rsidRPr="00F83236">
        <w:rPr>
          <w:rFonts w:cs="Arial Narrow"/>
        </w:rPr>
        <w:t>на</w:t>
      </w:r>
      <w:r w:rsidRPr="00F83236">
        <w:t xml:space="preserve"> </w:t>
      </w:r>
      <w:r w:rsidRPr="00F83236">
        <w:rPr>
          <w:rFonts w:cs="Arial Narrow"/>
        </w:rPr>
        <w:t>интернет</w:t>
      </w:r>
      <w:r w:rsidRPr="00F83236">
        <w:t xml:space="preserve"> </w:t>
      </w:r>
      <w:r w:rsidRPr="00F83236">
        <w:rPr>
          <w:rFonts w:cs="Arial Narrow"/>
        </w:rPr>
        <w:t>адрес</w:t>
      </w:r>
      <w:r w:rsidRPr="00F83236">
        <w:t xml:space="preserve"> </w:t>
      </w:r>
      <w:r w:rsidRPr="00F83236">
        <w:rPr>
          <w:rFonts w:cs="Arial Narrow"/>
        </w:rPr>
        <w:t>където</w:t>
      </w:r>
      <w:r w:rsidRPr="00F83236">
        <w:t xml:space="preserve"> </w:t>
      </w:r>
      <w:r w:rsidRPr="00F83236">
        <w:rPr>
          <w:rFonts w:cs="Arial Narrow"/>
        </w:rPr>
        <w:t>се</w:t>
      </w:r>
      <w:r w:rsidRPr="00F83236">
        <w:t xml:space="preserve"> </w:t>
      </w:r>
      <w:r w:rsidRPr="00F83236">
        <w:rPr>
          <w:rFonts w:cs="Arial Narrow"/>
        </w:rPr>
        <w:t>съхраняват</w:t>
      </w:r>
      <w:r w:rsidRPr="00F83236">
        <w:t xml:space="preserve"> </w:t>
      </w:r>
      <w:r w:rsidRPr="00F83236">
        <w:rPr>
          <w:rFonts w:cs="Arial Narrow"/>
        </w:rPr>
        <w:t>или</w:t>
      </w:r>
      <w:r w:rsidRPr="00F83236">
        <w:t xml:space="preserve"> </w:t>
      </w:r>
      <w:r w:rsidRPr="00F83236">
        <w:rPr>
          <w:rFonts w:cs="Arial Narrow"/>
        </w:rPr>
        <w:t>са</w:t>
      </w:r>
      <w:r w:rsidRPr="00F83236">
        <w:t xml:space="preserve"> </w:t>
      </w:r>
      <w:r w:rsidRPr="00F83236">
        <w:rPr>
          <w:rFonts w:cs="Arial Narrow"/>
        </w:rPr>
        <w:t>публикувани</w:t>
      </w:r>
      <w:r w:rsidRPr="00F83236">
        <w:t xml:space="preserve"> </w:t>
      </w:r>
      <w:r w:rsidRPr="00F83236">
        <w:rPr>
          <w:rFonts w:cs="Arial Narrow"/>
        </w:rPr>
        <w:t>данните</w:t>
      </w:r>
      <w:r w:rsidRPr="00F83236">
        <w:rPr>
          <w:rFonts w:ascii="Segoe UI Symbol" w:hAnsi="Segoe UI Symbol" w:cs="Segoe UI Symbol"/>
        </w:rPr>
        <w:t>☐</w:t>
      </w:r>
      <w:r w:rsidRPr="00F83236">
        <w:t xml:space="preserve"> /</w:t>
      </w:r>
      <w:r w:rsidRPr="00F83236">
        <w:rPr>
          <w:rFonts w:cs="Arial Narrow"/>
        </w:rPr>
        <w:t>когато</w:t>
      </w:r>
      <w:r w:rsidRPr="00F83236">
        <w:t xml:space="preserve"> </w:t>
      </w:r>
      <w:r w:rsidRPr="00F83236">
        <w:rPr>
          <w:rFonts w:cs="Arial Narrow"/>
        </w:rPr>
        <w:t>това</w:t>
      </w:r>
      <w:r w:rsidRPr="00F83236">
        <w:t xml:space="preserve"> </w:t>
      </w:r>
      <w:r w:rsidRPr="00F83236">
        <w:rPr>
          <w:rFonts w:cs="Arial Narrow"/>
        </w:rPr>
        <w:t>е</w:t>
      </w:r>
      <w:r w:rsidRPr="00F83236">
        <w:t xml:space="preserve"> </w:t>
      </w:r>
      <w:r w:rsidRPr="00F83236">
        <w:rPr>
          <w:rFonts w:cs="Arial Narrow"/>
        </w:rPr>
        <w:t>предпочитаната</w:t>
      </w:r>
      <w:r w:rsidRPr="00F83236">
        <w:t xml:space="preserve"> </w:t>
      </w:r>
      <w:r w:rsidRPr="00F83236">
        <w:rPr>
          <w:rFonts w:cs="Arial Narrow"/>
        </w:rPr>
        <w:t>форма</w:t>
      </w:r>
      <w:r w:rsidRPr="00F83236">
        <w:t xml:space="preserve"> </w:t>
      </w:r>
      <w:r w:rsidRPr="00F83236">
        <w:rPr>
          <w:rFonts w:cs="Arial Narrow"/>
        </w:rPr>
        <w:t>за</w:t>
      </w:r>
      <w:r w:rsidRPr="00F83236">
        <w:t xml:space="preserve"> </w:t>
      </w:r>
      <w:r w:rsidRPr="00F83236">
        <w:rPr>
          <w:rFonts w:cs="Arial Narrow"/>
        </w:rPr>
        <w:t>предоставяне</w:t>
      </w:r>
      <w:r w:rsidRPr="00F83236">
        <w:t xml:space="preserve"> </w:t>
      </w:r>
      <w:r w:rsidRPr="00F83236">
        <w:rPr>
          <w:rFonts w:cs="Arial Narrow"/>
        </w:rPr>
        <w:t>на</w:t>
      </w:r>
      <w:r w:rsidRPr="00F83236">
        <w:t xml:space="preserve"> </w:t>
      </w:r>
      <w:r w:rsidRPr="00F83236">
        <w:rPr>
          <w:rFonts w:cs="Arial Narrow"/>
        </w:rPr>
        <w:t>информация</w:t>
      </w:r>
      <w:r w:rsidRPr="00F83236">
        <w:t xml:space="preserve">, </w:t>
      </w:r>
      <w:r w:rsidRPr="00F83236">
        <w:rPr>
          <w:rFonts w:cs="Arial Narrow"/>
        </w:rPr>
        <w:t>се</w:t>
      </w:r>
      <w:r w:rsidRPr="00F83236">
        <w:t xml:space="preserve"> </w:t>
      </w:r>
      <w:r w:rsidRPr="00F83236">
        <w:rPr>
          <w:rFonts w:cs="Arial Narrow"/>
        </w:rPr>
        <w:t>определят</w:t>
      </w:r>
      <w:r w:rsidRPr="00F83236">
        <w:t xml:space="preserve"> </w:t>
      </w:r>
      <w:r w:rsidRPr="00F83236">
        <w:rPr>
          <w:rFonts w:cs="Arial Narrow"/>
        </w:rPr>
        <w:t>техническите</w:t>
      </w:r>
      <w:r w:rsidRPr="00F83236">
        <w:t xml:space="preserve"> </w:t>
      </w:r>
      <w:r w:rsidRPr="00F83236">
        <w:rPr>
          <w:rFonts w:cs="Arial Narrow"/>
        </w:rPr>
        <w:t>параметри</w:t>
      </w:r>
      <w:r w:rsidRPr="00F83236">
        <w:t xml:space="preserve"> </w:t>
      </w:r>
      <w:r w:rsidRPr="00F83236">
        <w:rPr>
          <w:rFonts w:cs="Arial Narrow"/>
        </w:rPr>
        <w:t>за</w:t>
      </w:r>
      <w:r w:rsidRPr="00F83236">
        <w:t xml:space="preserve"> </w:t>
      </w:r>
      <w:r w:rsidRPr="00F83236">
        <w:rPr>
          <w:rFonts w:cs="Arial Narrow"/>
        </w:rPr>
        <w:t>запис</w:t>
      </w:r>
      <w:r w:rsidRPr="00F83236">
        <w:t xml:space="preserve"> </w:t>
      </w:r>
      <w:r w:rsidRPr="00F83236">
        <w:rPr>
          <w:rFonts w:cs="Arial Narrow"/>
        </w:rPr>
        <w:t>на</w:t>
      </w:r>
      <w:r w:rsidRPr="00F83236">
        <w:t xml:space="preserve"> информацията/.</w:t>
      </w:r>
    </w:p>
    <w:p w:rsidR="00D745BE" w:rsidRPr="00F83236" w:rsidRDefault="00D745BE" w:rsidP="00D745BE">
      <w:pPr>
        <w:spacing w:after="0" w:line="276" w:lineRule="auto"/>
        <w:jc w:val="both"/>
        <w:rPr>
          <w:rFonts w:asciiTheme="minorHAnsi" w:hAnsiTheme="minorHAnsi" w:cs="Segoe UI Symbol"/>
        </w:rPr>
      </w:pPr>
      <w:r w:rsidRPr="00F83236">
        <w:t xml:space="preserve">6. Публикуване на информацията на платформата за достъп до обществена информация </w:t>
      </w:r>
      <w:r w:rsidRPr="00F83236">
        <w:rPr>
          <w:rFonts w:ascii="Segoe UI Symbol" w:hAnsi="Segoe UI Symbol" w:cs="Segoe UI Symbol"/>
        </w:rPr>
        <w:t>☐</w:t>
      </w:r>
    </w:p>
    <w:p w:rsidR="00D745BE" w:rsidRPr="00F83236" w:rsidRDefault="00D745BE" w:rsidP="00D745BE">
      <w:pPr>
        <w:spacing w:after="0" w:line="276" w:lineRule="auto"/>
        <w:jc w:val="both"/>
      </w:pPr>
      <w:r w:rsidRPr="00F83236">
        <w:t xml:space="preserve">7. Комбинация от форми </w:t>
      </w:r>
      <w:r w:rsidRPr="00F83236">
        <w:rPr>
          <w:rFonts w:ascii="Segoe UI Symbol" w:hAnsi="Segoe UI Symbol" w:cs="Segoe UI Symbol"/>
        </w:rPr>
        <w:t>☐</w:t>
      </w:r>
      <w:r w:rsidRPr="00F83236">
        <w:rPr>
          <w:rFonts w:cs="Arial Narrow"/>
        </w:rPr>
        <w:t>………………………………………………………</w:t>
      </w:r>
      <w:r w:rsidRPr="00F83236">
        <w:t>…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 xml:space="preserve">                                                    (изписват се исканите форми)</w:t>
      </w:r>
    </w:p>
    <w:p w:rsidR="00D745BE" w:rsidRPr="00F83236" w:rsidRDefault="00D745BE" w:rsidP="00D745BE">
      <w:pPr>
        <w:spacing w:after="0" w:line="276" w:lineRule="auto"/>
        <w:jc w:val="both"/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*** Лица, които имат зрителни увреждания или увреждания на слухово-говорния апарат, могат да поискат достъп във форма, отговаряща на техните комуникативни възможности.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***</w:t>
      </w:r>
      <w:r w:rsidRPr="00F83236">
        <w:t xml:space="preserve"> </w:t>
      </w:r>
      <w:r w:rsidRPr="00F83236">
        <w:rPr>
          <w:i/>
        </w:rPr>
        <w:t>Ако Заявлението не съдържа относно:  трите имена, съответно наименованието и седалището на заявителя,  описание на исканата информация, адреса за кореспонденция със заявителя или съгласие за използване на профил в системата за сигурно електронно връчване по чл. 26, ал. 2 от Закона за електронното управление, същото не се разглежда.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ind w:firstLine="708"/>
        <w:jc w:val="both"/>
        <w:rPr>
          <w:bCs w:val="0"/>
        </w:rPr>
      </w:pPr>
      <w:r w:rsidRPr="00F83236">
        <w:t>С подписването на настоящия протокол се счита, че Заявлението за достъп до обществена информация е подадено и че заявителят е уведомен за защитата на предоставените устно лични данни и използването им за целите, за които са съобщени.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Предал,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Заявител: .................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 xml:space="preserve"> 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Приел,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  <w:i/>
        </w:rPr>
      </w:pPr>
      <w:r w:rsidRPr="00F83236">
        <w:rPr>
          <w:i/>
        </w:rPr>
        <w:t>Служител: ...................</w:t>
      </w: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</w:rPr>
      </w:pPr>
      <w:r w:rsidRPr="00F83236">
        <w:rPr>
          <w:b/>
        </w:rPr>
        <w:t xml:space="preserve"> </w:t>
      </w:r>
    </w:p>
    <w:p w:rsidR="00D745BE" w:rsidRPr="00F83236" w:rsidRDefault="00D745BE" w:rsidP="00D745BE">
      <w:pPr>
        <w:spacing w:after="0" w:line="360" w:lineRule="auto"/>
        <w:ind w:left="4956" w:firstLine="708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240" w:lineRule="auto"/>
        <w:jc w:val="both"/>
        <w:rPr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85174A" w:rsidRPr="00F83236" w:rsidRDefault="0085174A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85174A" w:rsidRPr="00F83236" w:rsidRDefault="0085174A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85174A" w:rsidRPr="00F83236" w:rsidRDefault="0085174A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p w:rsidR="00D745BE" w:rsidRPr="00F83236" w:rsidRDefault="00D745BE" w:rsidP="00D745BE">
      <w:pPr>
        <w:spacing w:after="0" w:line="360" w:lineRule="auto"/>
        <w:jc w:val="both"/>
        <w:rPr>
          <w:b/>
          <w:bCs w:val="0"/>
          <w:lang w:val="ru-RU"/>
        </w:rPr>
      </w:pPr>
    </w:p>
    <w:sectPr w:rsidR="00D745BE" w:rsidRPr="00F83236" w:rsidSect="006E2880">
      <w:footerReference w:type="default" r:id="rId10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A7" w:rsidRDefault="004503A7" w:rsidP="00745F47">
      <w:pPr>
        <w:spacing w:after="0" w:line="240" w:lineRule="auto"/>
      </w:pPr>
      <w:r>
        <w:separator/>
      </w:r>
    </w:p>
  </w:endnote>
  <w:endnote w:type="continuationSeparator" w:id="0">
    <w:p w:rsidR="004503A7" w:rsidRDefault="004503A7" w:rsidP="0074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US"/>
      </w:rPr>
      <w:id w:val="331260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C0D85" w:rsidRPr="00302169" w:rsidRDefault="008C0D85" w:rsidP="0014550A">
            <w:pPr>
              <w:pStyle w:val="Footer"/>
              <w:pBdr>
                <w:top w:val="single" w:sz="4" w:space="1" w:color="auto"/>
              </w:pBdr>
              <w:rPr>
                <w:lang w:val="en-US"/>
              </w:rPr>
            </w:pPr>
            <w:r w:rsidRPr="0014550A">
              <w:rPr>
                <w:sz w:val="20"/>
                <w:szCs w:val="20"/>
              </w:rPr>
              <w:t>Вътрешни правила за достъп до обществена информация</w:t>
            </w:r>
            <w:r w:rsidRPr="0014550A">
              <w:rPr>
                <w:sz w:val="20"/>
                <w:szCs w:val="20"/>
                <w:lang w:val="en-US"/>
              </w:rPr>
              <w:tab/>
            </w:r>
            <w:r w:rsidRPr="00302169">
              <w:rPr>
                <w:lang w:val="en-US"/>
              </w:rPr>
              <w:tab/>
              <w:t xml:space="preserve">Page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PAGE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7050B0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  <w:r w:rsidRPr="00302169">
              <w:rPr>
                <w:lang w:val="en-US"/>
              </w:rPr>
              <w:t xml:space="preserve"> of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NUMPAGES 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7050B0">
              <w:rPr>
                <w:b/>
                <w:noProof/>
                <w:lang w:val="en-US"/>
              </w:rPr>
              <w:t>2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</w:p>
        </w:sdtContent>
      </w:sdt>
    </w:sdtContent>
  </w:sdt>
  <w:p w:rsidR="008C0D85" w:rsidRDefault="008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A7" w:rsidRDefault="004503A7" w:rsidP="00745F47">
      <w:pPr>
        <w:spacing w:after="0" w:line="240" w:lineRule="auto"/>
      </w:pPr>
      <w:r>
        <w:separator/>
      </w:r>
    </w:p>
  </w:footnote>
  <w:footnote w:type="continuationSeparator" w:id="0">
    <w:p w:rsidR="004503A7" w:rsidRDefault="004503A7" w:rsidP="0074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86E"/>
    <w:multiLevelType w:val="hybridMultilevel"/>
    <w:tmpl w:val="68120386"/>
    <w:lvl w:ilvl="0" w:tplc="DBF62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68C"/>
    <w:multiLevelType w:val="hybridMultilevel"/>
    <w:tmpl w:val="E9C258C6"/>
    <w:lvl w:ilvl="0" w:tplc="56F0AE58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3F2947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42110F"/>
    <w:multiLevelType w:val="hybridMultilevel"/>
    <w:tmpl w:val="3D6A7AE6"/>
    <w:lvl w:ilvl="0" w:tplc="3FDC69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27"/>
    <w:multiLevelType w:val="hybridMultilevel"/>
    <w:tmpl w:val="8A068C80"/>
    <w:lvl w:ilvl="0" w:tplc="9924831A">
      <w:start w:val="1"/>
      <w:numFmt w:val="decimal"/>
      <w:lvlText w:val="%1."/>
      <w:lvlJc w:val="left"/>
      <w:pPr>
        <w:ind w:left="1375" w:hanging="374"/>
      </w:pPr>
      <w:rPr>
        <w:rFonts w:hint="default"/>
        <w:spacing w:val="-1"/>
        <w:w w:val="73"/>
        <w:lang w:val="bg-BG" w:eastAsia="en-US" w:bidi="ar-SA"/>
      </w:rPr>
    </w:lvl>
    <w:lvl w:ilvl="1" w:tplc="15B4FA24">
      <w:numFmt w:val="bullet"/>
      <w:lvlText w:val="•"/>
      <w:lvlJc w:val="left"/>
      <w:pPr>
        <w:ind w:left="2340" w:hanging="374"/>
      </w:pPr>
      <w:rPr>
        <w:rFonts w:hint="default"/>
        <w:lang w:val="bg-BG" w:eastAsia="en-US" w:bidi="ar-SA"/>
      </w:rPr>
    </w:lvl>
    <w:lvl w:ilvl="2" w:tplc="D43A68E2">
      <w:numFmt w:val="bullet"/>
      <w:lvlText w:val="•"/>
      <w:lvlJc w:val="left"/>
      <w:pPr>
        <w:ind w:left="3300" w:hanging="374"/>
      </w:pPr>
      <w:rPr>
        <w:rFonts w:hint="default"/>
        <w:lang w:val="bg-BG" w:eastAsia="en-US" w:bidi="ar-SA"/>
      </w:rPr>
    </w:lvl>
    <w:lvl w:ilvl="3" w:tplc="0E9A98B2">
      <w:numFmt w:val="bullet"/>
      <w:lvlText w:val="•"/>
      <w:lvlJc w:val="left"/>
      <w:pPr>
        <w:ind w:left="4260" w:hanging="374"/>
      </w:pPr>
      <w:rPr>
        <w:rFonts w:hint="default"/>
        <w:lang w:val="bg-BG" w:eastAsia="en-US" w:bidi="ar-SA"/>
      </w:rPr>
    </w:lvl>
    <w:lvl w:ilvl="4" w:tplc="597EBA54">
      <w:numFmt w:val="bullet"/>
      <w:lvlText w:val="•"/>
      <w:lvlJc w:val="left"/>
      <w:pPr>
        <w:ind w:left="5220" w:hanging="374"/>
      </w:pPr>
      <w:rPr>
        <w:rFonts w:hint="default"/>
        <w:lang w:val="bg-BG" w:eastAsia="en-US" w:bidi="ar-SA"/>
      </w:rPr>
    </w:lvl>
    <w:lvl w:ilvl="5" w:tplc="D014288C">
      <w:numFmt w:val="bullet"/>
      <w:lvlText w:val="•"/>
      <w:lvlJc w:val="left"/>
      <w:pPr>
        <w:ind w:left="6180" w:hanging="374"/>
      </w:pPr>
      <w:rPr>
        <w:rFonts w:hint="default"/>
        <w:lang w:val="bg-BG" w:eastAsia="en-US" w:bidi="ar-SA"/>
      </w:rPr>
    </w:lvl>
    <w:lvl w:ilvl="6" w:tplc="0F6624A0">
      <w:numFmt w:val="bullet"/>
      <w:lvlText w:val="•"/>
      <w:lvlJc w:val="left"/>
      <w:pPr>
        <w:ind w:left="7140" w:hanging="374"/>
      </w:pPr>
      <w:rPr>
        <w:rFonts w:hint="default"/>
        <w:lang w:val="bg-BG" w:eastAsia="en-US" w:bidi="ar-SA"/>
      </w:rPr>
    </w:lvl>
    <w:lvl w:ilvl="7" w:tplc="52D4F37E">
      <w:numFmt w:val="bullet"/>
      <w:lvlText w:val="•"/>
      <w:lvlJc w:val="left"/>
      <w:pPr>
        <w:ind w:left="8100" w:hanging="374"/>
      </w:pPr>
      <w:rPr>
        <w:rFonts w:hint="default"/>
        <w:lang w:val="bg-BG" w:eastAsia="en-US" w:bidi="ar-SA"/>
      </w:rPr>
    </w:lvl>
    <w:lvl w:ilvl="8" w:tplc="D67E4254">
      <w:numFmt w:val="bullet"/>
      <w:lvlText w:val="•"/>
      <w:lvlJc w:val="left"/>
      <w:pPr>
        <w:ind w:left="9060" w:hanging="374"/>
      </w:pPr>
      <w:rPr>
        <w:rFonts w:hint="default"/>
        <w:lang w:val="bg-BG" w:eastAsia="en-US" w:bidi="ar-SA"/>
      </w:rPr>
    </w:lvl>
  </w:abstractNum>
  <w:abstractNum w:abstractNumId="5" w15:restartNumberingAfterBreak="0">
    <w:nsid w:val="179B59D2"/>
    <w:multiLevelType w:val="hybridMultilevel"/>
    <w:tmpl w:val="31E818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46DB6"/>
    <w:multiLevelType w:val="hybridMultilevel"/>
    <w:tmpl w:val="3FA27DA2"/>
    <w:lvl w:ilvl="0" w:tplc="29D2C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6A7251"/>
    <w:multiLevelType w:val="hybridMultilevel"/>
    <w:tmpl w:val="0F824980"/>
    <w:lvl w:ilvl="0" w:tplc="25442C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60E"/>
    <w:multiLevelType w:val="hybridMultilevel"/>
    <w:tmpl w:val="49C8FECE"/>
    <w:lvl w:ilvl="0" w:tplc="D728953E">
      <w:start w:val="4"/>
      <w:numFmt w:val="decimal"/>
      <w:lvlText w:val="%1."/>
      <w:lvlJc w:val="left"/>
      <w:pPr>
        <w:ind w:left="1370" w:hanging="360"/>
      </w:pPr>
      <w:rPr>
        <w:rFonts w:hint="default"/>
        <w:spacing w:val="-1"/>
        <w:w w:val="73"/>
        <w:position w:val="1"/>
        <w:lang w:val="bg-BG" w:eastAsia="en-US" w:bidi="ar-SA"/>
      </w:rPr>
    </w:lvl>
    <w:lvl w:ilvl="1" w:tplc="08F60888">
      <w:numFmt w:val="bullet"/>
      <w:lvlText w:val="•"/>
      <w:lvlJc w:val="left"/>
      <w:pPr>
        <w:ind w:left="2340" w:hanging="360"/>
      </w:pPr>
      <w:rPr>
        <w:rFonts w:hint="default"/>
        <w:lang w:val="bg-BG" w:eastAsia="en-US" w:bidi="ar-SA"/>
      </w:rPr>
    </w:lvl>
    <w:lvl w:ilvl="2" w:tplc="ABEACF90">
      <w:numFmt w:val="bullet"/>
      <w:lvlText w:val="•"/>
      <w:lvlJc w:val="left"/>
      <w:pPr>
        <w:ind w:left="3300" w:hanging="360"/>
      </w:pPr>
      <w:rPr>
        <w:rFonts w:hint="default"/>
        <w:lang w:val="bg-BG" w:eastAsia="en-US" w:bidi="ar-SA"/>
      </w:rPr>
    </w:lvl>
    <w:lvl w:ilvl="3" w:tplc="6B5C2D86">
      <w:numFmt w:val="bullet"/>
      <w:lvlText w:val="•"/>
      <w:lvlJc w:val="left"/>
      <w:pPr>
        <w:ind w:left="4260" w:hanging="360"/>
      </w:pPr>
      <w:rPr>
        <w:rFonts w:hint="default"/>
        <w:lang w:val="bg-BG" w:eastAsia="en-US" w:bidi="ar-SA"/>
      </w:rPr>
    </w:lvl>
    <w:lvl w:ilvl="4" w:tplc="C2BE64B6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5" w:tplc="EF20517C">
      <w:numFmt w:val="bullet"/>
      <w:lvlText w:val="•"/>
      <w:lvlJc w:val="left"/>
      <w:pPr>
        <w:ind w:left="6180" w:hanging="360"/>
      </w:pPr>
      <w:rPr>
        <w:rFonts w:hint="default"/>
        <w:lang w:val="bg-BG" w:eastAsia="en-US" w:bidi="ar-SA"/>
      </w:rPr>
    </w:lvl>
    <w:lvl w:ilvl="6" w:tplc="73223B38">
      <w:numFmt w:val="bullet"/>
      <w:lvlText w:val="•"/>
      <w:lvlJc w:val="left"/>
      <w:pPr>
        <w:ind w:left="7140" w:hanging="360"/>
      </w:pPr>
      <w:rPr>
        <w:rFonts w:hint="default"/>
        <w:lang w:val="bg-BG" w:eastAsia="en-US" w:bidi="ar-SA"/>
      </w:rPr>
    </w:lvl>
    <w:lvl w:ilvl="7" w:tplc="560EB79E">
      <w:numFmt w:val="bullet"/>
      <w:lvlText w:val="•"/>
      <w:lvlJc w:val="left"/>
      <w:pPr>
        <w:ind w:left="8100" w:hanging="360"/>
      </w:pPr>
      <w:rPr>
        <w:rFonts w:hint="default"/>
        <w:lang w:val="bg-BG" w:eastAsia="en-US" w:bidi="ar-SA"/>
      </w:rPr>
    </w:lvl>
    <w:lvl w:ilvl="8" w:tplc="9BBC0FBE">
      <w:numFmt w:val="bullet"/>
      <w:lvlText w:val="•"/>
      <w:lvlJc w:val="left"/>
      <w:pPr>
        <w:ind w:left="9060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E4C3C56"/>
    <w:multiLevelType w:val="hybridMultilevel"/>
    <w:tmpl w:val="C9D21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6CC"/>
    <w:multiLevelType w:val="hybridMultilevel"/>
    <w:tmpl w:val="57E8BB98"/>
    <w:lvl w:ilvl="0" w:tplc="4AB2EA1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789A"/>
    <w:multiLevelType w:val="hybridMultilevel"/>
    <w:tmpl w:val="B41877AC"/>
    <w:lvl w:ilvl="0" w:tplc="369C824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2428"/>
    <w:multiLevelType w:val="hybridMultilevel"/>
    <w:tmpl w:val="A36CEDF0"/>
    <w:lvl w:ilvl="0" w:tplc="75C22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A61B4"/>
    <w:multiLevelType w:val="hybridMultilevel"/>
    <w:tmpl w:val="2660B6E0"/>
    <w:lvl w:ilvl="0" w:tplc="75C225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B"/>
    <w:rsid w:val="00012161"/>
    <w:rsid w:val="00014B6A"/>
    <w:rsid w:val="0002264F"/>
    <w:rsid w:val="0004779B"/>
    <w:rsid w:val="00063A65"/>
    <w:rsid w:val="00065980"/>
    <w:rsid w:val="0006798F"/>
    <w:rsid w:val="000755F1"/>
    <w:rsid w:val="000A4933"/>
    <w:rsid w:val="000C7076"/>
    <w:rsid w:val="000D022F"/>
    <w:rsid w:val="000E0FC7"/>
    <w:rsid w:val="000E5BDC"/>
    <w:rsid w:val="000F72B2"/>
    <w:rsid w:val="00103F5A"/>
    <w:rsid w:val="00112A11"/>
    <w:rsid w:val="00121CA5"/>
    <w:rsid w:val="00135538"/>
    <w:rsid w:val="00142ABC"/>
    <w:rsid w:val="0014550A"/>
    <w:rsid w:val="00150D48"/>
    <w:rsid w:val="0016520F"/>
    <w:rsid w:val="00166BA1"/>
    <w:rsid w:val="00182230"/>
    <w:rsid w:val="00187C63"/>
    <w:rsid w:val="001B719E"/>
    <w:rsid w:val="001D2BA1"/>
    <w:rsid w:val="001D5347"/>
    <w:rsid w:val="001F0555"/>
    <w:rsid w:val="00200BC3"/>
    <w:rsid w:val="00202769"/>
    <w:rsid w:val="00204547"/>
    <w:rsid w:val="002062A7"/>
    <w:rsid w:val="00214A89"/>
    <w:rsid w:val="00225CD5"/>
    <w:rsid w:val="0023640F"/>
    <w:rsid w:val="0026129C"/>
    <w:rsid w:val="00267811"/>
    <w:rsid w:val="002839BB"/>
    <w:rsid w:val="002A3460"/>
    <w:rsid w:val="002B00E3"/>
    <w:rsid w:val="002B027D"/>
    <w:rsid w:val="002C417C"/>
    <w:rsid w:val="002C485C"/>
    <w:rsid w:val="002E19DE"/>
    <w:rsid w:val="002E6A19"/>
    <w:rsid w:val="002F1BBE"/>
    <w:rsid w:val="002F756F"/>
    <w:rsid w:val="00302169"/>
    <w:rsid w:val="0031031B"/>
    <w:rsid w:val="00321F50"/>
    <w:rsid w:val="00335D53"/>
    <w:rsid w:val="00343679"/>
    <w:rsid w:val="00345447"/>
    <w:rsid w:val="00346A9F"/>
    <w:rsid w:val="00350A34"/>
    <w:rsid w:val="003729AB"/>
    <w:rsid w:val="00383E62"/>
    <w:rsid w:val="00390551"/>
    <w:rsid w:val="00395B00"/>
    <w:rsid w:val="00396101"/>
    <w:rsid w:val="003A5EEF"/>
    <w:rsid w:val="003A70AD"/>
    <w:rsid w:val="003B6D7A"/>
    <w:rsid w:val="003C0C61"/>
    <w:rsid w:val="003C2858"/>
    <w:rsid w:val="003C3BE2"/>
    <w:rsid w:val="003E67CC"/>
    <w:rsid w:val="004011D5"/>
    <w:rsid w:val="00401EED"/>
    <w:rsid w:val="00421BD0"/>
    <w:rsid w:val="00434DE8"/>
    <w:rsid w:val="004503A7"/>
    <w:rsid w:val="00456E50"/>
    <w:rsid w:val="00461262"/>
    <w:rsid w:val="00464538"/>
    <w:rsid w:val="0047680F"/>
    <w:rsid w:val="004808DA"/>
    <w:rsid w:val="00482C2C"/>
    <w:rsid w:val="0049387C"/>
    <w:rsid w:val="004B570C"/>
    <w:rsid w:val="004C1C2A"/>
    <w:rsid w:val="004C689A"/>
    <w:rsid w:val="004D0F42"/>
    <w:rsid w:val="004D2BA7"/>
    <w:rsid w:val="004E0956"/>
    <w:rsid w:val="004E229F"/>
    <w:rsid w:val="004F1F26"/>
    <w:rsid w:val="004F4BA3"/>
    <w:rsid w:val="005043B0"/>
    <w:rsid w:val="00507514"/>
    <w:rsid w:val="0052485E"/>
    <w:rsid w:val="0052564F"/>
    <w:rsid w:val="0052719B"/>
    <w:rsid w:val="00527FE5"/>
    <w:rsid w:val="005400FC"/>
    <w:rsid w:val="00540A5B"/>
    <w:rsid w:val="005431A6"/>
    <w:rsid w:val="00544CA7"/>
    <w:rsid w:val="005464A0"/>
    <w:rsid w:val="00566890"/>
    <w:rsid w:val="00567A9F"/>
    <w:rsid w:val="0058316C"/>
    <w:rsid w:val="00585BFF"/>
    <w:rsid w:val="00590FE0"/>
    <w:rsid w:val="005A0B52"/>
    <w:rsid w:val="005B50B5"/>
    <w:rsid w:val="005B6A6D"/>
    <w:rsid w:val="005C2D10"/>
    <w:rsid w:val="005C4469"/>
    <w:rsid w:val="005D1AB8"/>
    <w:rsid w:val="005D59C9"/>
    <w:rsid w:val="005E713A"/>
    <w:rsid w:val="005E7AF1"/>
    <w:rsid w:val="005F48E8"/>
    <w:rsid w:val="00601E42"/>
    <w:rsid w:val="006407C6"/>
    <w:rsid w:val="00642021"/>
    <w:rsid w:val="006506E9"/>
    <w:rsid w:val="00650E61"/>
    <w:rsid w:val="00662616"/>
    <w:rsid w:val="00662A83"/>
    <w:rsid w:val="006648FC"/>
    <w:rsid w:val="00665FC4"/>
    <w:rsid w:val="00674B27"/>
    <w:rsid w:val="00681E12"/>
    <w:rsid w:val="006A38DF"/>
    <w:rsid w:val="006B442B"/>
    <w:rsid w:val="006C55CD"/>
    <w:rsid w:val="006C609F"/>
    <w:rsid w:val="006D5AEB"/>
    <w:rsid w:val="006E2880"/>
    <w:rsid w:val="007050B0"/>
    <w:rsid w:val="007117B3"/>
    <w:rsid w:val="00712E32"/>
    <w:rsid w:val="00726A66"/>
    <w:rsid w:val="00743281"/>
    <w:rsid w:val="00745F47"/>
    <w:rsid w:val="00752C1D"/>
    <w:rsid w:val="0075589C"/>
    <w:rsid w:val="00763F50"/>
    <w:rsid w:val="00766751"/>
    <w:rsid w:val="00776D1B"/>
    <w:rsid w:val="00777FE0"/>
    <w:rsid w:val="00780C4D"/>
    <w:rsid w:val="00784D94"/>
    <w:rsid w:val="00790964"/>
    <w:rsid w:val="0079491E"/>
    <w:rsid w:val="007960DE"/>
    <w:rsid w:val="00796D71"/>
    <w:rsid w:val="007A460B"/>
    <w:rsid w:val="007F2E99"/>
    <w:rsid w:val="0085174A"/>
    <w:rsid w:val="00866382"/>
    <w:rsid w:val="00870596"/>
    <w:rsid w:val="00873A3D"/>
    <w:rsid w:val="00876E70"/>
    <w:rsid w:val="00877A90"/>
    <w:rsid w:val="00880631"/>
    <w:rsid w:val="00881197"/>
    <w:rsid w:val="008819F2"/>
    <w:rsid w:val="00883FD6"/>
    <w:rsid w:val="00897176"/>
    <w:rsid w:val="008C0D85"/>
    <w:rsid w:val="008E6020"/>
    <w:rsid w:val="008F4E01"/>
    <w:rsid w:val="0090252A"/>
    <w:rsid w:val="00907CE7"/>
    <w:rsid w:val="00914A00"/>
    <w:rsid w:val="009159AE"/>
    <w:rsid w:val="00922462"/>
    <w:rsid w:val="00924204"/>
    <w:rsid w:val="009515AD"/>
    <w:rsid w:val="009557CB"/>
    <w:rsid w:val="0095591D"/>
    <w:rsid w:val="00960355"/>
    <w:rsid w:val="0096582D"/>
    <w:rsid w:val="00970080"/>
    <w:rsid w:val="009720FA"/>
    <w:rsid w:val="009839A0"/>
    <w:rsid w:val="009A5249"/>
    <w:rsid w:val="009D08E3"/>
    <w:rsid w:val="009D24A4"/>
    <w:rsid w:val="009D4BC5"/>
    <w:rsid w:val="009E65D2"/>
    <w:rsid w:val="009F61A7"/>
    <w:rsid w:val="00A15667"/>
    <w:rsid w:val="00A158D1"/>
    <w:rsid w:val="00A364A6"/>
    <w:rsid w:val="00A4506D"/>
    <w:rsid w:val="00A50566"/>
    <w:rsid w:val="00A6201E"/>
    <w:rsid w:val="00A6544B"/>
    <w:rsid w:val="00A766DF"/>
    <w:rsid w:val="00A87A97"/>
    <w:rsid w:val="00A930AB"/>
    <w:rsid w:val="00A979FF"/>
    <w:rsid w:val="00AA5921"/>
    <w:rsid w:val="00AB2F1E"/>
    <w:rsid w:val="00AC2B60"/>
    <w:rsid w:val="00AD1DA4"/>
    <w:rsid w:val="00AD3EAB"/>
    <w:rsid w:val="00AD4569"/>
    <w:rsid w:val="00AF25D6"/>
    <w:rsid w:val="00AF7D23"/>
    <w:rsid w:val="00B1179E"/>
    <w:rsid w:val="00B162E3"/>
    <w:rsid w:val="00B32FAE"/>
    <w:rsid w:val="00B35AFB"/>
    <w:rsid w:val="00B3792C"/>
    <w:rsid w:val="00B402DF"/>
    <w:rsid w:val="00B435D4"/>
    <w:rsid w:val="00B548F5"/>
    <w:rsid w:val="00B66359"/>
    <w:rsid w:val="00B7026B"/>
    <w:rsid w:val="00B7255D"/>
    <w:rsid w:val="00B72C83"/>
    <w:rsid w:val="00B74CBC"/>
    <w:rsid w:val="00B80390"/>
    <w:rsid w:val="00B90A38"/>
    <w:rsid w:val="00BE2F31"/>
    <w:rsid w:val="00C002FD"/>
    <w:rsid w:val="00C021F9"/>
    <w:rsid w:val="00C02200"/>
    <w:rsid w:val="00C06A48"/>
    <w:rsid w:val="00C27B52"/>
    <w:rsid w:val="00C35EF7"/>
    <w:rsid w:val="00C4792D"/>
    <w:rsid w:val="00C52125"/>
    <w:rsid w:val="00C52BBF"/>
    <w:rsid w:val="00C645CD"/>
    <w:rsid w:val="00C80F0A"/>
    <w:rsid w:val="00C93C63"/>
    <w:rsid w:val="00CA32E9"/>
    <w:rsid w:val="00CB3334"/>
    <w:rsid w:val="00CC0CF9"/>
    <w:rsid w:val="00CC379B"/>
    <w:rsid w:val="00CD2730"/>
    <w:rsid w:val="00CE463A"/>
    <w:rsid w:val="00CE62B4"/>
    <w:rsid w:val="00D02FAE"/>
    <w:rsid w:val="00D03765"/>
    <w:rsid w:val="00D20B08"/>
    <w:rsid w:val="00D25A34"/>
    <w:rsid w:val="00D372E2"/>
    <w:rsid w:val="00D40297"/>
    <w:rsid w:val="00D45352"/>
    <w:rsid w:val="00D55B5E"/>
    <w:rsid w:val="00D636CF"/>
    <w:rsid w:val="00D745BE"/>
    <w:rsid w:val="00D83705"/>
    <w:rsid w:val="00D83DC4"/>
    <w:rsid w:val="00D84456"/>
    <w:rsid w:val="00D94B93"/>
    <w:rsid w:val="00DA076A"/>
    <w:rsid w:val="00DA2591"/>
    <w:rsid w:val="00DA32AA"/>
    <w:rsid w:val="00DC159C"/>
    <w:rsid w:val="00DD7D0F"/>
    <w:rsid w:val="00DE4BCB"/>
    <w:rsid w:val="00DF68B4"/>
    <w:rsid w:val="00E01CE4"/>
    <w:rsid w:val="00E0747C"/>
    <w:rsid w:val="00E11BD4"/>
    <w:rsid w:val="00E16074"/>
    <w:rsid w:val="00E20D5F"/>
    <w:rsid w:val="00E2216B"/>
    <w:rsid w:val="00E23AB0"/>
    <w:rsid w:val="00E32145"/>
    <w:rsid w:val="00E337D9"/>
    <w:rsid w:val="00E34F20"/>
    <w:rsid w:val="00E371C4"/>
    <w:rsid w:val="00E40CE5"/>
    <w:rsid w:val="00E41E2A"/>
    <w:rsid w:val="00E43ED2"/>
    <w:rsid w:val="00E53FD7"/>
    <w:rsid w:val="00E54185"/>
    <w:rsid w:val="00E731D3"/>
    <w:rsid w:val="00E76D76"/>
    <w:rsid w:val="00E8146D"/>
    <w:rsid w:val="00EA52AB"/>
    <w:rsid w:val="00EA6F1D"/>
    <w:rsid w:val="00EA7CDD"/>
    <w:rsid w:val="00EB4F00"/>
    <w:rsid w:val="00EC0433"/>
    <w:rsid w:val="00EC4274"/>
    <w:rsid w:val="00ED0533"/>
    <w:rsid w:val="00ED0770"/>
    <w:rsid w:val="00EE5CAF"/>
    <w:rsid w:val="00EF54C5"/>
    <w:rsid w:val="00F073CD"/>
    <w:rsid w:val="00F25910"/>
    <w:rsid w:val="00F46273"/>
    <w:rsid w:val="00F477A0"/>
    <w:rsid w:val="00F75E85"/>
    <w:rsid w:val="00F83236"/>
    <w:rsid w:val="00F86AAC"/>
    <w:rsid w:val="00F925E2"/>
    <w:rsid w:val="00FA317A"/>
    <w:rsid w:val="00FA378F"/>
    <w:rsid w:val="00FA6EA6"/>
    <w:rsid w:val="00FB6D5A"/>
    <w:rsid w:val="00FC601E"/>
    <w:rsid w:val="00FD6F7C"/>
    <w:rsid w:val="00FE6438"/>
    <w:rsid w:val="00FE752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B356"/>
  <w15:docId w15:val="{C71A165A-FBC4-41B2-8BFF-FBF891D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bCs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bg-BG"/>
    </w:rPr>
  </w:style>
  <w:style w:type="paragraph" w:styleId="PlainText">
    <w:name w:val="Plain Text"/>
    <w:basedOn w:val="Normal"/>
    <w:link w:val="PlainTextChar"/>
    <w:rsid w:val="000A49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0A4933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9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4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47"/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47"/>
  </w:style>
  <w:style w:type="character" w:customStyle="1" w:styleId="historyitemselected1">
    <w:name w:val="historyitemselected1"/>
    <w:rsid w:val="00461262"/>
    <w:rPr>
      <w:b/>
      <w:bCs w:val="0"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2D19-B9A2-46D3-8B4E-D0F1601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69</cp:revision>
  <cp:lastPrinted>2025-11-18T12:31:00Z</cp:lastPrinted>
  <dcterms:created xsi:type="dcterms:W3CDTF">2023-10-31T17:27:00Z</dcterms:created>
  <dcterms:modified xsi:type="dcterms:W3CDTF">2025-11-18T12:41:00Z</dcterms:modified>
</cp:coreProperties>
</file>