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E2B37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sz w:val="24"/>
          <w:szCs w:val="24"/>
        </w:rPr>
        <w:t>ГЛАВНИЯ АРХИТЕКТ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sz w:val="24"/>
          <w:szCs w:val="24"/>
        </w:rPr>
        <w:t>НА ОБЩИНА НЕСЕБЪР</w:t>
      </w: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E2B37" w:rsidRPr="009E2B37" w:rsidRDefault="009E2B37" w:rsidP="009E2B37">
      <w:pPr>
        <w:spacing w:after="0"/>
        <w:ind w:right="-56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B37" w:rsidRPr="009E2B37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b/>
          <w:sz w:val="24"/>
          <w:szCs w:val="24"/>
        </w:rPr>
        <w:t>З А Я  В Л Е Н И Е</w:t>
      </w:r>
    </w:p>
    <w:p w:rsidR="009E2B37" w:rsidRPr="009E2B37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B37">
        <w:rPr>
          <w:rFonts w:ascii="Times New Roman" w:eastAsia="Times New Roman" w:hAnsi="Times New Roman" w:cs="Times New Roman"/>
          <w:b/>
          <w:sz w:val="24"/>
          <w:szCs w:val="24"/>
        </w:rPr>
        <w:t xml:space="preserve">за издаване на разрешение за поставяне на </w:t>
      </w:r>
    </w:p>
    <w:p w:rsidR="009E2B37" w:rsidRPr="009E2B37" w:rsidRDefault="005657B8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преместваеми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обекти</w:t>
      </w:r>
    </w:p>
    <w:p w:rsidR="009E2B37" w:rsidRPr="007810A9" w:rsidRDefault="009E2B37" w:rsidP="009E2B37">
      <w:pPr>
        <w:shd w:val="clear" w:color="auto" w:fill="FFFFFF"/>
        <w:tabs>
          <w:tab w:val="left" w:pos="10488"/>
        </w:tabs>
        <w:spacing w:after="180" w:line="274" w:lineRule="auto"/>
        <w:ind w:right="-2"/>
        <w:jc w:val="center"/>
        <w:rPr>
          <w:rFonts w:ascii="Times New Roman" w:eastAsia="Calibri" w:hAnsi="Times New Roman" w:cs="Times New Roman"/>
          <w:color w:val="000000"/>
          <w:spacing w:val="6"/>
          <w:szCs w:val="24"/>
          <w:lang w:eastAsia="bg-BG"/>
        </w:rPr>
      </w:pP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(</w:t>
      </w:r>
      <w:r w:rsidRPr="007810A9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  <w:lang w:eastAsia="bg-BG"/>
        </w:rPr>
        <w:t xml:space="preserve">Уникален идентификатор на административната услуга - </w:t>
      </w:r>
      <w:r w:rsidR="005657B8">
        <w:rPr>
          <w:rFonts w:ascii="Times New Roman" w:eastAsia="Calibri" w:hAnsi="Times New Roman" w:cs="Times New Roman"/>
          <w:i/>
          <w:color w:val="000000"/>
          <w:spacing w:val="6"/>
          <w:sz w:val="24"/>
          <w:szCs w:val="24"/>
          <w:lang w:eastAsia="bg-BG"/>
        </w:rPr>
        <w:t>1989</w:t>
      </w:r>
      <w:r w:rsidRPr="007810A9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bg-BG"/>
        </w:rPr>
        <w:t>)</w:t>
      </w:r>
    </w:p>
    <w:p w:rsidR="009E2B37" w:rsidRPr="007810A9" w:rsidRDefault="009E2B37" w:rsidP="009E2B37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от:   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……..</w:t>
      </w:r>
      <w:r w:rsidRPr="00FD639D">
        <w:rPr>
          <w:rFonts w:ascii="Times New Roman" w:eastAsia="Calibri" w:hAnsi="Times New Roman" w:cs="Times New Roman"/>
          <w:sz w:val="24"/>
          <w:szCs w:val="24"/>
        </w:rPr>
        <w:t>..………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…………………..………………………….……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представляващ</w:t>
      </w:r>
      <w:r w:rsidRPr="00FD639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……………………………………….…………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….………..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адрес 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…………………...</w:t>
      </w:r>
      <w:r w:rsidRPr="00FD6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………………………………………………………………………...</w:t>
      </w:r>
    </w:p>
    <w:p w:rsidR="009E2B37" w:rsidRPr="00FD639D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ЕГН …………………………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  <w:t>БУЛСТАТ …………………….…..</w:t>
      </w:r>
    </w:p>
    <w:p w:rsidR="009E2B37" w:rsidRPr="007810A9" w:rsidRDefault="009E2B37" w:rsidP="009E2B37">
      <w:pPr>
        <w:spacing w:after="0" w:line="360" w:lineRule="auto"/>
        <w:ind w:right="-5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D639D">
        <w:rPr>
          <w:rFonts w:ascii="Times New Roman" w:eastAsia="Calibri" w:hAnsi="Times New Roman" w:cs="Times New Roman"/>
          <w:sz w:val="24"/>
          <w:szCs w:val="24"/>
        </w:rPr>
        <w:t>телефон ………………….....</w:t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r w:rsidRPr="00FD639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D639D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FD639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……………………………...</w:t>
      </w:r>
    </w:p>
    <w:p w:rsidR="009E2B37" w:rsidRDefault="009E2B37" w:rsidP="009E2B37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упълномощено лице ………………………………………………………………………………….</w:t>
      </w:r>
    </w:p>
    <w:p w:rsidR="009E2B37" w:rsidRDefault="009E2B37" w:rsidP="009E2B37">
      <w:pPr>
        <w:spacing w:after="0"/>
        <w:ind w:right="-56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и дата на пълномощно …………………………………………</w:t>
      </w:r>
    </w:p>
    <w:p w:rsidR="009E2B37" w:rsidRDefault="009E2B37" w:rsidP="009E2B37">
      <w:pPr>
        <w:spacing w:after="0"/>
        <w:ind w:right="-569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7C21E6" w:rsidRDefault="007C21E6" w:rsidP="007C21E6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Желая да </w:t>
      </w:r>
      <w:r>
        <w:rPr>
          <w:rFonts w:ascii="Times New Roman" w:eastAsia="Times New Roman" w:hAnsi="Times New Roman" w:cs="Times New Roman"/>
          <w:sz w:val="24"/>
          <w:szCs w:val="24"/>
        </w:rPr>
        <w:t>получа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21E6">
        <w:rPr>
          <w:rFonts w:ascii="Times New Roman" w:eastAsia="Times New Roman" w:hAnsi="Times New Roman" w:cs="Times New Roman"/>
          <w:sz w:val="24"/>
          <w:szCs w:val="24"/>
        </w:rPr>
        <w:t xml:space="preserve">азрешение за поставяне </w:t>
      </w:r>
      <w:r w:rsidR="005657B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5657B8">
        <w:rPr>
          <w:rFonts w:ascii="Times New Roman" w:eastAsia="Times New Roman" w:hAnsi="Times New Roman" w:cs="Times New Roman"/>
          <w:sz w:val="24"/>
          <w:szCs w:val="24"/>
        </w:rPr>
        <w:t>преместваем</w:t>
      </w:r>
      <w:proofErr w:type="spellEnd"/>
      <w:r w:rsidR="005657B8">
        <w:rPr>
          <w:rFonts w:ascii="Times New Roman" w:eastAsia="Times New Roman" w:hAnsi="Times New Roman" w:cs="Times New Roman"/>
          <w:sz w:val="24"/>
          <w:szCs w:val="24"/>
        </w:rPr>
        <w:t xml:space="preserve"> обект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57B8" w:rsidRPr="005657B8" w:rsidRDefault="005657B8" w:rsidP="005657B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5657B8">
        <w:rPr>
          <w:rFonts w:ascii="Times New Roman" w:eastAsia="Calibri" w:hAnsi="Times New Roman" w:cs="Times New Roman"/>
          <w:i/>
          <w:sz w:val="24"/>
          <w:szCs w:val="24"/>
        </w:rPr>
        <w:t>точно описание на обекта</w:t>
      </w:r>
      <w:r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>предназначение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>с площ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7B8">
        <w:rPr>
          <w:rFonts w:ascii="Times New Roman" w:eastAsia="Calibri" w:hAnsi="Times New Roman" w:cs="Times New Roman"/>
          <w:sz w:val="24"/>
          <w:szCs w:val="24"/>
        </w:rPr>
        <w:t>с идентификатор 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……...</w:t>
      </w: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УПИ 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….…..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7B8">
        <w:rPr>
          <w:rFonts w:ascii="Times New Roman" w:eastAsia="Calibri" w:hAnsi="Times New Roman" w:cs="Times New Roman"/>
          <w:sz w:val="24"/>
          <w:szCs w:val="24"/>
        </w:rPr>
        <w:t>кв.№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…………</w:t>
      </w:r>
      <w:r>
        <w:rPr>
          <w:rFonts w:ascii="Times New Roman" w:eastAsia="Calibri" w:hAnsi="Times New Roman" w:cs="Times New Roman"/>
          <w:sz w:val="24"/>
          <w:szCs w:val="24"/>
        </w:rPr>
        <w:tab/>
        <w:t>местност………………………….</w:t>
      </w: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>по плана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57B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657B8">
        <w:rPr>
          <w:rFonts w:ascii="Times New Roman" w:eastAsia="Calibri" w:hAnsi="Times New Roman" w:cs="Times New Roman"/>
          <w:sz w:val="24"/>
          <w:szCs w:val="24"/>
        </w:rPr>
        <w:t>в землището</w:t>
      </w:r>
      <w:r w:rsidRPr="005657B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5657B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5657B8">
        <w:rPr>
          <w:rFonts w:ascii="Times New Roman" w:eastAsia="Calibri" w:hAnsi="Times New Roman" w:cs="Times New Roman"/>
          <w:sz w:val="24"/>
          <w:szCs w:val="24"/>
        </w:rPr>
        <w:t>рад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5657B8">
        <w:rPr>
          <w:rFonts w:ascii="Times New Roman" w:eastAsia="Calibri" w:hAnsi="Times New Roman" w:cs="Times New Roman"/>
          <w:sz w:val="24"/>
          <w:szCs w:val="24"/>
        </w:rPr>
        <w:t>село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 w:rsidRPr="005657B8">
        <w:rPr>
          <w:rFonts w:ascii="Times New Roman" w:eastAsia="Calibri" w:hAnsi="Times New Roman" w:cs="Times New Roman"/>
          <w:sz w:val="24"/>
          <w:szCs w:val="24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657B8" w:rsidRPr="005657B8" w:rsidRDefault="005657B8" w:rsidP="005657B8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657B8">
        <w:rPr>
          <w:rFonts w:ascii="Times New Roman" w:eastAsia="Calibri" w:hAnsi="Times New Roman" w:cs="Times New Roman"/>
          <w:sz w:val="24"/>
          <w:szCs w:val="24"/>
        </w:rPr>
        <w:t>за срок …………………………………………………..………………………………….…</w:t>
      </w:r>
    </w:p>
    <w:p w:rsidR="005657B8" w:rsidRPr="005657B8" w:rsidRDefault="005657B8" w:rsidP="009D15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5EA" w:rsidRPr="009D15EA" w:rsidRDefault="009D15EA" w:rsidP="009D15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5EA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9D15EA" w:rsidRDefault="009D15EA" w:rsidP="0041340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95F19">
        <w:rPr>
          <w:rFonts w:ascii="Times New Roman" w:eastAsia="Times New Roman" w:hAnsi="Times New Roman" w:cs="Times New Roman"/>
          <w:sz w:val="24"/>
          <w:szCs w:val="24"/>
        </w:rPr>
        <w:t>Документ за собственост</w:t>
      </w:r>
      <w:r w:rsidR="00595F19" w:rsidRPr="00595F19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595F19" w:rsidRPr="00595F19">
        <w:t xml:space="preserve"> </w:t>
      </w:r>
      <w:r w:rsidR="00595F19">
        <w:t>д</w:t>
      </w:r>
      <w:r w:rsidR="00595F19" w:rsidRPr="00595F19">
        <w:rPr>
          <w:rFonts w:ascii="Times New Roman" w:eastAsia="Times New Roman" w:hAnsi="Times New Roman" w:cs="Times New Roman"/>
          <w:sz w:val="24"/>
          <w:szCs w:val="24"/>
        </w:rPr>
        <w:t>оговор за наем /учредено право на ползване/</w:t>
      </w:r>
      <w:r w:rsidRPr="00595F19">
        <w:rPr>
          <w:rFonts w:ascii="Times New Roman" w:eastAsia="Times New Roman" w:hAnsi="Times New Roman" w:cs="Times New Roman"/>
          <w:sz w:val="24"/>
          <w:szCs w:val="24"/>
        </w:rPr>
        <w:t xml:space="preserve">. За сгради в режим на етажна собственост е необходимо решение на общото събрание на етажните собственици. </w:t>
      </w:r>
    </w:p>
    <w:p w:rsidR="0026439D" w:rsidRDefault="00262B4B" w:rsidP="0026439D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2B4B">
        <w:rPr>
          <w:rFonts w:ascii="Times New Roman" w:eastAsia="Times New Roman" w:hAnsi="Times New Roman" w:cs="Times New Roman"/>
          <w:sz w:val="24"/>
          <w:szCs w:val="24"/>
        </w:rPr>
        <w:t>Схема за поставяне</w:t>
      </w:r>
      <w:r w:rsidR="00DF1E66">
        <w:rPr>
          <w:rFonts w:ascii="Times New Roman" w:eastAsia="Times New Roman" w:hAnsi="Times New Roman" w:cs="Times New Roman"/>
          <w:sz w:val="24"/>
          <w:szCs w:val="24"/>
        </w:rPr>
        <w:t xml:space="preserve"> – за частни терени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 морските плажове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Слънчев бряг – одобрена схема от министъра на туризма.</w:t>
      </w:r>
    </w:p>
    <w:p w:rsidR="0026439D" w:rsidRPr="0026439D" w:rsidRDefault="0026439D" w:rsidP="0026439D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преместваеми</w:t>
      </w:r>
      <w:proofErr w:type="spellEnd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обекти тип павилиони или друг вид сглобяеми модулни обекти:</w:t>
      </w:r>
    </w:p>
    <w:p w:rsidR="0026439D" w:rsidRDefault="0026439D" w:rsidP="0026439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1. Скица от СГКК-Бургас на поземления имот, в който се иска поставяне на </w:t>
      </w:r>
      <w:proofErr w:type="spellStart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преместваем</w:t>
      </w:r>
      <w:proofErr w:type="spellEnd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обект, в случай, че теренът не е общинска собственост;</w:t>
      </w:r>
    </w:p>
    <w:p w:rsidR="0026439D" w:rsidRPr="0026439D" w:rsidRDefault="0026439D" w:rsidP="0026439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2. Архитектурна част в подходящ мащаб, съдържаща: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2.1. Ситуационно решение, съобразено с изискванията на чл.56, ал.7 от ЗУТ.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2.2 Разпределение, фасади, обемно-пространственото решение, характерни разрези;</w:t>
      </w:r>
    </w:p>
    <w:p w:rsid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2.3.Обяснителна записка, к</w:t>
      </w:r>
      <w:r w:rsidRPr="0026439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ято съдържа информация относно конструкцията, материалите, цветовете и конкретното предназначение и параметри на </w:t>
      </w:r>
      <w:proofErr w:type="spellStart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преместваемия</w:t>
      </w:r>
      <w:proofErr w:type="spellEnd"/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обект, чието поставяне се иска, и данни за съответствието на реализираното строителство с  действащите подробни устройствени планове изисквания, за плътност на застрояване, коефициент на интензивност на застрояване и минимална озеленена площ;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2.4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Проект за графично и цветово оформление;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2.5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Други допълнителни материали, визуализиращи адаптирането на обекта в градската среда.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2.6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Инженерна част, съдържаща: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2.7. 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Конструктивно становище, уточняващо конструктивната схема и начина на закрепване на обекта за терена;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2.8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План за пожарна безопасност;</w:t>
      </w:r>
    </w:p>
    <w:p w:rsidR="0026439D" w:rsidRPr="0026439D" w:rsidRDefault="0026439D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2.9</w:t>
      </w:r>
      <w:r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План за безопасност и здраве;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2.10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При необходимост от електрозахранване на обекта - становище за условията и начина за присъединяване на обект към електроразпределителната мрежа и схема за ел.захранване, съгласувана със съответното електроразпределително дружество.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2.11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При необходимост от ВиК - изходни данни и схема за присъединяване към водоснабдителната и канализационна мрежа, съгласувана със съответното дружество.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2.12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Проект по част геодезия – трасировъчен план върху актуална кадастрална и регулационна подложка.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 За обекти, предназначени за хранене и развлечения – част технологична, съгласувана с Българската агенция по безопасност на храните.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За слънцезащитни съоръжения, обекти с унифициран или индивидуален дизайн, рекламни или информационни елементи, </w:t>
      </w:r>
      <w:proofErr w:type="spellStart"/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монументално-декоративени</w:t>
      </w:r>
      <w:proofErr w:type="spellEnd"/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елементи или за елементи на градското обзавеждане: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.1.Архитектурна, дизайнерска или инженерна части, съгласно изискванията на предходните точки;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.2. Сертификат за качество на конструкцията и използваните материали, съгласно утвърдените български или международни стандарти;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.3. Декларация за изпълнение и експлоатация на обекта в съответствие с изискванията на наредбата, одобрените проекти и план за безопасност и здраве;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5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За увеселителни и/или </w:t>
      </w:r>
      <w:proofErr w:type="spellStart"/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съоръжения, пос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тавяни в увеселителните обекти 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се съставя техническа документация, която трябва да отговаря на: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.1. Изискванията на БДС ЕN 13814 "Съоръжения и машини за панаири и паркове за забавление. Безопасност"; или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.2.Изискванията на БДС ЕN 14960 "Надуваеми съоръжения за игра. Изисквания за безопасност и методи за изпитване" - за съоръженията, произведени или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модифицирани след 2005 г.; и </w:t>
      </w:r>
    </w:p>
    <w:p w:rsidR="0026439D" w:rsidRPr="0026439D" w:rsidRDefault="002F4B62" w:rsidP="002643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26439D" w:rsidRPr="0026439D">
        <w:rPr>
          <w:rFonts w:ascii="Times New Roman" w:eastAsia="Calibri" w:hAnsi="Times New Roman" w:cs="Times New Roman"/>
          <w:sz w:val="24"/>
          <w:szCs w:val="24"/>
          <w:lang w:eastAsia="bg-BG"/>
        </w:rPr>
        <w:t>.3.Изискванията за безопасност на националните нормативни актове и документи на държавата производител, действащи до 2005г. включително - за съоръженията, произведени до 2005г.</w:t>
      </w: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Желая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издадения документ </w:t>
      </w:r>
      <w:r>
        <w:rPr>
          <w:rFonts w:ascii="Times New Roman" w:eastAsia="Calibri" w:hAnsi="Times New Roman" w:cs="Times New Roman"/>
          <w:sz w:val="24"/>
          <w:szCs w:val="24"/>
        </w:rPr>
        <w:t>да получа</w:t>
      </w:r>
      <w:r w:rsidRPr="007810A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2B4B" w:rsidRPr="007810A9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лично </w:t>
      </w:r>
      <w:r>
        <w:rPr>
          <w:rFonts w:ascii="Times New Roman" w:eastAsia="Calibri" w:hAnsi="Times New Roman" w:cs="Times New Roman"/>
          <w:sz w:val="24"/>
          <w:szCs w:val="24"/>
        </w:rPr>
        <w:t>от Центъра за административно обслужване</w:t>
      </w:r>
      <w:r w:rsidRPr="007810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2B4B" w:rsidRPr="007810A9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10A9">
        <w:rPr>
          <w:rFonts w:ascii="Times New Roman" w:eastAsia="Calibri" w:hAnsi="Times New Roman" w:cs="Times New Roman"/>
          <w:sz w:val="40"/>
          <w:szCs w:val="40"/>
        </w:rPr>
        <w:t>□</w:t>
      </w:r>
      <w:r w:rsidRPr="00781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7810A9">
        <w:rPr>
          <w:rFonts w:ascii="Times New Roman" w:eastAsia="Calibri" w:hAnsi="Times New Roman" w:cs="Times New Roman"/>
          <w:sz w:val="24"/>
          <w:szCs w:val="24"/>
        </w:rPr>
        <w:t>рез лицензиран пощенски оператор на адрес: 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 w:rsidRPr="007810A9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262B4B" w:rsidRDefault="00262B4B" w:rsidP="00262B4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като декларирам, че куриерските разходи са за моя сметка, платими при получаване.</w:t>
      </w:r>
    </w:p>
    <w:p w:rsidR="00262B4B" w:rsidRDefault="00262B4B" w:rsidP="00262B4B">
      <w:pPr>
        <w:rPr>
          <w:rFonts w:ascii="Times New Roman" w:hAnsi="Times New Roman" w:cs="Times New Roman"/>
          <w:sz w:val="24"/>
          <w:szCs w:val="24"/>
        </w:rPr>
      </w:pPr>
    </w:p>
    <w:p w:rsidR="00262B4B" w:rsidRDefault="00262B4B" w:rsidP="00262B4B">
      <w:pPr>
        <w:rPr>
          <w:rFonts w:ascii="Times New Roman" w:hAnsi="Times New Roman" w:cs="Times New Roman"/>
          <w:sz w:val="24"/>
          <w:szCs w:val="24"/>
        </w:rPr>
      </w:pPr>
    </w:p>
    <w:p w:rsidR="00262B4B" w:rsidRPr="007810A9" w:rsidRDefault="00262B4B" w:rsidP="00262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Заявител: ………………………..</w:t>
      </w:r>
    </w:p>
    <w:p w:rsidR="00262B4B" w:rsidRPr="00262B4B" w:rsidRDefault="00262B4B" w:rsidP="00262B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15EA" w:rsidRDefault="009D15EA"/>
    <w:sectPr w:rsidR="009D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249B"/>
    <w:multiLevelType w:val="hybridMultilevel"/>
    <w:tmpl w:val="03AE7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2F"/>
    <w:rsid w:val="00262B4B"/>
    <w:rsid w:val="0026439D"/>
    <w:rsid w:val="002F4B62"/>
    <w:rsid w:val="005657B8"/>
    <w:rsid w:val="00595F19"/>
    <w:rsid w:val="00743D0C"/>
    <w:rsid w:val="0077582F"/>
    <w:rsid w:val="007C21E6"/>
    <w:rsid w:val="008D447C"/>
    <w:rsid w:val="009D15EA"/>
    <w:rsid w:val="009E2B37"/>
    <w:rsid w:val="00A03310"/>
    <w:rsid w:val="00AB723D"/>
    <w:rsid w:val="00DF1E66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D44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D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2025-07-17T12:53:00Z</cp:lastPrinted>
  <dcterms:created xsi:type="dcterms:W3CDTF">2026-03-09T14:01:00Z</dcterms:created>
  <dcterms:modified xsi:type="dcterms:W3CDTF">2026-03-09T14:01:00Z</dcterms:modified>
</cp:coreProperties>
</file>