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4A" w:rsidRPr="00D4574A" w:rsidRDefault="002F000A" w:rsidP="00D4574A">
      <w:pPr>
        <w:pStyle w:val="a3"/>
        <w:jc w:val="right"/>
        <w:rPr>
          <w:rFonts w:ascii="Times New Roman" w:hAnsi="Times New Roman"/>
          <w:b/>
          <w:i/>
          <w:sz w:val="24"/>
          <w:u w:val="single"/>
          <w:lang w:val="en-US"/>
        </w:rPr>
      </w:pPr>
      <w:r>
        <w:rPr>
          <w:rFonts w:ascii="Times New Roman" w:hAnsi="Times New Roman"/>
          <w:b/>
          <w:i/>
          <w:sz w:val="24"/>
          <w:u w:val="single"/>
        </w:rPr>
        <w:t xml:space="preserve"> </w:t>
      </w:r>
    </w:p>
    <w:p w:rsidR="007A2366" w:rsidRPr="00BB45DB" w:rsidRDefault="007A2366" w:rsidP="00A95535">
      <w:pPr>
        <w:pStyle w:val="20"/>
        <w:jc w:val="center"/>
        <w:rPr>
          <w:rFonts w:ascii="Times New Roman" w:hAnsi="Times New Roman"/>
          <w:b/>
          <w:sz w:val="24"/>
          <w:lang w:val="ru-RU"/>
        </w:rPr>
      </w:pPr>
      <w:r w:rsidRPr="007A2366">
        <w:rPr>
          <w:rFonts w:ascii="Times New Roman" w:hAnsi="Times New Roman"/>
          <w:b/>
          <w:sz w:val="44"/>
          <w:szCs w:val="44"/>
        </w:rPr>
        <w:t>З А Я В Л Е Н И Е</w:t>
      </w:r>
      <w:r w:rsidRPr="007A2366">
        <w:rPr>
          <w:rFonts w:ascii="Times New Roman" w:hAnsi="Times New Roman"/>
          <w:b/>
          <w:sz w:val="24"/>
        </w:rPr>
        <w:t xml:space="preserve"> </w:t>
      </w:r>
    </w:p>
    <w:p w:rsidR="00A95535" w:rsidRDefault="00174665" w:rsidP="00A95535">
      <w:pPr>
        <w:pStyle w:val="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издаване на</w:t>
      </w:r>
      <w:r w:rsidR="00F71C7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виза за</w:t>
      </w:r>
      <w:r w:rsidR="00F71C7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проектиране </w:t>
      </w:r>
    </w:p>
    <w:p w:rsidR="007A2366" w:rsidRDefault="007A2366" w:rsidP="007A236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………………………………………………………………………</w:t>
      </w:r>
      <w:r w:rsidRPr="00BB45D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…. __ __ __ __ __ __ __ __ __ __</w:t>
      </w:r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име: собствено, бащино, фамилно, второ фамилно                                                              ЕГН </w:t>
      </w:r>
    </w:p>
    <w:p w:rsidR="007A2366" w:rsidRPr="00877AEB" w:rsidRDefault="007A2366" w:rsidP="007A236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</w:t>
      </w:r>
      <w:r w:rsidRPr="00BB45DB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…....</w:t>
      </w:r>
      <w:proofErr w:type="gramStart"/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  <w:proofErr w:type="gramEnd"/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 ж.к., бул., ул., сграда, №, вх., ет., ап.</w:t>
      </w:r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</w:p>
    <w:p w:rsidR="007A2366" w:rsidRDefault="007A2366" w:rsidP="007A236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………………………………………………………………………</w:t>
      </w:r>
      <w:r w:rsidRPr="00BB45D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…. __ __ __ __ __ __ __ __ __ __</w:t>
      </w:r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име: собствено, бащино, фамилно, второ фамилно                                                              ЕГН </w:t>
      </w:r>
    </w:p>
    <w:p w:rsidR="007A2366" w:rsidRDefault="007A2366" w:rsidP="007A236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адрес: …………………………………………………………………тел. </w:t>
      </w:r>
      <w:r w:rsidRPr="00BB45DB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</w:t>
      </w:r>
      <w:r w:rsidRPr="00F47653">
        <w:rPr>
          <w:rFonts w:ascii="Times New Roman" w:hAnsi="Times New Roman"/>
          <w:sz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  <w:proofErr w:type="gramEnd"/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ж.к., бул., ул., сграда, №, вх., ет., ап.</w:t>
      </w:r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</w:p>
    <w:p w:rsidR="007A2366" w:rsidRDefault="007A2366" w:rsidP="007A236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…………………………………………………………………</w:t>
      </w:r>
      <w:r w:rsidRPr="00BB45D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…__ __ __ __ __ __ __ __ __ __</w:t>
      </w:r>
    </w:p>
    <w:p w:rsidR="007A2366" w:rsidRDefault="007A2366" w:rsidP="007A236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на фирмата                                                                                              БУЛСТАТ</w:t>
      </w:r>
    </w:p>
    <w:p w:rsidR="007A2366" w:rsidRDefault="007A2366" w:rsidP="007A236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………………………………...…………тел. …</w:t>
      </w:r>
      <w:r w:rsidRPr="00BB45DB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</w:t>
      </w:r>
      <w:r w:rsidRPr="00F476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7A2366" w:rsidRDefault="007A2366" w:rsidP="007A2366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 ж.к., бул., ул., сграда, №, вх., ет., ап.</w:t>
      </w:r>
    </w:p>
    <w:p w:rsidR="007A2366" w:rsidRDefault="007A2366" w:rsidP="007A2366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...................................................................................................................</w:t>
      </w:r>
      <w:r w:rsidRPr="00BB45DB"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................................................</w:t>
      </w:r>
    </w:p>
    <w:p w:rsidR="003C1CC1" w:rsidRDefault="007A2366" w:rsidP="007A2366">
      <w:pPr>
        <w:pStyle w:val="a3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име: собствено, бащино, фамилно, второ фамилно                                                      длъжност</w:t>
      </w:r>
    </w:p>
    <w:p w:rsidR="007A2366" w:rsidRPr="00BB45DB" w:rsidRDefault="007A2366" w:rsidP="00BC77D9">
      <w:pPr>
        <w:pStyle w:val="a3"/>
        <w:ind w:firstLine="720"/>
        <w:rPr>
          <w:rFonts w:ascii="Times New Roman" w:hAnsi="Times New Roman"/>
          <w:sz w:val="24"/>
          <w:lang w:val="ru-RU"/>
        </w:rPr>
      </w:pPr>
    </w:p>
    <w:p w:rsidR="00A95535" w:rsidRPr="00DE0FCA" w:rsidRDefault="00A95535" w:rsidP="00BC77D9">
      <w:pPr>
        <w:pStyle w:val="a3"/>
        <w:ind w:firstLine="7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Моля/им да бъ</w:t>
      </w:r>
      <w:r w:rsidR="00FC3126">
        <w:rPr>
          <w:rFonts w:ascii="Times New Roman" w:hAnsi="Times New Roman"/>
          <w:sz w:val="24"/>
        </w:rPr>
        <w:t xml:space="preserve">дат издадена </w:t>
      </w:r>
      <w:r>
        <w:rPr>
          <w:rFonts w:ascii="Times New Roman" w:hAnsi="Times New Roman"/>
          <w:sz w:val="24"/>
        </w:rPr>
        <w:t xml:space="preserve">виза за проектиране на: </w:t>
      </w:r>
    </w:p>
    <w:p w:rsidR="00A95535" w:rsidRDefault="00A95535" w:rsidP="003C1CC1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  <w:r w:rsidR="00BC77D9">
        <w:rPr>
          <w:rFonts w:ascii="Times New Roman" w:hAnsi="Times New Roman"/>
          <w:sz w:val="24"/>
        </w:rPr>
        <w:t>...............................</w:t>
      </w:r>
      <w:r w:rsidR="003C1CC1" w:rsidRPr="003C1CC1">
        <w:rPr>
          <w:rFonts w:ascii="Times New Roman" w:hAnsi="Times New Roman"/>
          <w:sz w:val="18"/>
        </w:rPr>
        <w:t xml:space="preserve"> </w:t>
      </w:r>
      <w:r w:rsidR="003C1CC1">
        <w:rPr>
          <w:rFonts w:ascii="Times New Roman" w:hAnsi="Times New Roman"/>
          <w:sz w:val="18"/>
        </w:rPr>
        <w:t>опишете подробно вида на строежа и неговото разположение в имота</w:t>
      </w:r>
      <w:r w:rsidR="003C1CC1" w:rsidRPr="00E05636">
        <w:rPr>
          <w:rFonts w:ascii="Times New Roman" w:hAnsi="Times New Roman"/>
          <w:sz w:val="18"/>
          <w:lang w:val="ru-RU"/>
        </w:rPr>
        <w:t>)</w:t>
      </w:r>
    </w:p>
    <w:p w:rsidR="00A95535" w:rsidRDefault="00A95535" w:rsidP="00BC77D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пл. № ……….................…., парцел № ………………………квартал № ……………………. по плана на</w:t>
      </w:r>
    </w:p>
    <w:p w:rsidR="00A95535" w:rsidRDefault="00A95535" w:rsidP="00BC77D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гр. (с.) ……………………………………… община ………………………………. намиращ се на адрес  </w:t>
      </w:r>
    </w:p>
    <w:p w:rsidR="00A95535" w:rsidRDefault="00A95535" w:rsidP="00BC77D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</w:t>
      </w:r>
      <w:r w:rsidR="00BC77D9">
        <w:rPr>
          <w:rFonts w:ascii="Times New Roman" w:hAnsi="Times New Roman"/>
          <w:sz w:val="24"/>
        </w:rPr>
        <w:t>……………………………………………………………………………..</w:t>
      </w:r>
    </w:p>
    <w:p w:rsidR="00A95535" w:rsidRDefault="00A95535" w:rsidP="00BC77D9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ж.к., бул., ул., сграда, №, вх., ет., ап.</w:t>
      </w:r>
    </w:p>
    <w:p w:rsidR="004F5AA4" w:rsidRPr="00DE0FCA" w:rsidRDefault="001F6C45" w:rsidP="001F6C45">
      <w:pPr>
        <w:pStyle w:val="a3"/>
        <w:ind w:firstLine="54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Скицата е необходима във формат  …... </w:t>
      </w:r>
    </w:p>
    <w:p w:rsidR="003C1CC1" w:rsidRPr="007A2366" w:rsidRDefault="003C1CC1" w:rsidP="004F5AA4">
      <w:pPr>
        <w:pStyle w:val="a3"/>
        <w:rPr>
          <w:rFonts w:ascii="Times New Roman" w:hAnsi="Times New Roman"/>
          <w:b/>
          <w:sz w:val="16"/>
          <w:szCs w:val="16"/>
        </w:rPr>
      </w:pPr>
    </w:p>
    <w:p w:rsidR="00D53A9F" w:rsidRPr="00B778DF" w:rsidRDefault="00D53A9F" w:rsidP="00D53A9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Желая да получа услугата</w:t>
      </w:r>
      <w:r w:rsidRPr="001D5435">
        <w:rPr>
          <w:rFonts w:ascii="Times New Roman" w:hAnsi="Times New Roman"/>
          <w:b/>
          <w:sz w:val="24"/>
          <w:szCs w:val="24"/>
        </w:rPr>
        <w:t>:</w:t>
      </w:r>
    </w:p>
    <w:p w:rsidR="001F6C45" w:rsidRPr="004F5AA4" w:rsidRDefault="001F6C45" w:rsidP="001F6C45">
      <w:pPr>
        <w:pStyle w:val="a3"/>
        <w:ind w:left="709"/>
        <w:jc w:val="left"/>
        <w:rPr>
          <w:rFonts w:ascii="Times New Roman" w:hAnsi="Times New Roman"/>
          <w:sz w:val="22"/>
          <w:szCs w:val="22"/>
        </w:rPr>
      </w:pPr>
      <w:r w:rsidRPr="004F5AA4">
        <w:rPr>
          <w:rFonts w:ascii="Times New Roman" w:hAnsi="Times New Roman"/>
          <w:sz w:val="22"/>
          <w:szCs w:val="22"/>
        </w:rPr>
        <w:sym w:font="Wingdings" w:char="F06F"/>
      </w:r>
      <w:r w:rsidRPr="004F5AA4">
        <w:rPr>
          <w:rFonts w:ascii="Times New Roman" w:hAnsi="Times New Roman"/>
          <w:sz w:val="22"/>
          <w:szCs w:val="22"/>
        </w:rPr>
        <w:t xml:space="preserve"> в ЦУИГ на Община Ловеч; </w:t>
      </w:r>
    </w:p>
    <w:p w:rsidR="001F6C45" w:rsidRPr="004F5AA4" w:rsidRDefault="001F6C45" w:rsidP="001F6C45">
      <w:pPr>
        <w:pStyle w:val="a3"/>
        <w:ind w:left="709"/>
        <w:jc w:val="left"/>
        <w:rPr>
          <w:rFonts w:ascii="Times New Roman" w:hAnsi="Times New Roman"/>
          <w:sz w:val="22"/>
          <w:szCs w:val="22"/>
        </w:rPr>
      </w:pPr>
      <w:r w:rsidRPr="004F5AA4">
        <w:rPr>
          <w:rFonts w:ascii="Times New Roman" w:hAnsi="Times New Roman"/>
          <w:sz w:val="22"/>
          <w:szCs w:val="22"/>
        </w:rPr>
        <w:sym w:font="Wingdings" w:char="F06F"/>
      </w:r>
      <w:r w:rsidRPr="004F5AA4">
        <w:rPr>
          <w:rFonts w:ascii="Times New Roman" w:hAnsi="Times New Roman"/>
          <w:sz w:val="22"/>
          <w:szCs w:val="22"/>
        </w:rPr>
        <w:t xml:space="preserve"> чрез </w:t>
      </w:r>
      <w:r w:rsidRPr="004F5AA4">
        <w:rPr>
          <w:rFonts w:ascii="Times New Roman" w:hAnsi="Times New Roman"/>
          <w:sz w:val="22"/>
          <w:szCs w:val="22"/>
          <w:lang w:val="x-none"/>
        </w:rPr>
        <w:t>лицензиран пощенски оператор</w:t>
      </w:r>
      <w:r w:rsidRPr="004F5AA4">
        <w:rPr>
          <w:rFonts w:ascii="Times New Roman" w:hAnsi="Times New Roman"/>
          <w:sz w:val="22"/>
          <w:szCs w:val="22"/>
        </w:rPr>
        <w:t>, като цената се заплаща от заявителя при получаването;</w:t>
      </w:r>
    </w:p>
    <w:p w:rsidR="00A95535" w:rsidRPr="007A2366" w:rsidRDefault="00A95535" w:rsidP="00BC77D9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:rsidR="002F000A" w:rsidRDefault="002F000A" w:rsidP="00A95535">
      <w:pPr>
        <w:pStyle w:val="3"/>
        <w:ind w:left="6480"/>
        <w:rPr>
          <w:b/>
        </w:rPr>
      </w:pPr>
    </w:p>
    <w:p w:rsidR="002F000A" w:rsidRPr="000566B0" w:rsidRDefault="002F000A" w:rsidP="002F000A">
      <w:pPr>
        <w:ind w:firstLine="426"/>
      </w:pPr>
      <w:proofErr w:type="spellStart"/>
      <w:r w:rsidRPr="000566B0">
        <w:rPr>
          <w:b/>
        </w:rPr>
        <w:t>Вид</w:t>
      </w:r>
      <w:proofErr w:type="spellEnd"/>
      <w:r w:rsidRPr="000566B0">
        <w:rPr>
          <w:b/>
        </w:rPr>
        <w:t xml:space="preserve"> </w:t>
      </w:r>
      <w:proofErr w:type="spellStart"/>
      <w:r w:rsidRPr="000566B0">
        <w:rPr>
          <w:b/>
        </w:rPr>
        <w:t>строителна</w:t>
      </w:r>
      <w:proofErr w:type="spellEnd"/>
      <w:r w:rsidRPr="000566B0">
        <w:rPr>
          <w:b/>
        </w:rPr>
        <w:t xml:space="preserve"> </w:t>
      </w:r>
      <w:proofErr w:type="spellStart"/>
      <w:r w:rsidRPr="000566B0">
        <w:rPr>
          <w:b/>
        </w:rPr>
        <w:t>инициатива</w:t>
      </w:r>
      <w:proofErr w:type="spellEnd"/>
      <w:r w:rsidRPr="000566B0">
        <w:t>:</w:t>
      </w:r>
    </w:p>
    <w:p w:rsidR="002F000A" w:rsidRPr="000566B0" w:rsidRDefault="002F000A" w:rsidP="002F000A">
      <w:pPr>
        <w:numPr>
          <w:ilvl w:val="0"/>
          <w:numId w:val="10"/>
        </w:numPr>
        <w:jc w:val="both"/>
        <w:rPr>
          <w:lang w:val="bg-BG"/>
        </w:rPr>
      </w:pPr>
      <w:r w:rsidRPr="000566B0">
        <w:rPr>
          <w:b/>
          <w:lang w:val="bg-BG"/>
        </w:rPr>
        <w:t>По чл.41, ал.2 от ЗУТ</w:t>
      </w:r>
      <w:r w:rsidRPr="000566B0">
        <w:rPr>
          <w:lang w:val="bg-BG"/>
        </w:rPr>
        <w:t xml:space="preserve"> за проектиране на строеж от допълващото застрояване, непредвидено  с  действащия подробен устройствен план;</w:t>
      </w:r>
    </w:p>
    <w:p w:rsidR="002F000A" w:rsidRPr="000566B0" w:rsidRDefault="002F000A" w:rsidP="002F000A">
      <w:pPr>
        <w:numPr>
          <w:ilvl w:val="0"/>
          <w:numId w:val="10"/>
        </w:numPr>
        <w:jc w:val="both"/>
        <w:rPr>
          <w:lang w:val="bg-BG"/>
        </w:rPr>
      </w:pPr>
      <w:r w:rsidRPr="000566B0">
        <w:rPr>
          <w:b/>
          <w:lang w:val="bg-BG"/>
        </w:rPr>
        <w:t>По чл.4</w:t>
      </w:r>
      <w:r w:rsidRPr="000566B0">
        <w:rPr>
          <w:b/>
        </w:rPr>
        <w:t>8</w:t>
      </w:r>
      <w:r w:rsidRPr="000566B0">
        <w:rPr>
          <w:b/>
          <w:lang w:val="bg-BG"/>
        </w:rPr>
        <w:t xml:space="preserve"> от ЗУТ</w:t>
      </w:r>
      <w:r w:rsidRPr="000566B0">
        <w:rPr>
          <w:lang w:val="bg-BG"/>
        </w:rPr>
        <w:t xml:space="preserve"> </w:t>
      </w:r>
      <w:r w:rsidRPr="000566B0">
        <w:t xml:space="preserve">– </w:t>
      </w:r>
      <w:r w:rsidRPr="000566B0">
        <w:rPr>
          <w:lang w:val="bg-BG"/>
        </w:rPr>
        <w:t>за</w:t>
      </w:r>
      <w:r w:rsidRPr="000566B0">
        <w:t xml:space="preserve"> </w:t>
      </w:r>
      <w:proofErr w:type="spellStart"/>
      <w:r w:rsidRPr="000566B0">
        <w:t>ограда</w:t>
      </w:r>
      <w:proofErr w:type="spellEnd"/>
      <w:r w:rsidRPr="000566B0">
        <w:t>;</w:t>
      </w:r>
    </w:p>
    <w:p w:rsidR="002F000A" w:rsidRPr="000566B0" w:rsidRDefault="002F000A" w:rsidP="002F000A">
      <w:pPr>
        <w:numPr>
          <w:ilvl w:val="0"/>
          <w:numId w:val="10"/>
        </w:numPr>
        <w:jc w:val="both"/>
      </w:pPr>
      <w:proofErr w:type="spellStart"/>
      <w:r w:rsidRPr="000566B0">
        <w:rPr>
          <w:b/>
        </w:rPr>
        <w:t>По</w:t>
      </w:r>
      <w:proofErr w:type="spellEnd"/>
      <w:r w:rsidRPr="000566B0">
        <w:rPr>
          <w:b/>
        </w:rPr>
        <w:t xml:space="preserve"> чл.50 и чл.51 </w:t>
      </w:r>
      <w:proofErr w:type="spellStart"/>
      <w:r w:rsidRPr="000566B0">
        <w:rPr>
          <w:b/>
        </w:rPr>
        <w:t>от</w:t>
      </w:r>
      <w:proofErr w:type="spellEnd"/>
      <w:r w:rsidRPr="000566B0">
        <w:rPr>
          <w:b/>
        </w:rPr>
        <w:t xml:space="preserve"> ЗУТ</w:t>
      </w:r>
      <w:r w:rsidRPr="000566B0">
        <w:t xml:space="preserve"> -  </w:t>
      </w:r>
      <w:proofErr w:type="spellStart"/>
      <w:r w:rsidRPr="000566B0">
        <w:t>За</w:t>
      </w:r>
      <w:proofErr w:type="spellEnd"/>
      <w:r w:rsidRPr="000566B0">
        <w:t xml:space="preserve"> </w:t>
      </w:r>
      <w:proofErr w:type="spellStart"/>
      <w:r w:rsidRPr="000566B0">
        <w:t>проектиране</w:t>
      </w:r>
      <w:proofErr w:type="spellEnd"/>
      <w:r w:rsidRPr="000566B0">
        <w:t xml:space="preserve"> </w:t>
      </w:r>
      <w:proofErr w:type="spellStart"/>
      <w:r w:rsidRPr="000566B0">
        <w:t>временни</w:t>
      </w:r>
      <w:proofErr w:type="spellEnd"/>
      <w:r w:rsidRPr="000566B0">
        <w:t xml:space="preserve"> </w:t>
      </w:r>
      <w:proofErr w:type="spellStart"/>
      <w:r w:rsidRPr="000566B0">
        <w:t>строежи</w:t>
      </w:r>
      <w:proofErr w:type="spellEnd"/>
      <w:r w:rsidRPr="000566B0">
        <w:t xml:space="preserve"> (</w:t>
      </w:r>
      <w:proofErr w:type="spellStart"/>
      <w:r w:rsidRPr="000566B0">
        <w:t>пристройка</w:t>
      </w:r>
      <w:proofErr w:type="spellEnd"/>
      <w:r w:rsidRPr="000566B0">
        <w:t xml:space="preserve">, </w:t>
      </w:r>
      <w:proofErr w:type="spellStart"/>
      <w:r w:rsidRPr="000566B0">
        <w:t>преустройство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таванско</w:t>
      </w:r>
      <w:proofErr w:type="spellEnd"/>
      <w:r w:rsidRPr="000566B0">
        <w:t xml:space="preserve"> </w:t>
      </w:r>
      <w:proofErr w:type="spellStart"/>
      <w:r w:rsidRPr="000566B0">
        <w:t>помещение</w:t>
      </w:r>
      <w:proofErr w:type="spellEnd"/>
      <w:r w:rsidRPr="000566B0">
        <w:t xml:space="preserve">, </w:t>
      </w:r>
      <w:proofErr w:type="spellStart"/>
      <w:r w:rsidRPr="000566B0">
        <w:t>за</w:t>
      </w:r>
      <w:proofErr w:type="spellEnd"/>
      <w:r w:rsidRPr="000566B0">
        <w:t xml:space="preserve"> </w:t>
      </w:r>
      <w:proofErr w:type="spellStart"/>
      <w:r w:rsidRPr="000566B0">
        <w:t>нов</w:t>
      </w:r>
      <w:proofErr w:type="spellEnd"/>
      <w:r w:rsidRPr="000566B0">
        <w:t xml:space="preserve"> </w:t>
      </w:r>
      <w:proofErr w:type="spellStart"/>
      <w:r w:rsidRPr="000566B0">
        <w:t>строеж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жилищна</w:t>
      </w:r>
      <w:proofErr w:type="spellEnd"/>
      <w:r w:rsidRPr="000566B0">
        <w:t xml:space="preserve"> </w:t>
      </w:r>
      <w:proofErr w:type="spellStart"/>
      <w:r w:rsidRPr="000566B0">
        <w:t>сграда</w:t>
      </w:r>
      <w:proofErr w:type="spellEnd"/>
      <w:r w:rsidRPr="000566B0">
        <w:t xml:space="preserve">, </w:t>
      </w:r>
      <w:proofErr w:type="spellStart"/>
      <w:r w:rsidRPr="000566B0">
        <w:t>гараж</w:t>
      </w:r>
      <w:proofErr w:type="spellEnd"/>
      <w:r w:rsidRPr="000566B0">
        <w:t xml:space="preserve">, </w:t>
      </w:r>
      <w:proofErr w:type="spellStart"/>
      <w:r w:rsidRPr="000566B0">
        <w:t>ателие</w:t>
      </w:r>
      <w:proofErr w:type="spellEnd"/>
      <w:r w:rsidRPr="000566B0">
        <w:t xml:space="preserve"> </w:t>
      </w:r>
      <w:proofErr w:type="spellStart"/>
      <w:r w:rsidRPr="000566B0">
        <w:t>или</w:t>
      </w:r>
      <w:proofErr w:type="spellEnd"/>
      <w:r w:rsidRPr="000566B0">
        <w:t xml:space="preserve"> </w:t>
      </w:r>
      <w:proofErr w:type="spellStart"/>
      <w:r w:rsidRPr="000566B0">
        <w:t>обект</w:t>
      </w:r>
      <w:proofErr w:type="spellEnd"/>
      <w:r w:rsidRPr="000566B0">
        <w:t xml:space="preserve"> с </w:t>
      </w:r>
      <w:proofErr w:type="spellStart"/>
      <w:r w:rsidRPr="000566B0">
        <w:t>обсл</w:t>
      </w:r>
      <w:proofErr w:type="spellEnd"/>
      <w:r w:rsidRPr="000566B0">
        <w:rPr>
          <w:lang w:val="bg-BG"/>
        </w:rPr>
        <w:t>.</w:t>
      </w:r>
      <w:r w:rsidRPr="000566B0">
        <w:t xml:space="preserve"> </w:t>
      </w:r>
      <w:proofErr w:type="spellStart"/>
      <w:proofErr w:type="gramStart"/>
      <w:r w:rsidRPr="000566B0">
        <w:t>предназначение</w:t>
      </w:r>
      <w:proofErr w:type="spellEnd"/>
      <w:r w:rsidRPr="000566B0">
        <w:t>,</w:t>
      </w:r>
      <w:r w:rsidRPr="000566B0">
        <w:rPr>
          <w:lang w:val="bg-BG"/>
        </w:rPr>
        <w:t xml:space="preserve"> </w:t>
      </w:r>
      <w:r w:rsidRPr="000566B0">
        <w:t xml:space="preserve"> </w:t>
      </w:r>
      <w:proofErr w:type="spellStart"/>
      <w:r w:rsidRPr="000566B0">
        <w:t>второстепенна</w:t>
      </w:r>
      <w:proofErr w:type="spellEnd"/>
      <w:proofErr w:type="gramEnd"/>
      <w:r w:rsidRPr="000566B0">
        <w:t xml:space="preserve"> </w:t>
      </w:r>
      <w:proofErr w:type="spellStart"/>
      <w:r w:rsidRPr="000566B0">
        <w:t>постройка</w:t>
      </w:r>
      <w:proofErr w:type="spellEnd"/>
      <w:r w:rsidRPr="000566B0">
        <w:t>);</w:t>
      </w:r>
    </w:p>
    <w:p w:rsidR="002F000A" w:rsidRPr="000566B0" w:rsidRDefault="002F000A" w:rsidP="002F000A">
      <w:pPr>
        <w:numPr>
          <w:ilvl w:val="0"/>
          <w:numId w:val="10"/>
        </w:numPr>
        <w:jc w:val="both"/>
      </w:pPr>
      <w:proofErr w:type="spellStart"/>
      <w:r w:rsidRPr="000566B0">
        <w:rPr>
          <w:b/>
        </w:rPr>
        <w:t>По</w:t>
      </w:r>
      <w:proofErr w:type="spellEnd"/>
      <w:r w:rsidRPr="000566B0">
        <w:rPr>
          <w:b/>
        </w:rPr>
        <w:t xml:space="preserve"> чл.59 </w:t>
      </w:r>
      <w:proofErr w:type="spellStart"/>
      <w:r w:rsidRPr="000566B0">
        <w:rPr>
          <w:b/>
        </w:rPr>
        <w:t>от</w:t>
      </w:r>
      <w:proofErr w:type="spellEnd"/>
      <w:r w:rsidRPr="000566B0">
        <w:rPr>
          <w:b/>
        </w:rPr>
        <w:t xml:space="preserve"> ЗУТ</w:t>
      </w:r>
      <w:r w:rsidRPr="000566B0">
        <w:t xml:space="preserve"> – </w:t>
      </w:r>
      <w:proofErr w:type="spellStart"/>
      <w:r w:rsidRPr="000566B0">
        <w:t>За</w:t>
      </w:r>
      <w:proofErr w:type="spellEnd"/>
      <w:r w:rsidRPr="000566B0">
        <w:t xml:space="preserve"> </w:t>
      </w:r>
      <w:proofErr w:type="spellStart"/>
      <w:r w:rsidRPr="000566B0">
        <w:t>проектиране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строеж</w:t>
      </w:r>
      <w:proofErr w:type="spellEnd"/>
      <w:r w:rsidRPr="000566B0">
        <w:t xml:space="preserve"> в </w:t>
      </w:r>
      <w:proofErr w:type="spellStart"/>
      <w:r w:rsidRPr="000566B0">
        <w:t>поземлен</w:t>
      </w:r>
      <w:proofErr w:type="spellEnd"/>
      <w:r w:rsidRPr="000566B0">
        <w:t xml:space="preserve"> </w:t>
      </w:r>
      <w:proofErr w:type="spellStart"/>
      <w:r w:rsidRPr="000566B0">
        <w:t>имот</w:t>
      </w:r>
      <w:proofErr w:type="spellEnd"/>
      <w:r w:rsidRPr="000566B0">
        <w:t xml:space="preserve">, </w:t>
      </w:r>
      <w:proofErr w:type="spellStart"/>
      <w:r w:rsidRPr="000566B0">
        <w:t>който</w:t>
      </w:r>
      <w:proofErr w:type="spellEnd"/>
      <w:r w:rsidRPr="000566B0">
        <w:t xml:space="preserve"> </w:t>
      </w:r>
      <w:proofErr w:type="spellStart"/>
      <w:r w:rsidRPr="000566B0">
        <w:t>се</w:t>
      </w:r>
      <w:proofErr w:type="spellEnd"/>
      <w:r w:rsidRPr="000566B0">
        <w:t xml:space="preserve"> </w:t>
      </w:r>
      <w:proofErr w:type="spellStart"/>
      <w:r w:rsidRPr="000566B0">
        <w:t>намира</w:t>
      </w:r>
      <w:proofErr w:type="spellEnd"/>
      <w:r w:rsidRPr="000566B0">
        <w:t xml:space="preserve"> </w:t>
      </w:r>
      <w:proofErr w:type="spellStart"/>
      <w:r w:rsidRPr="000566B0">
        <w:t>извън</w:t>
      </w:r>
      <w:proofErr w:type="spellEnd"/>
      <w:r w:rsidRPr="000566B0">
        <w:t xml:space="preserve"> </w:t>
      </w:r>
      <w:proofErr w:type="spellStart"/>
      <w:r w:rsidRPr="000566B0">
        <w:t>границите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урбанизираната</w:t>
      </w:r>
      <w:proofErr w:type="spellEnd"/>
      <w:r w:rsidRPr="000566B0">
        <w:t xml:space="preserve"> </w:t>
      </w:r>
      <w:proofErr w:type="spellStart"/>
      <w:r w:rsidRPr="000566B0">
        <w:t>територия</w:t>
      </w:r>
      <w:proofErr w:type="spellEnd"/>
      <w:r w:rsidRPr="000566B0">
        <w:t>;</w:t>
      </w:r>
    </w:p>
    <w:p w:rsidR="002F000A" w:rsidRPr="000566B0" w:rsidRDefault="002F000A" w:rsidP="002F000A">
      <w:pPr>
        <w:numPr>
          <w:ilvl w:val="0"/>
          <w:numId w:val="10"/>
        </w:numPr>
        <w:jc w:val="both"/>
      </w:pPr>
      <w:proofErr w:type="spellStart"/>
      <w:r w:rsidRPr="000566B0">
        <w:rPr>
          <w:b/>
        </w:rPr>
        <w:t>По</w:t>
      </w:r>
      <w:proofErr w:type="spellEnd"/>
      <w:r w:rsidRPr="000566B0">
        <w:rPr>
          <w:b/>
        </w:rPr>
        <w:t xml:space="preserve"> чл.133, ал.6 </w:t>
      </w:r>
      <w:proofErr w:type="spellStart"/>
      <w:r w:rsidRPr="000566B0">
        <w:rPr>
          <w:b/>
        </w:rPr>
        <w:t>от</w:t>
      </w:r>
      <w:proofErr w:type="spellEnd"/>
      <w:r w:rsidRPr="000566B0">
        <w:rPr>
          <w:b/>
        </w:rPr>
        <w:t xml:space="preserve"> ЗУТ</w:t>
      </w:r>
      <w:r w:rsidRPr="000566B0">
        <w:t xml:space="preserve"> – </w:t>
      </w:r>
      <w:r w:rsidRPr="000566B0">
        <w:rPr>
          <w:lang w:val="bg-BG"/>
        </w:rPr>
        <w:t>з</w:t>
      </w:r>
      <w:r w:rsidRPr="000566B0">
        <w:t xml:space="preserve">а </w:t>
      </w:r>
      <w:proofErr w:type="spellStart"/>
      <w:r w:rsidRPr="000566B0">
        <w:t>проектиране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нови</w:t>
      </w:r>
      <w:proofErr w:type="spellEnd"/>
      <w:r w:rsidRPr="000566B0">
        <w:t xml:space="preserve"> </w:t>
      </w:r>
      <w:proofErr w:type="spellStart"/>
      <w:r w:rsidRPr="000566B0">
        <w:t>строежи</w:t>
      </w:r>
      <w:proofErr w:type="spellEnd"/>
      <w:r w:rsidRPr="000566B0">
        <w:t xml:space="preserve">, </w:t>
      </w:r>
      <w:proofErr w:type="spellStart"/>
      <w:r w:rsidRPr="000566B0">
        <w:t>при</w:t>
      </w:r>
      <w:proofErr w:type="spellEnd"/>
      <w:r w:rsidRPr="000566B0">
        <w:t xml:space="preserve"> </w:t>
      </w:r>
      <w:proofErr w:type="spellStart"/>
      <w:r w:rsidRPr="000566B0">
        <w:t>наличие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приет</w:t>
      </w:r>
      <w:proofErr w:type="spellEnd"/>
      <w:r w:rsidRPr="000566B0">
        <w:t xml:space="preserve"> </w:t>
      </w:r>
      <w:proofErr w:type="spellStart"/>
      <w:r w:rsidRPr="000566B0">
        <w:t>предварителен</w:t>
      </w:r>
      <w:proofErr w:type="spellEnd"/>
      <w:r w:rsidRPr="000566B0">
        <w:t xml:space="preserve"> </w:t>
      </w:r>
      <w:proofErr w:type="spellStart"/>
      <w:r w:rsidRPr="000566B0">
        <w:t>проект</w:t>
      </w:r>
      <w:proofErr w:type="spellEnd"/>
      <w:r w:rsidRPr="000566B0">
        <w:t xml:space="preserve"> </w:t>
      </w:r>
      <w:proofErr w:type="spellStart"/>
      <w:r w:rsidRPr="000566B0">
        <w:t>за</w:t>
      </w:r>
      <w:proofErr w:type="spellEnd"/>
      <w:r w:rsidRPr="000566B0">
        <w:t xml:space="preserve"> ПУП, с </w:t>
      </w:r>
      <w:proofErr w:type="spellStart"/>
      <w:r w:rsidRPr="000566B0">
        <w:t>който</w:t>
      </w:r>
      <w:proofErr w:type="spellEnd"/>
      <w:r w:rsidRPr="000566B0">
        <w:t xml:space="preserve"> </w:t>
      </w:r>
      <w:proofErr w:type="spellStart"/>
      <w:r w:rsidRPr="000566B0">
        <w:t>не</w:t>
      </w:r>
      <w:proofErr w:type="spellEnd"/>
      <w:r w:rsidRPr="000566B0">
        <w:t xml:space="preserve"> </w:t>
      </w:r>
      <w:proofErr w:type="spellStart"/>
      <w:r w:rsidRPr="000566B0">
        <w:t>се</w:t>
      </w:r>
      <w:proofErr w:type="spellEnd"/>
      <w:r w:rsidRPr="000566B0">
        <w:t xml:space="preserve"> </w:t>
      </w:r>
      <w:proofErr w:type="spellStart"/>
      <w:r w:rsidRPr="000566B0">
        <w:t>променя</w:t>
      </w:r>
      <w:proofErr w:type="spellEnd"/>
      <w:r w:rsidRPr="000566B0">
        <w:t xml:space="preserve"> </w:t>
      </w:r>
      <w:proofErr w:type="spellStart"/>
      <w:r w:rsidRPr="000566B0">
        <w:t>предвижданията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действащия</w:t>
      </w:r>
      <w:proofErr w:type="spellEnd"/>
      <w:r w:rsidRPr="000566B0">
        <w:t xml:space="preserve"> ПУП; </w:t>
      </w:r>
    </w:p>
    <w:p w:rsidR="002F000A" w:rsidRPr="000566B0" w:rsidRDefault="002F000A" w:rsidP="002F000A">
      <w:pPr>
        <w:numPr>
          <w:ilvl w:val="0"/>
          <w:numId w:val="10"/>
        </w:numPr>
        <w:jc w:val="both"/>
      </w:pPr>
      <w:proofErr w:type="spellStart"/>
      <w:r w:rsidRPr="000566B0">
        <w:rPr>
          <w:b/>
        </w:rPr>
        <w:t>По</w:t>
      </w:r>
      <w:proofErr w:type="spellEnd"/>
      <w:r w:rsidRPr="000566B0">
        <w:rPr>
          <w:b/>
        </w:rPr>
        <w:t xml:space="preserve"> чл.134, ал.6 </w:t>
      </w:r>
      <w:r w:rsidRPr="000566B0">
        <w:rPr>
          <w:b/>
          <w:lang w:val="bg-BG"/>
        </w:rPr>
        <w:t>и 7</w:t>
      </w:r>
      <w:r w:rsidR="00C63873">
        <w:rPr>
          <w:b/>
          <w:lang w:val="bg-BG"/>
        </w:rPr>
        <w:t xml:space="preserve"> </w:t>
      </w:r>
      <w:proofErr w:type="spellStart"/>
      <w:r w:rsidRPr="000566B0">
        <w:rPr>
          <w:b/>
        </w:rPr>
        <w:t>от</w:t>
      </w:r>
      <w:proofErr w:type="spellEnd"/>
      <w:r w:rsidRPr="000566B0">
        <w:rPr>
          <w:b/>
        </w:rPr>
        <w:t xml:space="preserve"> ЗУТ</w:t>
      </w:r>
      <w:r w:rsidRPr="000566B0">
        <w:t xml:space="preserve"> – </w:t>
      </w:r>
      <w:r w:rsidRPr="000566B0">
        <w:rPr>
          <w:lang w:val="bg-BG"/>
        </w:rPr>
        <w:t>п</w:t>
      </w:r>
      <w:proofErr w:type="spellStart"/>
      <w:r w:rsidRPr="000566B0">
        <w:t>ри</w:t>
      </w:r>
      <w:proofErr w:type="spellEnd"/>
      <w:r w:rsidRPr="000566B0">
        <w:t xml:space="preserve"> </w:t>
      </w:r>
      <w:proofErr w:type="spellStart"/>
      <w:r w:rsidRPr="000566B0">
        <w:t>пристрояване</w:t>
      </w:r>
      <w:proofErr w:type="spellEnd"/>
      <w:r w:rsidRPr="000566B0">
        <w:t xml:space="preserve"> и </w:t>
      </w:r>
      <w:proofErr w:type="spellStart"/>
      <w:r w:rsidRPr="000566B0">
        <w:t>надстрояване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съществуващи</w:t>
      </w:r>
      <w:proofErr w:type="spellEnd"/>
      <w:r w:rsidRPr="000566B0">
        <w:t xml:space="preserve"> </w:t>
      </w:r>
      <w:proofErr w:type="spellStart"/>
      <w:r w:rsidRPr="000566B0">
        <w:t>сгради</w:t>
      </w:r>
      <w:proofErr w:type="spellEnd"/>
      <w:r w:rsidRPr="000566B0">
        <w:t xml:space="preserve">, </w:t>
      </w:r>
      <w:proofErr w:type="spellStart"/>
      <w:r w:rsidRPr="000566B0">
        <w:t>без</w:t>
      </w:r>
      <w:proofErr w:type="spellEnd"/>
      <w:r w:rsidRPr="000566B0">
        <w:t xml:space="preserve"> </w:t>
      </w:r>
      <w:proofErr w:type="spellStart"/>
      <w:r w:rsidRPr="000566B0">
        <w:t>да</w:t>
      </w:r>
      <w:proofErr w:type="spellEnd"/>
      <w:r w:rsidRPr="000566B0">
        <w:t xml:space="preserve"> </w:t>
      </w:r>
      <w:proofErr w:type="spellStart"/>
      <w:r w:rsidRPr="000566B0">
        <w:t>се</w:t>
      </w:r>
      <w:proofErr w:type="spellEnd"/>
      <w:r w:rsidRPr="000566B0">
        <w:t xml:space="preserve"> </w:t>
      </w:r>
      <w:proofErr w:type="spellStart"/>
      <w:r w:rsidRPr="000566B0">
        <w:t>променя</w:t>
      </w:r>
      <w:proofErr w:type="spellEnd"/>
      <w:r w:rsidRPr="000566B0">
        <w:t xml:space="preserve"> </w:t>
      </w:r>
      <w:proofErr w:type="spellStart"/>
      <w:r w:rsidRPr="000566B0">
        <w:t>начинът</w:t>
      </w:r>
      <w:proofErr w:type="spellEnd"/>
      <w:r w:rsidRPr="000566B0">
        <w:t xml:space="preserve"> и </w:t>
      </w:r>
      <w:proofErr w:type="spellStart"/>
      <w:r w:rsidRPr="000566B0">
        <w:t>характера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застрояването</w:t>
      </w:r>
      <w:proofErr w:type="spellEnd"/>
      <w:r w:rsidRPr="000566B0">
        <w:t xml:space="preserve"> и </w:t>
      </w:r>
      <w:proofErr w:type="spellStart"/>
      <w:r w:rsidRPr="000566B0">
        <w:t>правилата</w:t>
      </w:r>
      <w:proofErr w:type="spellEnd"/>
      <w:r w:rsidRPr="000566B0">
        <w:t xml:space="preserve"> и </w:t>
      </w:r>
      <w:proofErr w:type="spellStart"/>
      <w:r w:rsidRPr="000566B0">
        <w:t>нормативите</w:t>
      </w:r>
      <w:proofErr w:type="spellEnd"/>
      <w:r w:rsidRPr="000566B0">
        <w:t xml:space="preserve"> </w:t>
      </w:r>
      <w:proofErr w:type="spellStart"/>
      <w:r w:rsidRPr="000566B0">
        <w:t>за</w:t>
      </w:r>
      <w:proofErr w:type="spellEnd"/>
      <w:r w:rsidRPr="000566B0">
        <w:t xml:space="preserve"> </w:t>
      </w:r>
      <w:proofErr w:type="spellStart"/>
      <w:r w:rsidRPr="000566B0">
        <w:t>съответната</w:t>
      </w:r>
      <w:proofErr w:type="spellEnd"/>
      <w:r w:rsidRPr="000566B0">
        <w:t xml:space="preserve"> </w:t>
      </w:r>
      <w:proofErr w:type="spellStart"/>
      <w:r w:rsidRPr="000566B0">
        <w:t>устройствена</w:t>
      </w:r>
      <w:proofErr w:type="spellEnd"/>
      <w:r w:rsidRPr="000566B0">
        <w:t xml:space="preserve"> </w:t>
      </w:r>
      <w:proofErr w:type="spellStart"/>
      <w:r w:rsidRPr="000566B0">
        <w:t>зона</w:t>
      </w:r>
      <w:proofErr w:type="spellEnd"/>
      <w:r w:rsidRPr="000566B0">
        <w:t xml:space="preserve">;  </w:t>
      </w:r>
    </w:p>
    <w:p w:rsidR="002F000A" w:rsidRPr="000566B0" w:rsidRDefault="002F000A" w:rsidP="002F000A">
      <w:pPr>
        <w:numPr>
          <w:ilvl w:val="0"/>
          <w:numId w:val="10"/>
        </w:numPr>
        <w:jc w:val="both"/>
      </w:pPr>
      <w:r w:rsidRPr="000566B0">
        <w:rPr>
          <w:lang w:val="bg-BG"/>
        </w:rPr>
        <w:t>За обекти недвижими културни ценности;</w:t>
      </w:r>
      <w:r w:rsidRPr="000566B0">
        <w:t xml:space="preserve">  </w:t>
      </w:r>
    </w:p>
    <w:p w:rsidR="002F000A" w:rsidRPr="000566B0" w:rsidRDefault="002F000A" w:rsidP="002F000A">
      <w:pPr>
        <w:numPr>
          <w:ilvl w:val="0"/>
          <w:numId w:val="10"/>
        </w:numPr>
        <w:jc w:val="both"/>
      </w:pPr>
      <w:proofErr w:type="spellStart"/>
      <w:r w:rsidRPr="000566B0">
        <w:t>Нов</w:t>
      </w:r>
      <w:proofErr w:type="spellEnd"/>
      <w:r w:rsidRPr="000566B0">
        <w:t xml:space="preserve"> </w:t>
      </w:r>
      <w:proofErr w:type="spellStart"/>
      <w:r w:rsidRPr="000566B0">
        <w:t>строеж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сграда</w:t>
      </w:r>
      <w:proofErr w:type="spellEnd"/>
      <w:r w:rsidRPr="000566B0">
        <w:t xml:space="preserve"> </w:t>
      </w:r>
      <w:proofErr w:type="spellStart"/>
      <w:r w:rsidRPr="000566B0">
        <w:t>от</w:t>
      </w:r>
      <w:proofErr w:type="spellEnd"/>
      <w:r w:rsidRPr="000566B0">
        <w:t xml:space="preserve"> </w:t>
      </w:r>
      <w:proofErr w:type="spellStart"/>
      <w:r w:rsidRPr="000566B0">
        <w:t>основното</w:t>
      </w:r>
      <w:proofErr w:type="spellEnd"/>
      <w:r w:rsidRPr="000566B0">
        <w:t xml:space="preserve"> </w:t>
      </w:r>
      <w:proofErr w:type="spellStart"/>
      <w:r w:rsidRPr="000566B0">
        <w:t>застрояване</w:t>
      </w:r>
      <w:proofErr w:type="spellEnd"/>
      <w:r w:rsidRPr="000566B0">
        <w:t xml:space="preserve">: </w:t>
      </w:r>
      <w:proofErr w:type="spellStart"/>
      <w:r w:rsidRPr="000566B0">
        <w:t>жилищна</w:t>
      </w:r>
      <w:proofErr w:type="spellEnd"/>
      <w:r w:rsidRPr="000566B0">
        <w:rPr>
          <w:lang w:val="bg-BG"/>
        </w:rPr>
        <w:t xml:space="preserve">, </w:t>
      </w:r>
      <w:proofErr w:type="spellStart"/>
      <w:r w:rsidRPr="000566B0">
        <w:t>производствена</w:t>
      </w:r>
      <w:proofErr w:type="spellEnd"/>
      <w:r w:rsidRPr="000566B0">
        <w:t xml:space="preserve"> </w:t>
      </w:r>
      <w:proofErr w:type="spellStart"/>
      <w:r w:rsidRPr="000566B0">
        <w:t>за</w:t>
      </w:r>
      <w:proofErr w:type="spellEnd"/>
      <w:r w:rsidRPr="000566B0">
        <w:rPr>
          <w:lang w:val="bg-BG"/>
        </w:rPr>
        <w:t xml:space="preserve"> </w:t>
      </w:r>
      <w:r w:rsidRPr="000566B0">
        <w:t>…………………….………………………</w:t>
      </w:r>
      <w:proofErr w:type="spellStart"/>
      <w:proofErr w:type="gramStart"/>
      <w:r w:rsidRPr="000566B0">
        <w:t>друга</w:t>
      </w:r>
      <w:proofErr w:type="spellEnd"/>
      <w:r w:rsidRPr="000566B0">
        <w:rPr>
          <w:lang w:val="bg-BG"/>
        </w:rPr>
        <w:t xml:space="preserve">  за</w:t>
      </w:r>
      <w:proofErr w:type="gramEnd"/>
      <w:r w:rsidRPr="000566B0">
        <w:t>…</w:t>
      </w:r>
      <w:r w:rsidRPr="000566B0">
        <w:rPr>
          <w:lang w:val="bg-BG"/>
        </w:rPr>
        <w:t>…...</w:t>
      </w:r>
      <w:r w:rsidRPr="000566B0">
        <w:t>……………………………….;</w:t>
      </w:r>
    </w:p>
    <w:p w:rsidR="002F000A" w:rsidRPr="000566B0" w:rsidRDefault="002F000A" w:rsidP="00573648">
      <w:pPr>
        <w:numPr>
          <w:ilvl w:val="0"/>
          <w:numId w:val="10"/>
        </w:numPr>
        <w:ind w:firstLine="66"/>
        <w:jc w:val="both"/>
      </w:pPr>
      <w:proofErr w:type="spellStart"/>
      <w:r w:rsidRPr="000566B0">
        <w:t>Нов</w:t>
      </w:r>
      <w:proofErr w:type="spellEnd"/>
      <w:r w:rsidRPr="000566B0">
        <w:t xml:space="preserve"> </w:t>
      </w:r>
      <w:proofErr w:type="spellStart"/>
      <w:r w:rsidRPr="000566B0">
        <w:t>строеж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сграда</w:t>
      </w:r>
      <w:proofErr w:type="spellEnd"/>
      <w:r w:rsidRPr="000566B0">
        <w:t xml:space="preserve"> </w:t>
      </w:r>
      <w:proofErr w:type="spellStart"/>
      <w:r w:rsidRPr="000566B0">
        <w:t>от</w:t>
      </w:r>
      <w:proofErr w:type="spellEnd"/>
      <w:r w:rsidRPr="000566B0">
        <w:t xml:space="preserve"> </w:t>
      </w:r>
      <w:proofErr w:type="spellStart"/>
      <w:r w:rsidRPr="000566B0">
        <w:t>допълващото</w:t>
      </w:r>
      <w:proofErr w:type="spellEnd"/>
      <w:r w:rsidRPr="000566B0">
        <w:t xml:space="preserve"> </w:t>
      </w:r>
      <w:proofErr w:type="spellStart"/>
      <w:r w:rsidRPr="000566B0">
        <w:t>застрояване</w:t>
      </w:r>
      <w:proofErr w:type="spellEnd"/>
      <w:r w:rsidRPr="000566B0">
        <w:t>…………………………………</w:t>
      </w:r>
      <w:proofErr w:type="gramStart"/>
      <w:r w:rsidRPr="000566B0">
        <w:rPr>
          <w:lang w:val="bg-BG"/>
        </w:rPr>
        <w:t>...</w:t>
      </w:r>
      <w:r w:rsidRPr="000566B0">
        <w:t>..</w:t>
      </w:r>
      <w:proofErr w:type="gramEnd"/>
      <w:r w:rsidRPr="000566B0">
        <w:t>;</w:t>
      </w:r>
    </w:p>
    <w:p w:rsidR="002F000A" w:rsidRPr="000566B0" w:rsidRDefault="002F000A" w:rsidP="00573648">
      <w:pPr>
        <w:numPr>
          <w:ilvl w:val="0"/>
          <w:numId w:val="10"/>
        </w:numPr>
        <w:ind w:firstLine="66"/>
        <w:jc w:val="both"/>
      </w:pPr>
      <w:proofErr w:type="spellStart"/>
      <w:r w:rsidRPr="000566B0">
        <w:t>Преустройство</w:t>
      </w:r>
      <w:proofErr w:type="spellEnd"/>
      <w:r>
        <w:rPr>
          <w:lang w:val="bg-BG"/>
        </w:rPr>
        <w:t xml:space="preserve"> </w:t>
      </w:r>
      <w:r w:rsidRPr="000566B0">
        <w:t>(</w:t>
      </w:r>
      <w:proofErr w:type="spellStart"/>
      <w:r w:rsidRPr="000566B0">
        <w:t>смяна</w:t>
      </w:r>
      <w:proofErr w:type="spellEnd"/>
      <w:r w:rsidRPr="000566B0">
        <w:t xml:space="preserve">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предназначение</w:t>
      </w:r>
      <w:proofErr w:type="spellEnd"/>
      <w:r w:rsidRPr="000566B0">
        <w:t xml:space="preserve">) </w:t>
      </w:r>
      <w:proofErr w:type="spellStart"/>
      <w:r w:rsidRPr="000566B0">
        <w:t>на</w:t>
      </w:r>
      <w:proofErr w:type="spellEnd"/>
      <w:r w:rsidRPr="000566B0">
        <w:t xml:space="preserve"> </w:t>
      </w:r>
      <w:proofErr w:type="spellStart"/>
      <w:r w:rsidRPr="000566B0">
        <w:t>съществуваща</w:t>
      </w:r>
      <w:proofErr w:type="spellEnd"/>
      <w:r w:rsidRPr="000566B0">
        <w:t xml:space="preserve"> </w:t>
      </w:r>
      <w:proofErr w:type="spellStart"/>
      <w:r w:rsidRPr="000566B0">
        <w:t>сграда</w:t>
      </w:r>
      <w:proofErr w:type="spellEnd"/>
      <w:r w:rsidRPr="000566B0">
        <w:t xml:space="preserve"> (</w:t>
      </w:r>
      <w:proofErr w:type="spellStart"/>
      <w:r w:rsidRPr="000566B0">
        <w:t>помещения</w:t>
      </w:r>
      <w:proofErr w:type="spellEnd"/>
      <w:r w:rsidRPr="000566B0">
        <w:t xml:space="preserve"> </w:t>
      </w:r>
      <w:proofErr w:type="spellStart"/>
      <w:r w:rsidRPr="000566B0">
        <w:t>от</w:t>
      </w:r>
      <w:proofErr w:type="spellEnd"/>
      <w:r w:rsidRPr="000566B0">
        <w:t xml:space="preserve"> </w:t>
      </w:r>
      <w:proofErr w:type="spellStart"/>
      <w:r w:rsidRPr="000566B0">
        <w:t>съществуваща</w:t>
      </w:r>
      <w:proofErr w:type="spellEnd"/>
      <w:r w:rsidRPr="000566B0">
        <w:t xml:space="preserve"> </w:t>
      </w:r>
      <w:proofErr w:type="spellStart"/>
      <w:r w:rsidRPr="000566B0">
        <w:t>сграда</w:t>
      </w:r>
      <w:proofErr w:type="spellEnd"/>
      <w:r w:rsidRPr="000566B0">
        <w:t>);</w:t>
      </w:r>
    </w:p>
    <w:p w:rsidR="002F000A" w:rsidRPr="000566B0" w:rsidRDefault="002F000A" w:rsidP="00573648">
      <w:pPr>
        <w:numPr>
          <w:ilvl w:val="0"/>
          <w:numId w:val="10"/>
        </w:numPr>
        <w:ind w:firstLine="66"/>
        <w:jc w:val="both"/>
      </w:pPr>
      <w:proofErr w:type="spellStart"/>
      <w:r w:rsidRPr="000566B0">
        <w:t>Ремонт</w:t>
      </w:r>
      <w:proofErr w:type="spellEnd"/>
      <w:r w:rsidRPr="000566B0">
        <w:t xml:space="preserve"> – </w:t>
      </w:r>
      <w:proofErr w:type="spellStart"/>
      <w:r w:rsidRPr="000566B0">
        <w:t>основен</w:t>
      </w:r>
      <w:proofErr w:type="spellEnd"/>
      <w:r w:rsidRPr="000566B0">
        <w:t xml:space="preserve">, </w:t>
      </w:r>
      <w:proofErr w:type="spellStart"/>
      <w:r w:rsidRPr="000566B0">
        <w:t>друг</w:t>
      </w:r>
      <w:proofErr w:type="spellEnd"/>
      <w:r w:rsidRPr="000566B0">
        <w:t>………</w:t>
      </w:r>
      <w:r>
        <w:rPr>
          <w:lang w:val="bg-BG"/>
        </w:rPr>
        <w:t>…………………</w:t>
      </w:r>
      <w:proofErr w:type="gramStart"/>
      <w:r>
        <w:rPr>
          <w:lang w:val="bg-BG"/>
        </w:rPr>
        <w:t>…..</w:t>
      </w:r>
      <w:proofErr w:type="gramEnd"/>
      <w:r w:rsidRPr="000566B0">
        <w:rPr>
          <w:lang w:val="bg-BG"/>
        </w:rPr>
        <w:t>…………</w:t>
      </w:r>
      <w:r w:rsidRPr="000566B0">
        <w:t>…………………………………………………;</w:t>
      </w:r>
    </w:p>
    <w:p w:rsidR="002F000A" w:rsidRDefault="002F000A" w:rsidP="002F000A">
      <w:pPr>
        <w:ind w:right="-108"/>
        <w:jc w:val="both"/>
        <w:rPr>
          <w:b/>
          <w:lang w:val="bg-BG"/>
        </w:rPr>
      </w:pPr>
    </w:p>
    <w:p w:rsidR="002F000A" w:rsidRPr="00444006" w:rsidRDefault="002F000A" w:rsidP="002F000A">
      <w:pPr>
        <w:ind w:right="-108"/>
        <w:jc w:val="both"/>
        <w:rPr>
          <w:b/>
          <w:lang w:val="bg-BG"/>
        </w:rPr>
      </w:pPr>
      <w:r>
        <w:rPr>
          <w:b/>
          <w:lang w:val="bg-BG"/>
        </w:rPr>
        <w:t xml:space="preserve">    </w:t>
      </w:r>
      <w:proofErr w:type="spellStart"/>
      <w:r>
        <w:rPr>
          <w:b/>
          <w:u w:val="single"/>
        </w:rPr>
        <w:t>Приложения</w:t>
      </w:r>
      <w:proofErr w:type="spellEnd"/>
      <w:r>
        <w:rPr>
          <w:b/>
          <w:u w:val="single"/>
        </w:rPr>
        <w:t>:</w:t>
      </w:r>
    </w:p>
    <w:p w:rsidR="002F000A" w:rsidRDefault="002F000A" w:rsidP="002F000A">
      <w:pPr>
        <w:ind w:left="426" w:right="-108"/>
        <w:jc w:val="both"/>
      </w:pPr>
      <w:r>
        <w:t xml:space="preserve">1.Документ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собственост</w:t>
      </w:r>
      <w:proofErr w:type="spellEnd"/>
      <w:r>
        <w:t xml:space="preserve"> (</w:t>
      </w:r>
      <w:proofErr w:type="spellStart"/>
      <w:r>
        <w:t>отстъпено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строеж</w:t>
      </w:r>
      <w:proofErr w:type="spellEnd"/>
      <w:r>
        <w:t>);</w:t>
      </w:r>
    </w:p>
    <w:p w:rsidR="002F000A" w:rsidRPr="00966B0D" w:rsidRDefault="002F000A" w:rsidP="002F000A">
      <w:pPr>
        <w:ind w:left="426" w:right="-108"/>
        <w:jc w:val="both"/>
        <w:rPr>
          <w:lang w:val="bg-BG"/>
        </w:rPr>
      </w:pPr>
      <w:r>
        <w:rPr>
          <w:lang w:val="bg-BG"/>
        </w:rPr>
        <w:t>2.За виза - д</w:t>
      </w:r>
      <w:r w:rsidRPr="00966B0D">
        <w:rPr>
          <w:lang w:val="bg-BG"/>
        </w:rPr>
        <w:t xml:space="preserve">окументи, доказващи наличието на съгласия, изискващи се по: </w:t>
      </w:r>
    </w:p>
    <w:p w:rsidR="002F000A" w:rsidRPr="00966B0D" w:rsidRDefault="002F000A" w:rsidP="002F000A">
      <w:pPr>
        <w:ind w:left="426" w:right="-108"/>
        <w:jc w:val="both"/>
        <w:rPr>
          <w:lang w:val="bg-BG"/>
        </w:rPr>
      </w:pPr>
      <w:r w:rsidRPr="00966B0D">
        <w:rPr>
          <w:lang w:val="bg-BG"/>
        </w:rPr>
        <w:t xml:space="preserve">а) чл.38, ал.3 и 4 от ЗУТ при преустройства в съществуваща жилищна </w:t>
      </w:r>
      <w:r>
        <w:rPr>
          <w:lang w:val="bg-BG"/>
        </w:rPr>
        <w:t>сграда с режим на ет.</w:t>
      </w:r>
      <w:r w:rsidRPr="00966B0D">
        <w:rPr>
          <w:lang w:val="bg-BG"/>
        </w:rPr>
        <w:t xml:space="preserve"> </w:t>
      </w:r>
      <w:proofErr w:type="spellStart"/>
      <w:r w:rsidRPr="00966B0D">
        <w:rPr>
          <w:lang w:val="bg-BG"/>
        </w:rPr>
        <w:t>собст</w:t>
      </w:r>
      <w:proofErr w:type="spellEnd"/>
      <w:r w:rsidRPr="00966B0D">
        <w:rPr>
          <w:lang w:val="bg-BG"/>
        </w:rPr>
        <w:t>.:</w:t>
      </w:r>
    </w:p>
    <w:p w:rsidR="00274A24" w:rsidRDefault="002F000A" w:rsidP="002F000A">
      <w:pPr>
        <w:ind w:left="426" w:right="-108"/>
        <w:jc w:val="both"/>
      </w:pPr>
      <w:r w:rsidRPr="00966B0D">
        <w:rPr>
          <w:lang w:val="bg-BG"/>
        </w:rPr>
        <w:t>- нотариално заверено съгласие на всички собственици на жилища -</w:t>
      </w:r>
      <w:r w:rsidRPr="00966B0D">
        <w:t xml:space="preserve"> </w:t>
      </w:r>
      <w:proofErr w:type="spellStart"/>
      <w:r w:rsidRPr="00966B0D">
        <w:t>непосредствени</w:t>
      </w:r>
      <w:proofErr w:type="spellEnd"/>
      <w:r w:rsidRPr="00966B0D">
        <w:t xml:space="preserve"> </w:t>
      </w:r>
      <w:proofErr w:type="spellStart"/>
      <w:r w:rsidRPr="00966B0D">
        <w:t>съседи</w:t>
      </w:r>
      <w:proofErr w:type="spellEnd"/>
      <w:r w:rsidRPr="00966B0D">
        <w:t xml:space="preserve">  </w:t>
      </w:r>
      <w:proofErr w:type="spellStart"/>
      <w:r w:rsidRPr="00966B0D">
        <w:t>на</w:t>
      </w:r>
      <w:proofErr w:type="spellEnd"/>
      <w:r w:rsidRPr="00966B0D">
        <w:t xml:space="preserve"> </w:t>
      </w:r>
      <w:proofErr w:type="spellStart"/>
      <w:r w:rsidRPr="00966B0D">
        <w:t>обект</w:t>
      </w:r>
      <w:proofErr w:type="spellEnd"/>
      <w:r w:rsidRPr="00966B0D">
        <w:rPr>
          <w:lang w:val="bg-BG"/>
        </w:rPr>
        <w:t xml:space="preserve">а </w:t>
      </w:r>
      <w:r w:rsidRPr="00966B0D">
        <w:t>–</w:t>
      </w:r>
    </w:p>
    <w:p w:rsidR="002F000A" w:rsidRPr="00966B0D" w:rsidRDefault="002F000A" w:rsidP="002F000A">
      <w:pPr>
        <w:ind w:left="426" w:right="-108"/>
        <w:jc w:val="both"/>
      </w:pPr>
      <w:proofErr w:type="spellStart"/>
      <w:r w:rsidRPr="00966B0D">
        <w:t>при</w:t>
      </w:r>
      <w:proofErr w:type="spellEnd"/>
      <w:r w:rsidRPr="00966B0D">
        <w:t xml:space="preserve"> </w:t>
      </w:r>
      <w:proofErr w:type="spellStart"/>
      <w:r w:rsidRPr="00966B0D">
        <w:t>обект</w:t>
      </w:r>
      <w:proofErr w:type="spellEnd"/>
      <w:r w:rsidRPr="00966B0D">
        <w:t xml:space="preserve"> </w:t>
      </w:r>
      <w:proofErr w:type="spellStart"/>
      <w:r w:rsidRPr="00966B0D">
        <w:t>на</w:t>
      </w:r>
      <w:proofErr w:type="spellEnd"/>
      <w:r w:rsidRPr="00966B0D">
        <w:t xml:space="preserve"> </w:t>
      </w:r>
      <w:proofErr w:type="spellStart"/>
      <w:r w:rsidRPr="00966B0D">
        <w:t>п</w:t>
      </w:r>
      <w:r>
        <w:t>ървия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полуподземния</w:t>
      </w:r>
      <w:proofErr w:type="spellEnd"/>
      <w:r>
        <w:t xml:space="preserve"> </w:t>
      </w:r>
      <w:proofErr w:type="spellStart"/>
      <w:r>
        <w:t>етаж</w:t>
      </w:r>
      <w:proofErr w:type="spellEnd"/>
      <w:r>
        <w:t>;</w:t>
      </w:r>
    </w:p>
    <w:p w:rsidR="002F000A" w:rsidRPr="00966B0D" w:rsidRDefault="002F000A" w:rsidP="005B7846">
      <w:pPr>
        <w:ind w:left="426" w:right="-108"/>
        <w:jc w:val="both"/>
        <w:rPr>
          <w:lang w:val="bg-BG"/>
        </w:rPr>
      </w:pPr>
      <w:r w:rsidRPr="00966B0D">
        <w:rPr>
          <w:lang w:val="bg-BG"/>
        </w:rPr>
        <w:lastRenderedPageBreak/>
        <w:t xml:space="preserve">- решение на общо събрание заедно с нотариално заверено съгласие на всички собственици на жилища - </w:t>
      </w:r>
      <w:r w:rsidR="005B7846">
        <w:rPr>
          <w:lang w:val="bg-BG"/>
        </w:rPr>
        <w:t xml:space="preserve"> </w:t>
      </w:r>
      <w:r w:rsidRPr="00966B0D">
        <w:rPr>
          <w:lang w:val="bg-BG"/>
        </w:rPr>
        <w:t>непосредствени съсе</w:t>
      </w:r>
      <w:r>
        <w:rPr>
          <w:lang w:val="bg-BG"/>
        </w:rPr>
        <w:t>ди на обекта – при обект по ал.</w:t>
      </w:r>
      <w:r w:rsidRPr="00966B0D">
        <w:rPr>
          <w:lang w:val="bg-BG"/>
        </w:rPr>
        <w:t>3 на друг надземен етаж и при преустройство с промяна на предназначението на ж</w:t>
      </w:r>
      <w:r>
        <w:rPr>
          <w:lang w:val="bg-BG"/>
        </w:rPr>
        <w:t>илище при условията на ал.4;</w:t>
      </w:r>
    </w:p>
    <w:p w:rsidR="002F000A" w:rsidRPr="00966B0D" w:rsidRDefault="002F000A" w:rsidP="002F000A">
      <w:pPr>
        <w:ind w:left="426" w:right="-108"/>
        <w:jc w:val="both"/>
        <w:rPr>
          <w:lang w:val="bg-BG"/>
        </w:rPr>
      </w:pPr>
      <w:r w:rsidRPr="00966B0D">
        <w:rPr>
          <w:lang w:val="bg-BG"/>
        </w:rPr>
        <w:t xml:space="preserve">б) чл.39, ал.2 от ЗУТ при промяна на предназначението на част или на цяла сграда  в жилищни зони, когато преустройството е свързано с масов достъп на външни лица и наднормено за зоната шумово и друго замърсяване -  освен съгласията по чл.38  и нотариално заверено съгласие от всички собственици и носители на ограничени вещни права </w:t>
      </w:r>
      <w:r>
        <w:rPr>
          <w:lang w:val="bg-BG"/>
        </w:rPr>
        <w:t>в съседни поземлени имоти;</w:t>
      </w:r>
    </w:p>
    <w:p w:rsidR="002F000A" w:rsidRPr="00966B0D" w:rsidRDefault="002F000A" w:rsidP="002F000A">
      <w:pPr>
        <w:ind w:left="426" w:right="-108"/>
        <w:jc w:val="both"/>
      </w:pPr>
      <w:r w:rsidRPr="00966B0D">
        <w:t xml:space="preserve">в) чл.183, ал.1 </w:t>
      </w:r>
      <w:proofErr w:type="spellStart"/>
      <w:r w:rsidRPr="00966B0D">
        <w:t>от</w:t>
      </w:r>
      <w:proofErr w:type="spellEnd"/>
      <w:r w:rsidRPr="00966B0D">
        <w:t xml:space="preserve"> ЗУТ </w:t>
      </w:r>
      <w:proofErr w:type="spellStart"/>
      <w:r w:rsidRPr="00966B0D">
        <w:t>при</w:t>
      </w:r>
      <w:proofErr w:type="spellEnd"/>
      <w:r w:rsidRPr="00966B0D">
        <w:t xml:space="preserve"> </w:t>
      </w:r>
      <w:proofErr w:type="spellStart"/>
      <w:r w:rsidRPr="00966B0D">
        <w:t>нов</w:t>
      </w:r>
      <w:proofErr w:type="spellEnd"/>
      <w:r w:rsidRPr="00966B0D">
        <w:t xml:space="preserve"> </w:t>
      </w:r>
      <w:proofErr w:type="spellStart"/>
      <w:r w:rsidRPr="00966B0D">
        <w:t>строеж</w:t>
      </w:r>
      <w:proofErr w:type="spellEnd"/>
      <w:r w:rsidRPr="00966B0D">
        <w:t xml:space="preserve">, </w:t>
      </w:r>
      <w:proofErr w:type="spellStart"/>
      <w:r w:rsidRPr="00966B0D">
        <w:t>надстрояване</w:t>
      </w:r>
      <w:proofErr w:type="spellEnd"/>
      <w:r w:rsidRPr="00966B0D">
        <w:t xml:space="preserve"> </w:t>
      </w:r>
      <w:proofErr w:type="spellStart"/>
      <w:r w:rsidRPr="00966B0D">
        <w:t>или</w:t>
      </w:r>
      <w:proofErr w:type="spellEnd"/>
      <w:r w:rsidRPr="00966B0D">
        <w:t xml:space="preserve"> </w:t>
      </w:r>
      <w:proofErr w:type="spellStart"/>
      <w:r w:rsidRPr="00966B0D">
        <w:t>пристрояване</w:t>
      </w:r>
      <w:proofErr w:type="spellEnd"/>
      <w:r w:rsidRPr="00966B0D">
        <w:t xml:space="preserve"> в </w:t>
      </w:r>
      <w:proofErr w:type="spellStart"/>
      <w:r w:rsidRPr="00966B0D">
        <w:t>съсобствен</w:t>
      </w:r>
      <w:proofErr w:type="spellEnd"/>
      <w:r w:rsidRPr="00966B0D">
        <w:t xml:space="preserve"> </w:t>
      </w:r>
      <w:proofErr w:type="spellStart"/>
      <w:r w:rsidRPr="00966B0D">
        <w:t>урегулиран</w:t>
      </w:r>
      <w:proofErr w:type="spellEnd"/>
      <w:r w:rsidRPr="00966B0D">
        <w:t xml:space="preserve"> </w:t>
      </w:r>
      <w:proofErr w:type="spellStart"/>
      <w:r w:rsidRPr="00966B0D">
        <w:t>поземлен</w:t>
      </w:r>
      <w:proofErr w:type="spellEnd"/>
      <w:r w:rsidRPr="00966B0D">
        <w:t xml:space="preserve"> </w:t>
      </w:r>
      <w:proofErr w:type="spellStart"/>
      <w:r w:rsidRPr="00966B0D">
        <w:t>имот</w:t>
      </w:r>
      <w:proofErr w:type="spellEnd"/>
      <w:r w:rsidRPr="00966B0D">
        <w:t xml:space="preserve">– </w:t>
      </w:r>
      <w:proofErr w:type="spellStart"/>
      <w:r w:rsidRPr="00966B0D">
        <w:t>договор</w:t>
      </w:r>
      <w:proofErr w:type="spellEnd"/>
      <w:r w:rsidRPr="00966B0D">
        <w:t xml:space="preserve"> в </w:t>
      </w:r>
      <w:proofErr w:type="spellStart"/>
      <w:r w:rsidRPr="00966B0D">
        <w:t>нотариална</w:t>
      </w:r>
      <w:proofErr w:type="spellEnd"/>
      <w:r w:rsidRPr="00966B0D">
        <w:t xml:space="preserve"> </w:t>
      </w:r>
      <w:proofErr w:type="spellStart"/>
      <w:r w:rsidRPr="00966B0D">
        <w:t>форма</w:t>
      </w:r>
      <w:proofErr w:type="spellEnd"/>
      <w:r w:rsidRPr="00966B0D">
        <w:t xml:space="preserve"> с </w:t>
      </w:r>
      <w:proofErr w:type="spellStart"/>
      <w:r w:rsidRPr="00966B0D">
        <w:t>останалите</w:t>
      </w:r>
      <w:proofErr w:type="spellEnd"/>
      <w:r w:rsidRPr="00966B0D">
        <w:t xml:space="preserve"> </w:t>
      </w:r>
      <w:proofErr w:type="spellStart"/>
      <w:proofErr w:type="gramStart"/>
      <w:r w:rsidRPr="00966B0D">
        <w:t>собственици</w:t>
      </w:r>
      <w:proofErr w:type="spellEnd"/>
      <w:r w:rsidRPr="00966B0D">
        <w:t xml:space="preserve"> ;</w:t>
      </w:r>
      <w:proofErr w:type="gramEnd"/>
    </w:p>
    <w:p w:rsidR="002F000A" w:rsidRPr="00966B0D" w:rsidRDefault="002F000A" w:rsidP="002F000A">
      <w:pPr>
        <w:ind w:left="426" w:right="-108"/>
        <w:jc w:val="both"/>
      </w:pPr>
      <w:r w:rsidRPr="00966B0D">
        <w:t xml:space="preserve">г) чл.183, ал.2 </w:t>
      </w:r>
      <w:proofErr w:type="spellStart"/>
      <w:r w:rsidRPr="00966B0D">
        <w:t>от</w:t>
      </w:r>
      <w:proofErr w:type="spellEnd"/>
      <w:r w:rsidRPr="00966B0D">
        <w:t xml:space="preserve"> ЗУТ </w:t>
      </w:r>
      <w:proofErr w:type="spellStart"/>
      <w:r w:rsidRPr="00966B0D">
        <w:t>при</w:t>
      </w:r>
      <w:proofErr w:type="spellEnd"/>
      <w:r w:rsidRPr="00966B0D">
        <w:t xml:space="preserve"> </w:t>
      </w:r>
      <w:proofErr w:type="spellStart"/>
      <w:r w:rsidRPr="00966B0D">
        <w:t>надстрояване</w:t>
      </w:r>
      <w:proofErr w:type="spellEnd"/>
      <w:r w:rsidRPr="00966B0D">
        <w:t xml:space="preserve"> </w:t>
      </w:r>
      <w:proofErr w:type="spellStart"/>
      <w:r w:rsidRPr="00966B0D">
        <w:t>или</w:t>
      </w:r>
      <w:proofErr w:type="spellEnd"/>
      <w:r w:rsidRPr="00966B0D">
        <w:t xml:space="preserve"> </w:t>
      </w:r>
      <w:proofErr w:type="spellStart"/>
      <w:proofErr w:type="gramStart"/>
      <w:r w:rsidRPr="00966B0D">
        <w:t>пристрояване</w:t>
      </w:r>
      <w:proofErr w:type="spellEnd"/>
      <w:r w:rsidRPr="00966B0D">
        <w:t xml:space="preserve">  </w:t>
      </w:r>
      <w:proofErr w:type="spellStart"/>
      <w:r w:rsidRPr="00966B0D">
        <w:t>на</w:t>
      </w:r>
      <w:proofErr w:type="spellEnd"/>
      <w:proofErr w:type="gramEnd"/>
      <w:r w:rsidRPr="00966B0D">
        <w:t xml:space="preserve"> </w:t>
      </w:r>
      <w:proofErr w:type="spellStart"/>
      <w:r w:rsidRPr="00966B0D">
        <w:t>сграда</w:t>
      </w:r>
      <w:proofErr w:type="spellEnd"/>
      <w:r w:rsidRPr="00966B0D">
        <w:t xml:space="preserve"> –</w:t>
      </w:r>
      <w:proofErr w:type="spellStart"/>
      <w:r w:rsidRPr="00966B0D">
        <w:t>етажна</w:t>
      </w:r>
      <w:proofErr w:type="spellEnd"/>
      <w:r w:rsidRPr="00966B0D">
        <w:t xml:space="preserve"> </w:t>
      </w:r>
      <w:proofErr w:type="spellStart"/>
      <w:r w:rsidRPr="00966B0D">
        <w:t>собственост</w:t>
      </w:r>
      <w:proofErr w:type="spellEnd"/>
      <w:r w:rsidRPr="00966B0D">
        <w:t xml:space="preserve"> –</w:t>
      </w:r>
      <w:proofErr w:type="spellStart"/>
      <w:r w:rsidRPr="00966B0D">
        <w:t>договор</w:t>
      </w:r>
      <w:proofErr w:type="spellEnd"/>
      <w:r w:rsidRPr="00966B0D">
        <w:t xml:space="preserve"> </w:t>
      </w:r>
      <w:proofErr w:type="spellStart"/>
      <w:r w:rsidRPr="00966B0D">
        <w:t>за</w:t>
      </w:r>
      <w:proofErr w:type="spellEnd"/>
      <w:r w:rsidRPr="00966B0D">
        <w:t xml:space="preserve"> </w:t>
      </w:r>
      <w:proofErr w:type="spellStart"/>
      <w:r w:rsidRPr="00966B0D">
        <w:t>учредяване</w:t>
      </w:r>
      <w:proofErr w:type="spellEnd"/>
      <w:r w:rsidRPr="00966B0D">
        <w:t xml:space="preserve"> </w:t>
      </w:r>
      <w:proofErr w:type="spellStart"/>
      <w:r w:rsidRPr="00966B0D">
        <w:t>на</w:t>
      </w:r>
      <w:proofErr w:type="spellEnd"/>
      <w:r w:rsidRPr="00966B0D">
        <w:t xml:space="preserve"> </w:t>
      </w:r>
      <w:proofErr w:type="spellStart"/>
      <w:r w:rsidRPr="00966B0D">
        <w:t>право</w:t>
      </w:r>
      <w:proofErr w:type="spellEnd"/>
      <w:r w:rsidRPr="00966B0D">
        <w:t xml:space="preserve"> </w:t>
      </w:r>
      <w:proofErr w:type="spellStart"/>
      <w:r w:rsidRPr="00966B0D">
        <w:t>на</w:t>
      </w:r>
      <w:proofErr w:type="spellEnd"/>
      <w:r w:rsidRPr="00966B0D">
        <w:t xml:space="preserve"> </w:t>
      </w:r>
      <w:proofErr w:type="spellStart"/>
      <w:r w:rsidRPr="00966B0D">
        <w:t>надстрояване</w:t>
      </w:r>
      <w:proofErr w:type="spellEnd"/>
      <w:r w:rsidRPr="00966B0D">
        <w:t xml:space="preserve"> </w:t>
      </w:r>
      <w:proofErr w:type="spellStart"/>
      <w:r w:rsidRPr="00966B0D">
        <w:t>или</w:t>
      </w:r>
      <w:proofErr w:type="spellEnd"/>
      <w:r w:rsidRPr="00966B0D">
        <w:t xml:space="preserve"> </w:t>
      </w:r>
      <w:proofErr w:type="spellStart"/>
      <w:r w:rsidRPr="00966B0D">
        <w:t>пристрояване</w:t>
      </w:r>
      <w:proofErr w:type="spellEnd"/>
      <w:r w:rsidRPr="00966B0D">
        <w:t xml:space="preserve"> </w:t>
      </w:r>
      <w:proofErr w:type="spellStart"/>
      <w:r w:rsidRPr="00966B0D">
        <w:t>със</w:t>
      </w:r>
      <w:proofErr w:type="spellEnd"/>
      <w:r w:rsidRPr="00966B0D">
        <w:t xml:space="preserve"> </w:t>
      </w:r>
      <w:proofErr w:type="spellStart"/>
      <w:r w:rsidRPr="00966B0D">
        <w:t>собственика</w:t>
      </w:r>
      <w:proofErr w:type="spellEnd"/>
      <w:r w:rsidRPr="00966B0D">
        <w:t xml:space="preserve"> </w:t>
      </w:r>
      <w:proofErr w:type="spellStart"/>
      <w:r w:rsidRPr="00966B0D">
        <w:t>на</w:t>
      </w:r>
      <w:proofErr w:type="spellEnd"/>
      <w:r w:rsidRPr="00966B0D">
        <w:t xml:space="preserve"> </w:t>
      </w:r>
      <w:proofErr w:type="spellStart"/>
      <w:r w:rsidRPr="00966B0D">
        <w:t>урегулирания</w:t>
      </w:r>
      <w:proofErr w:type="spellEnd"/>
      <w:r w:rsidRPr="00966B0D">
        <w:t xml:space="preserve"> </w:t>
      </w:r>
      <w:proofErr w:type="spellStart"/>
      <w:r w:rsidRPr="00966B0D">
        <w:t>поземлен</w:t>
      </w:r>
      <w:proofErr w:type="spellEnd"/>
      <w:r w:rsidRPr="00966B0D">
        <w:t xml:space="preserve"> </w:t>
      </w:r>
      <w:proofErr w:type="spellStart"/>
      <w:r w:rsidRPr="00966B0D">
        <w:t>имот</w:t>
      </w:r>
      <w:proofErr w:type="spellEnd"/>
      <w:r w:rsidRPr="00966B0D">
        <w:t xml:space="preserve"> в </w:t>
      </w:r>
      <w:proofErr w:type="spellStart"/>
      <w:r w:rsidRPr="00966B0D">
        <w:t>нотариална</w:t>
      </w:r>
      <w:proofErr w:type="spellEnd"/>
      <w:r w:rsidRPr="00966B0D">
        <w:t xml:space="preserve"> </w:t>
      </w:r>
      <w:proofErr w:type="spellStart"/>
      <w:r w:rsidRPr="00966B0D">
        <w:t>форма</w:t>
      </w:r>
      <w:proofErr w:type="spellEnd"/>
      <w:r w:rsidRPr="00966B0D">
        <w:t xml:space="preserve">  и </w:t>
      </w:r>
      <w:proofErr w:type="spellStart"/>
      <w:r w:rsidRPr="00966B0D">
        <w:t>декларация</w:t>
      </w:r>
      <w:proofErr w:type="spellEnd"/>
      <w:r w:rsidRPr="00966B0D">
        <w:t xml:space="preserve"> с </w:t>
      </w:r>
      <w:proofErr w:type="spellStart"/>
      <w:r w:rsidRPr="00966B0D">
        <w:t>нотариална</w:t>
      </w:r>
      <w:proofErr w:type="spellEnd"/>
      <w:r w:rsidRPr="00966B0D">
        <w:t xml:space="preserve"> </w:t>
      </w:r>
      <w:proofErr w:type="spellStart"/>
      <w:r w:rsidRPr="00966B0D">
        <w:t>заверка</w:t>
      </w:r>
      <w:proofErr w:type="spellEnd"/>
      <w:r w:rsidRPr="00966B0D">
        <w:t xml:space="preserve"> </w:t>
      </w:r>
      <w:proofErr w:type="spellStart"/>
      <w:r w:rsidRPr="00966B0D">
        <w:t>на</w:t>
      </w:r>
      <w:proofErr w:type="spellEnd"/>
      <w:r w:rsidRPr="00966B0D">
        <w:t xml:space="preserve"> </w:t>
      </w:r>
      <w:proofErr w:type="spellStart"/>
      <w:r w:rsidRPr="00966B0D">
        <w:t>подписите</w:t>
      </w:r>
      <w:proofErr w:type="spellEnd"/>
      <w:r w:rsidRPr="00966B0D">
        <w:t xml:space="preserve"> </w:t>
      </w:r>
      <w:proofErr w:type="spellStart"/>
      <w:r w:rsidRPr="00966B0D">
        <w:t>от</w:t>
      </w:r>
      <w:proofErr w:type="spellEnd"/>
      <w:r w:rsidRPr="00966B0D">
        <w:t xml:space="preserve"> </w:t>
      </w:r>
      <w:proofErr w:type="spellStart"/>
      <w:r w:rsidRPr="00966B0D">
        <w:t>всички</w:t>
      </w:r>
      <w:proofErr w:type="spellEnd"/>
      <w:r w:rsidRPr="00966B0D">
        <w:t xml:space="preserve"> </w:t>
      </w:r>
      <w:proofErr w:type="spellStart"/>
      <w:r w:rsidRPr="00966B0D">
        <w:t>собственици</w:t>
      </w:r>
      <w:proofErr w:type="spellEnd"/>
      <w:r w:rsidRPr="00966B0D">
        <w:t xml:space="preserve"> в </w:t>
      </w:r>
      <w:proofErr w:type="spellStart"/>
      <w:r w:rsidRPr="00966B0D">
        <w:t>етажната</w:t>
      </w:r>
      <w:proofErr w:type="spellEnd"/>
      <w:r w:rsidRPr="00966B0D">
        <w:t xml:space="preserve"> </w:t>
      </w:r>
      <w:proofErr w:type="spellStart"/>
      <w:r w:rsidRPr="00966B0D">
        <w:t>собственост</w:t>
      </w:r>
      <w:proofErr w:type="spellEnd"/>
      <w:r w:rsidRPr="00966B0D">
        <w:t>;</w:t>
      </w:r>
      <w:r w:rsidRPr="00966B0D">
        <w:rPr>
          <w:lang w:val="bg-BG"/>
        </w:rPr>
        <w:t xml:space="preserve"> </w:t>
      </w:r>
    </w:p>
    <w:p w:rsidR="002F000A" w:rsidRPr="00966B0D" w:rsidRDefault="002F000A" w:rsidP="002F000A">
      <w:pPr>
        <w:ind w:left="426" w:right="-108"/>
        <w:jc w:val="both"/>
      </w:pPr>
      <w:r w:rsidRPr="00966B0D">
        <w:rPr>
          <w:lang w:val="bg-BG"/>
        </w:rPr>
        <w:t>д) чл.185, ал.2 от ЗУТ в случаите извън тези по ал.1 се изисква решение на общото събрание на собствениците, взето по установения ред, и изрично писмено съгласие на всички собственици – непосредствени съседи на обекта, а когато се завземат общи части – съгласието на всички собственици, изразено с нотариална заверка на подписите; ал.3 от ЗУТ когато с проекта за преустройство се предвижда присъединяване на обща част в сграда – етажна собственост, към самостоятелен обект в етажната собственост или създаване на самостоятелен обект от обща част на сграда – етажна собственост, се сключва договор за прехвърляне на собственост в нотариална форма с останалите собственици в етажната собственост</w:t>
      </w:r>
      <w:r>
        <w:rPr>
          <w:lang w:val="bg-BG"/>
        </w:rPr>
        <w:t>;</w:t>
      </w:r>
    </w:p>
    <w:p w:rsidR="002F000A" w:rsidRDefault="002F000A" w:rsidP="005B7846">
      <w:pPr>
        <w:ind w:left="360" w:right="-108" w:firstLine="348"/>
        <w:jc w:val="both"/>
        <w:rPr>
          <w:lang w:val="bg-BG"/>
        </w:rPr>
      </w:pPr>
      <w:r>
        <w:rPr>
          <w:lang w:val="bg-BG"/>
        </w:rPr>
        <w:t>3</w:t>
      </w:r>
      <w:r w:rsidRPr="00966B0D">
        <w:rPr>
          <w:lang w:val="bg-BG"/>
        </w:rPr>
        <w:t xml:space="preserve">. Писмено нотариално заверено съгласие от всички собственици и носители на ограничени вещни права в съседния </w:t>
      </w:r>
      <w:r>
        <w:rPr>
          <w:lang w:val="bg-BG"/>
        </w:rPr>
        <w:t xml:space="preserve">     </w:t>
      </w:r>
      <w:r w:rsidRPr="00966B0D">
        <w:rPr>
          <w:lang w:val="bg-BG"/>
        </w:rPr>
        <w:t>поземлен имот при обекти на допълващото застрояване, които се разрешават при условията на чл.41, ал.2 от ЗУТ на граница между два имота, във връзка с чл.21, ал.4</w:t>
      </w:r>
      <w:r>
        <w:rPr>
          <w:lang w:val="bg-BG"/>
        </w:rPr>
        <w:t xml:space="preserve"> и 5 от ЗУТ;</w:t>
      </w:r>
    </w:p>
    <w:p w:rsidR="002F000A" w:rsidRDefault="002F000A" w:rsidP="005B7846">
      <w:pPr>
        <w:ind w:left="360" w:right="-108" w:firstLine="348"/>
        <w:jc w:val="both"/>
        <w:rPr>
          <w:lang w:val="bg-BG"/>
        </w:rPr>
      </w:pPr>
      <w:r>
        <w:rPr>
          <w:lang w:val="bg-BG"/>
        </w:rPr>
        <w:t xml:space="preserve"> 4.Скица от АГКК;</w:t>
      </w:r>
    </w:p>
    <w:p w:rsidR="002F000A" w:rsidRPr="00966B0D" w:rsidRDefault="00FC3126" w:rsidP="005B7846">
      <w:pPr>
        <w:ind w:left="360" w:right="-108" w:firstLine="348"/>
        <w:jc w:val="both"/>
        <w:rPr>
          <w:lang w:val="bg-BG"/>
        </w:rPr>
      </w:pPr>
      <w:r>
        <w:rPr>
          <w:lang w:val="bg-BG"/>
        </w:rPr>
        <w:t xml:space="preserve"> 5.Скица по РП или по Плана на новообразуваните имоти</w:t>
      </w:r>
      <w:r w:rsidR="002F000A">
        <w:rPr>
          <w:lang w:val="bg-BG"/>
        </w:rPr>
        <w:t>;</w:t>
      </w:r>
    </w:p>
    <w:p w:rsidR="002F000A" w:rsidRDefault="002F000A" w:rsidP="002F000A">
      <w:pPr>
        <w:pStyle w:val="3"/>
        <w:ind w:left="6480"/>
        <w:rPr>
          <w:b/>
        </w:rPr>
      </w:pPr>
      <w:r w:rsidRPr="000566B0">
        <w:rPr>
          <w:sz w:val="20"/>
        </w:rPr>
        <w:t xml:space="preserve"> </w:t>
      </w:r>
    </w:p>
    <w:p w:rsidR="00274A24" w:rsidRDefault="00274A24" w:rsidP="00A95535">
      <w:pPr>
        <w:pStyle w:val="3"/>
        <w:ind w:left="6480"/>
        <w:rPr>
          <w:b/>
        </w:rPr>
      </w:pPr>
    </w:p>
    <w:p w:rsidR="00A95535" w:rsidRDefault="00A95535" w:rsidP="00A95535">
      <w:pPr>
        <w:pStyle w:val="3"/>
        <w:ind w:left="6480"/>
      </w:pPr>
      <w:bookmarkStart w:id="0" w:name="_GoBack"/>
      <w:bookmarkEnd w:id="0"/>
      <w:r>
        <w:rPr>
          <w:b/>
        </w:rPr>
        <w:t xml:space="preserve">Подпис: </w:t>
      </w:r>
      <w:r w:rsidR="00061008">
        <w:rPr>
          <w:b/>
        </w:rPr>
        <w:t xml:space="preserve">  </w:t>
      </w:r>
      <w:r>
        <w:t>1.……………………….</w:t>
      </w:r>
    </w:p>
    <w:p w:rsidR="00A95535" w:rsidRDefault="00A95535" w:rsidP="00A95535">
      <w:pPr>
        <w:pStyle w:val="a3"/>
        <w:ind w:left="6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2......................................</w:t>
      </w:r>
    </w:p>
    <w:p w:rsidR="00274A24" w:rsidRDefault="00274A24" w:rsidP="00AB3E25">
      <w:pPr>
        <w:jc w:val="both"/>
        <w:rPr>
          <w:b/>
          <w:sz w:val="24"/>
          <w:szCs w:val="24"/>
          <w:lang w:val="bg-BG"/>
        </w:rPr>
      </w:pPr>
    </w:p>
    <w:p w:rsidR="00274A24" w:rsidRDefault="00274A24" w:rsidP="00AB3E25">
      <w:pPr>
        <w:jc w:val="both"/>
        <w:rPr>
          <w:b/>
          <w:sz w:val="24"/>
          <w:szCs w:val="24"/>
          <w:lang w:val="bg-BG"/>
        </w:rPr>
      </w:pPr>
    </w:p>
    <w:p w:rsidR="004C0D70" w:rsidRPr="007F6B22" w:rsidRDefault="001F6C45" w:rsidP="00AB3E25">
      <w:pPr>
        <w:jc w:val="both"/>
        <w:rPr>
          <w:b/>
          <w:sz w:val="24"/>
          <w:szCs w:val="24"/>
          <w:lang w:val="bg-BG"/>
        </w:rPr>
      </w:pPr>
      <w:r w:rsidRPr="007F6B22">
        <w:rPr>
          <w:b/>
          <w:sz w:val="24"/>
          <w:szCs w:val="24"/>
          <w:lang w:val="bg-BG"/>
        </w:rPr>
        <w:t>Срок за изпълнение:</w:t>
      </w:r>
      <w:r w:rsidRPr="007F6B22">
        <w:rPr>
          <w:sz w:val="24"/>
          <w:szCs w:val="24"/>
          <w:lang w:val="bg-BG"/>
        </w:rPr>
        <w:t xml:space="preserve"> 1</w:t>
      </w:r>
      <w:r w:rsidR="00366F80" w:rsidRPr="007F6B22">
        <w:rPr>
          <w:sz w:val="24"/>
          <w:szCs w:val="24"/>
          <w:lang w:val="bg-BG"/>
        </w:rPr>
        <w:t>0</w:t>
      </w:r>
      <w:r w:rsidRPr="007F6B22">
        <w:rPr>
          <w:sz w:val="24"/>
          <w:szCs w:val="24"/>
          <w:lang w:val="bg-BG"/>
        </w:rPr>
        <w:t xml:space="preserve"> дни</w:t>
      </w:r>
    </w:p>
    <w:p w:rsidR="004C0D70" w:rsidRPr="007F6B22" w:rsidRDefault="004C0D70" w:rsidP="00AB3E25">
      <w:pPr>
        <w:jc w:val="both"/>
        <w:rPr>
          <w:bCs/>
          <w:sz w:val="24"/>
          <w:szCs w:val="24"/>
          <w:lang w:val="ru-RU"/>
        </w:rPr>
      </w:pPr>
      <w:r w:rsidRPr="007F6B22">
        <w:rPr>
          <w:b/>
          <w:sz w:val="24"/>
          <w:szCs w:val="24"/>
          <w:lang w:val="ru-RU"/>
        </w:rPr>
        <w:t xml:space="preserve"> Такса:</w:t>
      </w:r>
      <w:r w:rsidR="004F5AA4" w:rsidRPr="007F6B22">
        <w:rPr>
          <w:b/>
          <w:color w:val="FF0000"/>
          <w:sz w:val="24"/>
          <w:szCs w:val="24"/>
          <w:lang w:val="bg-BG"/>
        </w:rPr>
        <w:t xml:space="preserve"> </w:t>
      </w:r>
      <w:r w:rsidR="001F6C45" w:rsidRPr="007F6B22">
        <w:rPr>
          <w:bCs/>
          <w:sz w:val="24"/>
          <w:szCs w:val="24"/>
          <w:lang w:val="ru-RU"/>
        </w:rPr>
        <w:t xml:space="preserve">30.00 </w:t>
      </w:r>
      <w:proofErr w:type="spellStart"/>
      <w:r w:rsidR="001F6C45" w:rsidRPr="007F6B22">
        <w:rPr>
          <w:bCs/>
          <w:sz w:val="24"/>
          <w:szCs w:val="24"/>
          <w:lang w:val="ru-RU"/>
        </w:rPr>
        <w:t>лв</w:t>
      </w:r>
      <w:proofErr w:type="spellEnd"/>
      <w:r w:rsidR="001F6C45" w:rsidRPr="007F6B22">
        <w:rPr>
          <w:bCs/>
          <w:sz w:val="24"/>
          <w:szCs w:val="24"/>
          <w:lang w:val="ru-RU"/>
        </w:rPr>
        <w:t>.</w:t>
      </w:r>
    </w:p>
    <w:p w:rsidR="007F6B22" w:rsidRPr="007F6B22" w:rsidRDefault="007F6B22" w:rsidP="007F6B22">
      <w:pPr>
        <w:jc w:val="both"/>
        <w:rPr>
          <w:sz w:val="24"/>
          <w:szCs w:val="24"/>
        </w:rPr>
      </w:pPr>
      <w:r w:rsidRPr="007F6B22">
        <w:rPr>
          <w:sz w:val="24"/>
          <w:szCs w:val="24"/>
        </w:rPr>
        <w:t>(</w:t>
      </w:r>
      <w:r w:rsidRPr="007F6B22">
        <w:rPr>
          <w:sz w:val="24"/>
          <w:szCs w:val="24"/>
          <w:lang w:val="bg-BG"/>
        </w:rPr>
        <w:t>Чл. 41, т. 2 от Наредба за определянето и админи</w:t>
      </w:r>
      <w:r>
        <w:rPr>
          <w:sz w:val="24"/>
          <w:szCs w:val="24"/>
          <w:lang w:val="bg-BG"/>
        </w:rPr>
        <w:t xml:space="preserve">стрирането на местните такси и </w:t>
      </w:r>
      <w:r w:rsidRPr="007F6B22">
        <w:rPr>
          <w:sz w:val="24"/>
          <w:szCs w:val="24"/>
          <w:lang w:val="bg-BG"/>
        </w:rPr>
        <w:t>цени на услуги на територията на община Ловеч</w:t>
      </w:r>
      <w:r w:rsidRPr="007F6B22">
        <w:rPr>
          <w:sz w:val="24"/>
          <w:szCs w:val="24"/>
        </w:rPr>
        <w:t>)</w:t>
      </w:r>
    </w:p>
    <w:p w:rsidR="007F6B22" w:rsidRPr="007F6B22" w:rsidRDefault="007F6B22" w:rsidP="007F6B22">
      <w:pPr>
        <w:shd w:val="clear" w:color="auto" w:fill="FFFFFF"/>
        <w:spacing w:after="150"/>
        <w:jc w:val="both"/>
        <w:rPr>
          <w:i/>
          <w:color w:val="333333"/>
          <w:sz w:val="24"/>
          <w:szCs w:val="24"/>
          <w:lang w:val="bg-BG"/>
        </w:rPr>
      </w:pPr>
      <w:proofErr w:type="spellStart"/>
      <w:r w:rsidRPr="007F6B22">
        <w:rPr>
          <w:i/>
          <w:color w:val="333333"/>
          <w:sz w:val="24"/>
          <w:szCs w:val="24"/>
        </w:rPr>
        <w:t>При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представяне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Решение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ТЕЛК, НЕЛК, в </w:t>
      </w:r>
      <w:proofErr w:type="spellStart"/>
      <w:r w:rsidRPr="007F6B22">
        <w:rPr>
          <w:i/>
          <w:color w:val="333333"/>
          <w:sz w:val="24"/>
          <w:szCs w:val="24"/>
        </w:rPr>
        <w:t>изпълнение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чл</w:t>
      </w:r>
      <w:proofErr w:type="spellEnd"/>
      <w:r w:rsidRPr="007F6B22">
        <w:rPr>
          <w:i/>
          <w:color w:val="333333"/>
          <w:sz w:val="24"/>
          <w:szCs w:val="24"/>
        </w:rPr>
        <w:t xml:space="preserve">. 3 (6) </w:t>
      </w:r>
      <w:proofErr w:type="spellStart"/>
      <w:r w:rsidRPr="007F6B22">
        <w:rPr>
          <w:i/>
          <w:color w:val="333333"/>
          <w:sz w:val="24"/>
          <w:szCs w:val="24"/>
        </w:rPr>
        <w:t>от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Наредбата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за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определяне</w:t>
      </w:r>
      <w:proofErr w:type="spellEnd"/>
      <w:r w:rsidRPr="007F6B22">
        <w:rPr>
          <w:i/>
          <w:color w:val="333333"/>
          <w:sz w:val="24"/>
          <w:szCs w:val="24"/>
        </w:rPr>
        <w:t xml:space="preserve"> и </w:t>
      </w:r>
      <w:proofErr w:type="spellStart"/>
      <w:r w:rsidRPr="007F6B22">
        <w:rPr>
          <w:i/>
          <w:color w:val="333333"/>
          <w:sz w:val="24"/>
          <w:szCs w:val="24"/>
        </w:rPr>
        <w:t>администриране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местните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такси</w:t>
      </w:r>
      <w:proofErr w:type="spellEnd"/>
      <w:r w:rsidRPr="007F6B22">
        <w:rPr>
          <w:i/>
          <w:color w:val="333333"/>
          <w:sz w:val="24"/>
          <w:szCs w:val="24"/>
        </w:rPr>
        <w:t xml:space="preserve"> и </w:t>
      </w:r>
      <w:proofErr w:type="spellStart"/>
      <w:r w:rsidRPr="007F6B22">
        <w:rPr>
          <w:i/>
          <w:color w:val="333333"/>
          <w:sz w:val="24"/>
          <w:szCs w:val="24"/>
        </w:rPr>
        <w:t>цени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услуги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територията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Община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Ловеч</w:t>
      </w:r>
      <w:proofErr w:type="spellEnd"/>
      <w:r w:rsidRPr="007F6B22">
        <w:rPr>
          <w:i/>
          <w:color w:val="333333"/>
          <w:sz w:val="24"/>
          <w:szCs w:val="24"/>
        </w:rPr>
        <w:t xml:space="preserve">, </w:t>
      </w:r>
      <w:proofErr w:type="spellStart"/>
      <w:r w:rsidRPr="007F6B22">
        <w:rPr>
          <w:i/>
          <w:color w:val="333333"/>
          <w:sz w:val="24"/>
          <w:szCs w:val="24"/>
        </w:rPr>
        <w:t>услугата</w:t>
      </w:r>
      <w:proofErr w:type="spellEnd"/>
      <w:r w:rsidRPr="007F6B22">
        <w:rPr>
          <w:i/>
          <w:color w:val="333333"/>
          <w:sz w:val="24"/>
          <w:szCs w:val="24"/>
        </w:rPr>
        <w:t xml:space="preserve">, </w:t>
      </w:r>
      <w:proofErr w:type="spellStart"/>
      <w:r w:rsidRPr="007F6B22">
        <w:rPr>
          <w:i/>
          <w:color w:val="333333"/>
          <w:sz w:val="24"/>
          <w:szCs w:val="24"/>
        </w:rPr>
        <w:t>предоставена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инвалиди</w:t>
      </w:r>
      <w:proofErr w:type="spellEnd"/>
      <w:r w:rsidRPr="007F6B22">
        <w:rPr>
          <w:i/>
          <w:color w:val="333333"/>
          <w:sz w:val="24"/>
          <w:szCs w:val="24"/>
        </w:rPr>
        <w:t xml:space="preserve"> с </w:t>
      </w:r>
      <w:proofErr w:type="spellStart"/>
      <w:r w:rsidRPr="007F6B22">
        <w:rPr>
          <w:i/>
          <w:color w:val="333333"/>
          <w:sz w:val="24"/>
          <w:szCs w:val="24"/>
        </w:rPr>
        <w:t>над</w:t>
      </w:r>
      <w:proofErr w:type="spellEnd"/>
      <w:r w:rsidRPr="007F6B22">
        <w:rPr>
          <w:i/>
          <w:color w:val="333333"/>
          <w:sz w:val="24"/>
          <w:szCs w:val="24"/>
        </w:rPr>
        <w:t xml:space="preserve"> 75 % </w:t>
      </w:r>
      <w:proofErr w:type="spellStart"/>
      <w:r w:rsidRPr="007F6B22">
        <w:rPr>
          <w:i/>
          <w:color w:val="333333"/>
          <w:sz w:val="24"/>
          <w:szCs w:val="24"/>
        </w:rPr>
        <w:t>неработоспособност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се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таксуват</w:t>
      </w:r>
      <w:proofErr w:type="spellEnd"/>
      <w:r w:rsidRPr="007F6B22">
        <w:rPr>
          <w:i/>
          <w:color w:val="333333"/>
          <w:sz w:val="24"/>
          <w:szCs w:val="24"/>
        </w:rPr>
        <w:t xml:space="preserve"> в </w:t>
      </w:r>
      <w:proofErr w:type="spellStart"/>
      <w:r w:rsidRPr="007F6B22">
        <w:rPr>
          <w:i/>
          <w:color w:val="333333"/>
          <w:sz w:val="24"/>
          <w:szCs w:val="24"/>
        </w:rPr>
        <w:t>размер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на</w:t>
      </w:r>
      <w:proofErr w:type="spellEnd"/>
      <w:r w:rsidRPr="007F6B22">
        <w:rPr>
          <w:i/>
          <w:color w:val="333333"/>
          <w:sz w:val="24"/>
          <w:szCs w:val="24"/>
        </w:rPr>
        <w:t xml:space="preserve"> 50% </w:t>
      </w:r>
      <w:proofErr w:type="spellStart"/>
      <w:r w:rsidRPr="007F6B22">
        <w:rPr>
          <w:i/>
          <w:color w:val="333333"/>
          <w:sz w:val="24"/>
          <w:szCs w:val="24"/>
        </w:rPr>
        <w:t>от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основната</w:t>
      </w:r>
      <w:proofErr w:type="spellEnd"/>
      <w:r w:rsidRPr="007F6B22">
        <w:rPr>
          <w:i/>
          <w:color w:val="333333"/>
          <w:sz w:val="24"/>
          <w:szCs w:val="24"/>
        </w:rPr>
        <w:t xml:space="preserve"> </w:t>
      </w:r>
      <w:proofErr w:type="spellStart"/>
      <w:r w:rsidRPr="007F6B22">
        <w:rPr>
          <w:i/>
          <w:color w:val="333333"/>
          <w:sz w:val="24"/>
          <w:szCs w:val="24"/>
        </w:rPr>
        <w:t>такса</w:t>
      </w:r>
      <w:proofErr w:type="spellEnd"/>
      <w:r w:rsidRPr="007F6B22">
        <w:rPr>
          <w:i/>
          <w:color w:val="333333"/>
          <w:sz w:val="24"/>
          <w:szCs w:val="24"/>
        </w:rPr>
        <w:t>.</w:t>
      </w:r>
    </w:p>
    <w:p w:rsidR="007F6B22" w:rsidRPr="00315208" w:rsidRDefault="007F6B22" w:rsidP="007F6B22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7F6B22" w:rsidRDefault="007F6B22" w:rsidP="007F6B22">
      <w:pPr>
        <w:rPr>
          <w:lang w:val="bg-BG"/>
        </w:rPr>
      </w:pPr>
    </w:p>
    <w:p w:rsidR="007F6B22" w:rsidRDefault="007F6B22" w:rsidP="007F6B22">
      <w:pPr>
        <w:rPr>
          <w:lang w:val="bg-BG"/>
        </w:rPr>
      </w:pPr>
    </w:p>
    <w:p w:rsidR="00AB3E25" w:rsidRPr="00AB3E25" w:rsidRDefault="00AB3E25" w:rsidP="00AB3E25">
      <w:pPr>
        <w:jc w:val="both"/>
        <w:rPr>
          <w:b/>
          <w:lang w:val="bg-BG"/>
        </w:rPr>
      </w:pPr>
    </w:p>
    <w:p w:rsidR="0056325B" w:rsidRPr="00AB3E25" w:rsidRDefault="0056325B" w:rsidP="00D203B3">
      <w:pPr>
        <w:ind w:left="708" w:hanging="168"/>
        <w:jc w:val="both"/>
        <w:rPr>
          <w:lang w:val="ru-RU"/>
        </w:rPr>
      </w:pPr>
    </w:p>
    <w:sectPr w:rsidR="0056325B" w:rsidRPr="00AB3E25" w:rsidSect="00AB3E25">
      <w:headerReference w:type="first" r:id="rId7"/>
      <w:pgSz w:w="11906" w:h="16838"/>
      <w:pgMar w:top="426" w:right="39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4F" w:rsidRDefault="00F5744F" w:rsidP="007A2366">
      <w:r>
        <w:separator/>
      </w:r>
    </w:p>
  </w:endnote>
  <w:endnote w:type="continuationSeparator" w:id="0">
    <w:p w:rsidR="00F5744F" w:rsidRDefault="00F5744F" w:rsidP="007A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4F" w:rsidRDefault="00F5744F" w:rsidP="007A2366">
      <w:r>
        <w:separator/>
      </w:r>
    </w:p>
  </w:footnote>
  <w:footnote w:type="continuationSeparator" w:id="0">
    <w:p w:rsidR="00F5744F" w:rsidRDefault="00F5744F" w:rsidP="007A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366" w:rsidRDefault="007A2366" w:rsidP="007A2366">
    <w:pPr>
      <w:pStyle w:val="a3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Вх</w:t>
    </w:r>
    <w:r w:rsidR="002F000A">
      <w:rPr>
        <w:rFonts w:ascii="Times New Roman" w:hAnsi="Times New Roman"/>
        <w:b/>
        <w:sz w:val="24"/>
      </w:rPr>
      <w:t>. № 2083-</w:t>
    </w:r>
    <w:r>
      <w:rPr>
        <w:rFonts w:ascii="Times New Roman" w:hAnsi="Times New Roman"/>
        <w:b/>
        <w:sz w:val="24"/>
      </w:rPr>
      <w:t>........................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 xml:space="preserve">             </w:t>
    </w:r>
    <w:r w:rsidR="002F000A">
      <w:rPr>
        <w:rFonts w:ascii="Times New Roman" w:hAnsi="Times New Roman"/>
        <w:b/>
        <w:sz w:val="24"/>
      </w:rPr>
      <w:t xml:space="preserve">           </w:t>
    </w:r>
    <w:r>
      <w:rPr>
        <w:rFonts w:ascii="Times New Roman" w:hAnsi="Times New Roman"/>
        <w:b/>
        <w:sz w:val="24"/>
      </w:rPr>
      <w:t xml:space="preserve"> </w:t>
    </w:r>
    <w:r w:rsidR="00BB45DB"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</w:rPr>
      <w:t>ДО</w:t>
    </w:r>
  </w:p>
  <w:p w:rsidR="007A2366" w:rsidRDefault="007A2366" w:rsidP="007A2366">
    <w:pPr>
      <w:pStyle w:val="a3"/>
      <w:ind w:left="6480" w:firstLine="720"/>
      <w:jc w:val="lef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            </w:t>
    </w:r>
    <w:r w:rsidR="00BB45DB">
      <w:rPr>
        <w:rFonts w:ascii="Times New Roman" w:hAnsi="Times New Roman"/>
        <w:b/>
        <w:sz w:val="24"/>
      </w:rPr>
      <w:t xml:space="preserve"> </w:t>
    </w:r>
    <w:r>
      <w:rPr>
        <w:rFonts w:ascii="Times New Roman" w:hAnsi="Times New Roman"/>
        <w:b/>
        <w:sz w:val="24"/>
      </w:rPr>
      <w:t>ГЛАВЕН АРХИТЕКТ</w:t>
    </w:r>
  </w:p>
  <w:p w:rsidR="007A2366" w:rsidRDefault="007A2366" w:rsidP="007A2366">
    <w:pPr>
      <w:pStyle w:val="a5"/>
      <w:tabs>
        <w:tab w:val="clear" w:pos="9072"/>
        <w:tab w:val="right" w:pos="10490"/>
      </w:tabs>
    </w:pPr>
    <w:r w:rsidRPr="00BB45DB">
      <w:rPr>
        <w:b/>
        <w:sz w:val="24"/>
        <w:lang w:val="ru-RU"/>
      </w:rPr>
      <w:t xml:space="preserve">Дата............................20…… </w:t>
    </w:r>
    <w:r>
      <w:rPr>
        <w:b/>
        <w:sz w:val="24"/>
      </w:rPr>
      <w:t xml:space="preserve">г.   </w:t>
    </w:r>
    <w:r>
      <w:rPr>
        <w:b/>
        <w:sz w:val="24"/>
      </w:rPr>
      <w:tab/>
      <w:t xml:space="preserve">    </w:t>
    </w:r>
    <w:r>
      <w:rPr>
        <w:b/>
        <w:sz w:val="24"/>
      </w:rPr>
      <w:tab/>
      <w:t xml:space="preserve">                   НА ОБЩИНА 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B"/>
    <w:multiLevelType w:val="hybridMultilevel"/>
    <w:tmpl w:val="07DCE6B6"/>
    <w:lvl w:ilvl="0" w:tplc="8EDC32D8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FF3830"/>
    <w:multiLevelType w:val="hybridMultilevel"/>
    <w:tmpl w:val="7D083538"/>
    <w:lvl w:ilvl="0" w:tplc="0402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2" w15:restartNumberingAfterBreak="0">
    <w:nsid w:val="162E1C4E"/>
    <w:multiLevelType w:val="hybridMultilevel"/>
    <w:tmpl w:val="2B5E2C88"/>
    <w:lvl w:ilvl="0" w:tplc="0402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3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D79EC"/>
    <w:multiLevelType w:val="hybridMultilevel"/>
    <w:tmpl w:val="2834CB40"/>
    <w:lvl w:ilvl="0" w:tplc="0402000F">
      <w:start w:val="1"/>
      <w:numFmt w:val="decimal"/>
      <w:lvlText w:val="%1."/>
      <w:lvlJc w:val="left"/>
      <w:pPr>
        <w:ind w:left="833" w:hanging="360"/>
      </w:pPr>
    </w:lvl>
    <w:lvl w:ilvl="1" w:tplc="04020019" w:tentative="1">
      <w:start w:val="1"/>
      <w:numFmt w:val="lowerLetter"/>
      <w:lvlText w:val="%2."/>
      <w:lvlJc w:val="left"/>
      <w:pPr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8491A"/>
    <w:multiLevelType w:val="hybridMultilevel"/>
    <w:tmpl w:val="3D763E9E"/>
    <w:lvl w:ilvl="0" w:tplc="ADA06686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507" w:hanging="360"/>
      </w:pPr>
    </w:lvl>
    <w:lvl w:ilvl="2" w:tplc="0402001B" w:tentative="1">
      <w:start w:val="1"/>
      <w:numFmt w:val="lowerRoman"/>
      <w:lvlText w:val="%3."/>
      <w:lvlJc w:val="right"/>
      <w:pPr>
        <w:ind w:left="5227" w:hanging="180"/>
      </w:pPr>
    </w:lvl>
    <w:lvl w:ilvl="3" w:tplc="0402000F" w:tentative="1">
      <w:start w:val="1"/>
      <w:numFmt w:val="decimal"/>
      <w:lvlText w:val="%4."/>
      <w:lvlJc w:val="left"/>
      <w:pPr>
        <w:ind w:left="5947" w:hanging="360"/>
      </w:pPr>
    </w:lvl>
    <w:lvl w:ilvl="4" w:tplc="04020019" w:tentative="1">
      <w:start w:val="1"/>
      <w:numFmt w:val="lowerLetter"/>
      <w:lvlText w:val="%5."/>
      <w:lvlJc w:val="left"/>
      <w:pPr>
        <w:ind w:left="6667" w:hanging="360"/>
      </w:pPr>
    </w:lvl>
    <w:lvl w:ilvl="5" w:tplc="0402001B" w:tentative="1">
      <w:start w:val="1"/>
      <w:numFmt w:val="lowerRoman"/>
      <w:lvlText w:val="%6."/>
      <w:lvlJc w:val="right"/>
      <w:pPr>
        <w:ind w:left="7387" w:hanging="180"/>
      </w:pPr>
    </w:lvl>
    <w:lvl w:ilvl="6" w:tplc="0402000F" w:tentative="1">
      <w:start w:val="1"/>
      <w:numFmt w:val="decimal"/>
      <w:lvlText w:val="%7."/>
      <w:lvlJc w:val="left"/>
      <w:pPr>
        <w:ind w:left="8107" w:hanging="360"/>
      </w:pPr>
    </w:lvl>
    <w:lvl w:ilvl="7" w:tplc="04020019" w:tentative="1">
      <w:start w:val="1"/>
      <w:numFmt w:val="lowerLetter"/>
      <w:lvlText w:val="%8."/>
      <w:lvlJc w:val="left"/>
      <w:pPr>
        <w:ind w:left="8827" w:hanging="360"/>
      </w:pPr>
    </w:lvl>
    <w:lvl w:ilvl="8" w:tplc="0402001B" w:tentative="1">
      <w:start w:val="1"/>
      <w:numFmt w:val="lowerRoman"/>
      <w:lvlText w:val="%9."/>
      <w:lvlJc w:val="right"/>
      <w:pPr>
        <w:ind w:left="9547" w:hanging="180"/>
      </w:pPr>
    </w:lvl>
  </w:abstractNum>
  <w:abstractNum w:abstractNumId="7" w15:restartNumberingAfterBreak="0">
    <w:nsid w:val="5F022CE8"/>
    <w:multiLevelType w:val="hybridMultilevel"/>
    <w:tmpl w:val="FD44C4C8"/>
    <w:lvl w:ilvl="0" w:tplc="040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718A19C5"/>
    <w:multiLevelType w:val="hybridMultilevel"/>
    <w:tmpl w:val="7548BBFE"/>
    <w:lvl w:ilvl="0" w:tplc="2D14B7D8">
      <w:start w:val="3"/>
      <w:numFmt w:val="decimal"/>
      <w:lvlText w:val="%1."/>
      <w:lvlJc w:val="left"/>
      <w:pPr>
        <w:ind w:left="-129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-571" w:hanging="360"/>
      </w:pPr>
    </w:lvl>
    <w:lvl w:ilvl="2" w:tplc="0402001B" w:tentative="1">
      <w:start w:val="1"/>
      <w:numFmt w:val="lowerRoman"/>
      <w:lvlText w:val="%3."/>
      <w:lvlJc w:val="right"/>
      <w:pPr>
        <w:ind w:left="149" w:hanging="180"/>
      </w:pPr>
    </w:lvl>
    <w:lvl w:ilvl="3" w:tplc="0402000F" w:tentative="1">
      <w:start w:val="1"/>
      <w:numFmt w:val="decimal"/>
      <w:lvlText w:val="%4."/>
      <w:lvlJc w:val="left"/>
      <w:pPr>
        <w:ind w:left="869" w:hanging="360"/>
      </w:pPr>
    </w:lvl>
    <w:lvl w:ilvl="4" w:tplc="04020019" w:tentative="1">
      <w:start w:val="1"/>
      <w:numFmt w:val="lowerLetter"/>
      <w:lvlText w:val="%5."/>
      <w:lvlJc w:val="left"/>
      <w:pPr>
        <w:ind w:left="1589" w:hanging="360"/>
      </w:pPr>
    </w:lvl>
    <w:lvl w:ilvl="5" w:tplc="0402001B" w:tentative="1">
      <w:start w:val="1"/>
      <w:numFmt w:val="lowerRoman"/>
      <w:lvlText w:val="%6."/>
      <w:lvlJc w:val="right"/>
      <w:pPr>
        <w:ind w:left="2309" w:hanging="180"/>
      </w:pPr>
    </w:lvl>
    <w:lvl w:ilvl="6" w:tplc="0402000F" w:tentative="1">
      <w:start w:val="1"/>
      <w:numFmt w:val="decimal"/>
      <w:lvlText w:val="%7."/>
      <w:lvlJc w:val="left"/>
      <w:pPr>
        <w:ind w:left="3029" w:hanging="360"/>
      </w:pPr>
    </w:lvl>
    <w:lvl w:ilvl="7" w:tplc="04020019" w:tentative="1">
      <w:start w:val="1"/>
      <w:numFmt w:val="lowerLetter"/>
      <w:lvlText w:val="%8."/>
      <w:lvlJc w:val="left"/>
      <w:pPr>
        <w:ind w:left="3749" w:hanging="360"/>
      </w:pPr>
    </w:lvl>
    <w:lvl w:ilvl="8" w:tplc="0402001B" w:tentative="1">
      <w:start w:val="1"/>
      <w:numFmt w:val="lowerRoman"/>
      <w:lvlText w:val="%9."/>
      <w:lvlJc w:val="right"/>
      <w:pPr>
        <w:ind w:left="4469" w:hanging="180"/>
      </w:pPr>
    </w:lvl>
  </w:abstractNum>
  <w:abstractNum w:abstractNumId="9" w15:restartNumberingAfterBreak="0">
    <w:nsid w:val="72E03B4E"/>
    <w:multiLevelType w:val="hybridMultilevel"/>
    <w:tmpl w:val="C41A98F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35"/>
    <w:rsid w:val="000209E9"/>
    <w:rsid w:val="000458DC"/>
    <w:rsid w:val="000553A3"/>
    <w:rsid w:val="00061008"/>
    <w:rsid w:val="000636DC"/>
    <w:rsid w:val="00174665"/>
    <w:rsid w:val="001C16F1"/>
    <w:rsid w:val="001F6C45"/>
    <w:rsid w:val="002045C6"/>
    <w:rsid w:val="00274A24"/>
    <w:rsid w:val="002F000A"/>
    <w:rsid w:val="00314760"/>
    <w:rsid w:val="00314DA6"/>
    <w:rsid w:val="00366F80"/>
    <w:rsid w:val="00372BDA"/>
    <w:rsid w:val="00387C3A"/>
    <w:rsid w:val="003C1CC1"/>
    <w:rsid w:val="003F0642"/>
    <w:rsid w:val="004024F1"/>
    <w:rsid w:val="004035D3"/>
    <w:rsid w:val="0043563B"/>
    <w:rsid w:val="004677D9"/>
    <w:rsid w:val="004A5DE1"/>
    <w:rsid w:val="004C0D70"/>
    <w:rsid w:val="004E0163"/>
    <w:rsid w:val="004F5AA4"/>
    <w:rsid w:val="0056325B"/>
    <w:rsid w:val="00573648"/>
    <w:rsid w:val="005872CC"/>
    <w:rsid w:val="00590E0F"/>
    <w:rsid w:val="005B7846"/>
    <w:rsid w:val="005D4F46"/>
    <w:rsid w:val="005E35CF"/>
    <w:rsid w:val="006248D8"/>
    <w:rsid w:val="0063414D"/>
    <w:rsid w:val="00697EEF"/>
    <w:rsid w:val="007452CA"/>
    <w:rsid w:val="00782A82"/>
    <w:rsid w:val="007A2366"/>
    <w:rsid w:val="007B6981"/>
    <w:rsid w:val="007C3E8D"/>
    <w:rsid w:val="007F6B22"/>
    <w:rsid w:val="00832722"/>
    <w:rsid w:val="00852A35"/>
    <w:rsid w:val="00864EF2"/>
    <w:rsid w:val="008D4D76"/>
    <w:rsid w:val="008F2807"/>
    <w:rsid w:val="00992EF6"/>
    <w:rsid w:val="009A3E69"/>
    <w:rsid w:val="009E5639"/>
    <w:rsid w:val="00A95535"/>
    <w:rsid w:val="00AB3E25"/>
    <w:rsid w:val="00B6594D"/>
    <w:rsid w:val="00BB45DB"/>
    <w:rsid w:val="00BC77D9"/>
    <w:rsid w:val="00C63873"/>
    <w:rsid w:val="00D007E5"/>
    <w:rsid w:val="00D203B3"/>
    <w:rsid w:val="00D4574A"/>
    <w:rsid w:val="00D53A9F"/>
    <w:rsid w:val="00D80B99"/>
    <w:rsid w:val="00DB7613"/>
    <w:rsid w:val="00DE0FCA"/>
    <w:rsid w:val="00DE14EB"/>
    <w:rsid w:val="00E05636"/>
    <w:rsid w:val="00F4539C"/>
    <w:rsid w:val="00F5744F"/>
    <w:rsid w:val="00F71C7B"/>
    <w:rsid w:val="00F95057"/>
    <w:rsid w:val="00FB1A63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49E980"/>
  <w15:chartTrackingRefBased/>
  <w15:docId w15:val="{49EEF21A-CF7E-4523-BEC9-6673A12F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35"/>
    <w:rPr>
      <w:lang w:val="en-US" w:eastAsia="en-US"/>
    </w:rPr>
  </w:style>
  <w:style w:type="paragraph" w:styleId="2">
    <w:name w:val="heading 2"/>
    <w:basedOn w:val="a"/>
    <w:next w:val="a"/>
    <w:qFormat/>
    <w:rsid w:val="001F6C45"/>
    <w:pPr>
      <w:keepNext/>
      <w:outlineLvl w:val="1"/>
    </w:pPr>
    <w:rPr>
      <w:b/>
      <w:color w:val="FF0000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95535"/>
    <w:pPr>
      <w:jc w:val="both"/>
    </w:pPr>
    <w:rPr>
      <w:rFonts w:ascii="Courier New" w:hAnsi="Courier New"/>
      <w:lang w:val="bg-BG"/>
    </w:rPr>
  </w:style>
  <w:style w:type="paragraph" w:styleId="20">
    <w:name w:val="Body Text 2"/>
    <w:basedOn w:val="a"/>
    <w:rsid w:val="00A95535"/>
    <w:pPr>
      <w:jc w:val="both"/>
    </w:pPr>
    <w:rPr>
      <w:rFonts w:ascii="Arial Narrow" w:hAnsi="Arial Narrow"/>
      <w:sz w:val="19"/>
      <w:lang w:val="bg-BG"/>
    </w:rPr>
  </w:style>
  <w:style w:type="paragraph" w:styleId="3">
    <w:name w:val="Body Text 3"/>
    <w:basedOn w:val="a"/>
    <w:rsid w:val="00A95535"/>
    <w:pPr>
      <w:jc w:val="both"/>
    </w:pPr>
    <w:rPr>
      <w:sz w:val="24"/>
      <w:lang w:val="bg-BG"/>
    </w:rPr>
  </w:style>
  <w:style w:type="character" w:customStyle="1" w:styleId="a4">
    <w:name w:val="Основен текст Знак"/>
    <w:link w:val="a3"/>
    <w:rsid w:val="00BC77D9"/>
    <w:rPr>
      <w:rFonts w:ascii="Courier New" w:hAnsi="Courier New"/>
      <w:lang w:eastAsia="en-US"/>
    </w:rPr>
  </w:style>
  <w:style w:type="paragraph" w:styleId="a5">
    <w:name w:val="header"/>
    <w:basedOn w:val="a"/>
    <w:link w:val="a6"/>
    <w:uiPriority w:val="99"/>
    <w:rsid w:val="007A236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7A2366"/>
    <w:rPr>
      <w:lang w:val="en-US" w:eastAsia="en-US"/>
    </w:rPr>
  </w:style>
  <w:style w:type="paragraph" w:styleId="a7">
    <w:name w:val="footer"/>
    <w:basedOn w:val="a"/>
    <w:link w:val="a8"/>
    <w:rsid w:val="007A236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7A2366"/>
    <w:rPr>
      <w:lang w:val="en-US" w:eastAsia="en-US"/>
    </w:rPr>
  </w:style>
  <w:style w:type="paragraph" w:styleId="a9">
    <w:name w:val="Balloon Text"/>
    <w:basedOn w:val="a"/>
    <w:link w:val="aa"/>
    <w:rsid w:val="005B7846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rsid w:val="005B784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2021-06-01T05:40:00Z</cp:lastPrinted>
  <dcterms:created xsi:type="dcterms:W3CDTF">2022-04-19T07:21:00Z</dcterms:created>
  <dcterms:modified xsi:type="dcterms:W3CDTF">2022-04-19T07:21:00Z</dcterms:modified>
</cp:coreProperties>
</file>