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51" w:rsidRDefault="00587951">
      <w:bookmarkStart w:id="0" w:name="_GoBack"/>
      <w:r>
        <w:rPr>
          <w:rFonts w:ascii="Arial" w:hAnsi="Arial" w:cs="Arial"/>
          <w:sz w:val="21"/>
          <w:szCs w:val="21"/>
          <w:shd w:val="clear" w:color="auto" w:fill="FFFFFF"/>
        </w:rPr>
        <w:t xml:space="preserve">Заявление за издаване на разрешително за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водовземане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и ползване на повърхностен воден обект – язовир, публична общинска собственост, когато за реализиране на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водовземането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е необходимо изграждане на нови системи и съоръжения </w:t>
      </w:r>
      <w:bookmarkEnd w:id="0"/>
      <w:r>
        <w:rPr>
          <w:rFonts w:ascii="Arial" w:hAnsi="Arial" w:cs="Arial"/>
          <w:sz w:val="21"/>
          <w:szCs w:val="21"/>
          <w:shd w:val="clear" w:color="auto" w:fill="FFFFFF"/>
        </w:rPr>
        <w:t>(по чл. 44, ал. 1, чл. 46, ал. 1, т. 1, чл. 60, ал. 1-3 от ЗВ и чл. 22 от Наредба за ползването на повърхностните води) - </w:t>
      </w:r>
      <w:hyperlink r:id="rId4" w:history="1">
        <w:r>
          <w:rPr>
            <w:rStyle w:val="a3"/>
            <w:rFonts w:ascii="Arial" w:hAnsi="Arial" w:cs="Arial"/>
            <w:color w:val="000000"/>
            <w:sz w:val="21"/>
            <w:szCs w:val="21"/>
            <w:shd w:val="clear" w:color="auto" w:fill="FFFFFF"/>
          </w:rPr>
          <w:t>Приложение № 24 о</w:t>
        </w:r>
        <w:r>
          <w:rPr>
            <w:rStyle w:val="a3"/>
            <w:rFonts w:ascii="Arial" w:hAnsi="Arial" w:cs="Arial"/>
            <w:color w:val="000000"/>
            <w:sz w:val="21"/>
            <w:szCs w:val="21"/>
            <w:shd w:val="clear" w:color="auto" w:fill="FFFFFF"/>
          </w:rPr>
          <w:t>т</w:t>
        </w:r>
        <w:r>
          <w:rPr>
            <w:rStyle w:val="a3"/>
            <w:rFonts w:ascii="Arial" w:hAnsi="Arial" w:cs="Arial"/>
            <w:color w:val="000000"/>
            <w:sz w:val="21"/>
            <w:szCs w:val="21"/>
            <w:shd w:val="clear" w:color="auto" w:fill="FFFFFF"/>
          </w:rPr>
          <w:t xml:space="preserve"> заповедта;</w:t>
        </w:r>
      </w:hyperlink>
    </w:p>
    <w:p w:rsidR="00587951" w:rsidRDefault="00587951">
      <w:r>
        <w:t xml:space="preserve"> </w:t>
      </w:r>
    </w:p>
    <w:sectPr w:rsidR="0058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E"/>
    <w:rsid w:val="00587951"/>
    <w:rsid w:val="00A62EBE"/>
    <w:rsid w:val="00C85FC6"/>
    <w:rsid w:val="00D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DEB2"/>
  <w15:chartTrackingRefBased/>
  <w15:docId w15:val="{CC7F8B5F-0BF4-4AB2-B6F0-704AFE5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9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7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ew.government.bg/static/media/ups/tiny/filebase/Water/Zaiavlenia_obraztsi_vodi/obrazci%202020/24%20%D0%9E%D0%B1%D1%80%D0%B0%D0%B7%D0%B5%D1%86%20%D0%BA%D1%8A%D0%BC%20%D0%B7%D0%B0%D0%BF%D0%BE%D0%B2%D0%B5%D0%B4%20%D0%BE%D0%B1%D1%80%D0%B0%D0%B7%D1%86%D0%B8%20%D0%97%D0%92.doc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2023-04-11T08:21:00Z</dcterms:created>
  <dcterms:modified xsi:type="dcterms:W3CDTF">2023-04-11T13:05:00Z</dcterms:modified>
</cp:coreProperties>
</file>